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04945" w14:textId="77777777" w:rsidR="008E6A03" w:rsidRPr="00872019" w:rsidRDefault="008E6A03" w:rsidP="008E6A03">
      <w:pPr>
        <w:ind w:left="5529"/>
        <w:rPr>
          <w:sz w:val="28"/>
          <w:szCs w:val="28"/>
        </w:rPr>
      </w:pPr>
      <w:r w:rsidRPr="00872019">
        <w:rPr>
          <w:sz w:val="28"/>
          <w:szCs w:val="28"/>
        </w:rPr>
        <w:t xml:space="preserve">Приложение </w:t>
      </w:r>
    </w:p>
    <w:p w14:paraId="1307BC47" w14:textId="77777777" w:rsidR="008E6A03" w:rsidRPr="00872019" w:rsidRDefault="008E6A03" w:rsidP="008E6A03">
      <w:pPr>
        <w:ind w:left="5529"/>
        <w:rPr>
          <w:sz w:val="28"/>
          <w:szCs w:val="28"/>
        </w:rPr>
      </w:pPr>
    </w:p>
    <w:p w14:paraId="2ACEABF6" w14:textId="77777777" w:rsidR="008E6A03" w:rsidRPr="00872019" w:rsidRDefault="008E6A03" w:rsidP="008E6A03">
      <w:pPr>
        <w:ind w:left="5529"/>
        <w:rPr>
          <w:sz w:val="28"/>
          <w:szCs w:val="28"/>
        </w:rPr>
      </w:pPr>
      <w:r w:rsidRPr="00872019">
        <w:rPr>
          <w:sz w:val="28"/>
          <w:szCs w:val="28"/>
        </w:rPr>
        <w:t>УТВЕРЖДЕНА</w:t>
      </w:r>
    </w:p>
    <w:p w14:paraId="55A7D0BC" w14:textId="77777777" w:rsidR="008E6A03" w:rsidRPr="00872019" w:rsidRDefault="008E6A03" w:rsidP="00872019">
      <w:pPr>
        <w:pStyle w:val="ConsPlusNormal"/>
        <w:ind w:left="5529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21FFAA5E" w14:textId="77777777" w:rsidR="008E6A03" w:rsidRPr="00872019" w:rsidRDefault="007668D1" w:rsidP="008E6A03">
      <w:pPr>
        <w:ind w:left="5529"/>
        <w:rPr>
          <w:sz w:val="28"/>
          <w:szCs w:val="28"/>
        </w:rPr>
      </w:pPr>
      <w:r w:rsidRPr="00872019">
        <w:rPr>
          <w:sz w:val="28"/>
          <w:szCs w:val="28"/>
        </w:rPr>
        <w:t>постановлением</w:t>
      </w:r>
      <w:r w:rsidR="008E6A03" w:rsidRPr="00872019">
        <w:rPr>
          <w:sz w:val="28"/>
          <w:szCs w:val="28"/>
        </w:rPr>
        <w:t xml:space="preserve"> Правительства</w:t>
      </w:r>
    </w:p>
    <w:p w14:paraId="6837AB77" w14:textId="77777777" w:rsidR="008E6A03" w:rsidRPr="00872019" w:rsidRDefault="008E6A03" w:rsidP="008E6A03">
      <w:pPr>
        <w:ind w:left="5529"/>
        <w:rPr>
          <w:sz w:val="28"/>
          <w:szCs w:val="28"/>
        </w:rPr>
      </w:pPr>
      <w:r w:rsidRPr="00872019">
        <w:rPr>
          <w:sz w:val="28"/>
          <w:szCs w:val="28"/>
        </w:rPr>
        <w:t>Кировской области</w:t>
      </w:r>
    </w:p>
    <w:p w14:paraId="3AB9F3D6" w14:textId="5ABC0CAA" w:rsidR="008E6A03" w:rsidRPr="00872019" w:rsidRDefault="008E6A03" w:rsidP="008E6A03">
      <w:pPr>
        <w:spacing w:after="720"/>
        <w:ind w:left="5529"/>
        <w:rPr>
          <w:sz w:val="28"/>
          <w:szCs w:val="28"/>
        </w:rPr>
      </w:pPr>
      <w:r w:rsidRPr="00872019">
        <w:rPr>
          <w:sz w:val="28"/>
          <w:szCs w:val="28"/>
        </w:rPr>
        <w:t xml:space="preserve">от </w:t>
      </w:r>
      <w:r w:rsidR="00872019" w:rsidRPr="00872019">
        <w:rPr>
          <w:sz w:val="28"/>
          <w:szCs w:val="28"/>
        </w:rPr>
        <w:t>30.06.2025</w:t>
      </w:r>
      <w:r w:rsidRPr="00872019">
        <w:rPr>
          <w:sz w:val="28"/>
          <w:szCs w:val="28"/>
        </w:rPr>
        <w:t xml:space="preserve">    № </w:t>
      </w:r>
      <w:r w:rsidR="00872019" w:rsidRPr="00872019">
        <w:rPr>
          <w:sz w:val="28"/>
          <w:szCs w:val="28"/>
        </w:rPr>
        <w:t>347-П</w:t>
      </w:r>
    </w:p>
    <w:p w14:paraId="5DBE6A0A" w14:textId="77777777" w:rsidR="007F60B1" w:rsidRPr="007D38FB" w:rsidRDefault="007F60B1" w:rsidP="007F6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РЕГИОНАЛЬНАЯ П</w:t>
      </w:r>
      <w:r w:rsidRPr="007D38FB">
        <w:rPr>
          <w:b/>
          <w:sz w:val="28"/>
          <w:szCs w:val="28"/>
        </w:rPr>
        <w:t>РОГРАММА</w:t>
      </w:r>
    </w:p>
    <w:p w14:paraId="53E03825" w14:textId="4F08F4E8" w:rsidR="00C72DF1" w:rsidRPr="007F60B1" w:rsidRDefault="007F60B1" w:rsidP="007F60B1">
      <w:pPr>
        <w:jc w:val="center"/>
        <w:rPr>
          <w:b/>
          <w:sz w:val="28"/>
          <w:szCs w:val="28"/>
        </w:rPr>
      </w:pPr>
      <w:r w:rsidRPr="007D38FB">
        <w:rPr>
          <w:b/>
          <w:sz w:val="28"/>
          <w:szCs w:val="28"/>
        </w:rPr>
        <w:t>«Оптимальная для восстановления здоровья медицинская реабилитация</w:t>
      </w:r>
      <w:r>
        <w:rPr>
          <w:b/>
          <w:sz w:val="28"/>
          <w:szCs w:val="28"/>
        </w:rPr>
        <w:t xml:space="preserve"> в</w:t>
      </w:r>
      <w:r w:rsidRPr="00C339B8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ировской области» федерального проекта </w:t>
      </w:r>
      <w:r w:rsidRPr="007D38FB">
        <w:rPr>
          <w:b/>
          <w:sz w:val="28"/>
          <w:szCs w:val="28"/>
        </w:rPr>
        <w:t>«Оптимальная для восстановления здоровья медицинская реабилитация</w:t>
      </w:r>
      <w:r>
        <w:rPr>
          <w:b/>
          <w:sz w:val="28"/>
          <w:szCs w:val="28"/>
        </w:rPr>
        <w:t xml:space="preserve">» национального проекта «Продолжительная и активная жизнь» </w:t>
      </w:r>
      <w:r w:rsidRPr="00F40004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 xml:space="preserve">5 – </w:t>
      </w:r>
      <w:r w:rsidRPr="00F400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30 </w:t>
      </w:r>
      <w:r w:rsidRPr="00F40004">
        <w:rPr>
          <w:b/>
          <w:sz w:val="28"/>
          <w:szCs w:val="28"/>
        </w:rPr>
        <w:t>годы</w:t>
      </w:r>
    </w:p>
    <w:p w14:paraId="75314147" w14:textId="11047FFF" w:rsidR="00B63054" w:rsidRPr="007F60B1" w:rsidRDefault="00B63054" w:rsidP="007F60B1"/>
    <w:p w14:paraId="05EF420B" w14:textId="57244785" w:rsidR="00C00445" w:rsidRDefault="00E25996" w:rsidP="00AF2BBB">
      <w:pPr>
        <w:pStyle w:val="11"/>
        <w:numPr>
          <w:ilvl w:val="0"/>
          <w:numId w:val="1"/>
        </w:numPr>
        <w:tabs>
          <w:tab w:val="left" w:pos="851"/>
        </w:tabs>
        <w:spacing w:line="240" w:lineRule="auto"/>
        <w:ind w:left="1134" w:hanging="425"/>
        <w:jc w:val="both"/>
        <w:rPr>
          <w:b/>
          <w:sz w:val="28"/>
          <w:szCs w:val="28"/>
        </w:rPr>
      </w:pPr>
      <w:r w:rsidRPr="00121788">
        <w:rPr>
          <w:b/>
          <w:sz w:val="28"/>
          <w:szCs w:val="28"/>
        </w:rPr>
        <w:t xml:space="preserve">Анализ текущего состояния системы медицинской </w:t>
      </w:r>
      <w:r w:rsidR="00695109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реабилитации в Кировской области. Основные показатели </w:t>
      </w:r>
      <w:r w:rsidR="00695109">
        <w:rPr>
          <w:b/>
          <w:sz w:val="28"/>
          <w:szCs w:val="28"/>
        </w:rPr>
        <w:br/>
      </w:r>
      <w:r w:rsidRPr="00121788">
        <w:rPr>
          <w:b/>
          <w:sz w:val="28"/>
          <w:szCs w:val="28"/>
        </w:rPr>
        <w:t xml:space="preserve">оказания медицинской помощи по медицинской реабилитации населению </w:t>
      </w:r>
      <w:r w:rsidR="0019117A">
        <w:rPr>
          <w:b/>
          <w:sz w:val="28"/>
          <w:szCs w:val="28"/>
        </w:rPr>
        <w:t xml:space="preserve">Кировской области </w:t>
      </w:r>
    </w:p>
    <w:p w14:paraId="46C564EE" w14:textId="77777777" w:rsidR="00C00445" w:rsidRDefault="00C00445" w:rsidP="00C00445">
      <w:pPr>
        <w:pStyle w:val="11"/>
        <w:tabs>
          <w:tab w:val="left" w:pos="851"/>
        </w:tabs>
        <w:spacing w:line="240" w:lineRule="auto"/>
        <w:ind w:left="709" w:firstLine="0"/>
        <w:jc w:val="both"/>
        <w:rPr>
          <w:b/>
          <w:sz w:val="28"/>
          <w:szCs w:val="28"/>
        </w:rPr>
      </w:pPr>
    </w:p>
    <w:p w14:paraId="1DBDDC80" w14:textId="04B6EEC5" w:rsidR="00D86CAD" w:rsidRPr="00C00445" w:rsidRDefault="00C00445" w:rsidP="00AF2BBB">
      <w:pPr>
        <w:pStyle w:val="11"/>
        <w:numPr>
          <w:ilvl w:val="1"/>
          <w:numId w:val="1"/>
        </w:numPr>
        <w:tabs>
          <w:tab w:val="left" w:pos="709"/>
        </w:tabs>
        <w:spacing w:line="240" w:lineRule="auto"/>
        <w:ind w:left="1276" w:hanging="567"/>
        <w:jc w:val="both"/>
        <w:rPr>
          <w:b/>
          <w:sz w:val="28"/>
          <w:szCs w:val="28"/>
        </w:rPr>
      </w:pPr>
      <w:r w:rsidRPr="00C00445">
        <w:rPr>
          <w:b/>
          <w:sz w:val="28"/>
          <w:szCs w:val="28"/>
        </w:rPr>
        <w:t xml:space="preserve">Краткая характеристика Кировской области, анализ особенностей региона, в том числе географических, </w:t>
      </w:r>
      <w:r w:rsidR="00695109">
        <w:rPr>
          <w:b/>
          <w:sz w:val="28"/>
          <w:szCs w:val="28"/>
        </w:rPr>
        <w:br/>
      </w:r>
      <w:r w:rsidRPr="00C00445">
        <w:rPr>
          <w:b/>
          <w:sz w:val="28"/>
          <w:szCs w:val="28"/>
        </w:rPr>
        <w:t>территориальных, экономических</w:t>
      </w:r>
    </w:p>
    <w:p w14:paraId="17C0CC68" w14:textId="77777777" w:rsidR="00D86CAD" w:rsidRPr="00121788" w:rsidRDefault="00D86CAD" w:rsidP="00D86CAD">
      <w:pPr>
        <w:pStyle w:val="11"/>
        <w:tabs>
          <w:tab w:val="left" w:pos="1252"/>
        </w:tabs>
        <w:spacing w:line="240" w:lineRule="auto"/>
        <w:ind w:left="720" w:firstLine="0"/>
        <w:jc w:val="both"/>
        <w:rPr>
          <w:b/>
          <w:sz w:val="28"/>
          <w:szCs w:val="28"/>
        </w:rPr>
      </w:pPr>
    </w:p>
    <w:p w14:paraId="5A6E6435" w14:textId="3105BD6B" w:rsidR="00E01E1F" w:rsidRDefault="00E01E1F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Кировская область – одна из крупнейших </w:t>
      </w:r>
      <w:r w:rsidR="00CF75FC">
        <w:rPr>
          <w:rFonts w:ascii="Times New Roman" w:hAnsi="Times New Roman" w:cs="Times New Roman"/>
          <w:sz w:val="28"/>
          <w:szCs w:val="28"/>
        </w:rPr>
        <w:t xml:space="preserve">областей </w:t>
      </w:r>
      <w:r w:rsidRPr="00121788">
        <w:rPr>
          <w:rFonts w:ascii="Times New Roman" w:hAnsi="Times New Roman" w:cs="Times New Roman"/>
          <w:sz w:val="28"/>
          <w:szCs w:val="28"/>
        </w:rPr>
        <w:t>в Нечерноз</w:t>
      </w:r>
      <w:r w:rsidR="00C00445">
        <w:rPr>
          <w:rFonts w:ascii="Times New Roman" w:hAnsi="Times New Roman" w:cs="Times New Roman"/>
          <w:sz w:val="28"/>
          <w:szCs w:val="28"/>
        </w:rPr>
        <w:t>е</w:t>
      </w:r>
      <w:r w:rsidRPr="00121788">
        <w:rPr>
          <w:rFonts w:ascii="Times New Roman" w:hAnsi="Times New Roman" w:cs="Times New Roman"/>
          <w:sz w:val="28"/>
          <w:szCs w:val="28"/>
        </w:rPr>
        <w:t>мной зоне России, расположен</w:t>
      </w:r>
      <w:r w:rsidR="00CF75FC">
        <w:rPr>
          <w:rFonts w:ascii="Times New Roman" w:hAnsi="Times New Roman" w:cs="Times New Roman"/>
          <w:sz w:val="28"/>
          <w:szCs w:val="28"/>
        </w:rPr>
        <w:t xml:space="preserve">ная на </w:t>
      </w:r>
      <w:r w:rsidRPr="00121788">
        <w:rPr>
          <w:rFonts w:ascii="Times New Roman" w:hAnsi="Times New Roman" w:cs="Times New Roman"/>
          <w:sz w:val="28"/>
          <w:szCs w:val="28"/>
        </w:rPr>
        <w:t xml:space="preserve">северо-востоке </w:t>
      </w:r>
      <w:r w:rsidR="00CF75FC">
        <w:rPr>
          <w:rFonts w:ascii="Times New Roman" w:hAnsi="Times New Roman" w:cs="Times New Roman"/>
          <w:sz w:val="28"/>
          <w:szCs w:val="28"/>
        </w:rPr>
        <w:t>е</w:t>
      </w:r>
      <w:r w:rsidRPr="00121788">
        <w:rPr>
          <w:rFonts w:ascii="Times New Roman" w:hAnsi="Times New Roman" w:cs="Times New Roman"/>
          <w:sz w:val="28"/>
          <w:szCs w:val="28"/>
        </w:rPr>
        <w:t xml:space="preserve">вропейской части страны. </w:t>
      </w:r>
    </w:p>
    <w:p w14:paraId="58072875" w14:textId="77777777" w:rsidR="00CF75FC" w:rsidRDefault="00CF75FC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FC">
        <w:rPr>
          <w:rFonts w:ascii="Times New Roman" w:hAnsi="Times New Roman" w:cs="Times New Roman"/>
          <w:sz w:val="28"/>
          <w:szCs w:val="28"/>
        </w:rPr>
        <w:t>Особенностями региона являются значительная площадь территории (120</w:t>
      </w:r>
      <w:r w:rsidR="00C00445">
        <w:rPr>
          <w:rFonts w:ascii="Times New Roman" w:hAnsi="Times New Roman" w:cs="Times New Roman"/>
          <w:sz w:val="28"/>
          <w:szCs w:val="28"/>
        </w:rPr>
        <w:t> </w:t>
      </w:r>
      <w:r w:rsidRPr="00CF75FC">
        <w:rPr>
          <w:rFonts w:ascii="Times New Roman" w:hAnsi="Times New Roman" w:cs="Times New Roman"/>
          <w:sz w:val="28"/>
          <w:szCs w:val="28"/>
        </w:rPr>
        <w:t>374 кв. километра), ее звездчатая форма с наличием зон, значительно удаленных от административного центра Кировской области (г. Кирова).</w:t>
      </w:r>
    </w:p>
    <w:p w14:paraId="25A7FD3A" w14:textId="0430542E" w:rsidR="00CF75FC" w:rsidRPr="00121788" w:rsidRDefault="00CF75FC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Киров – областной центр, расположенный в 896 </w:t>
      </w:r>
      <w:r w:rsidR="004A2489">
        <w:rPr>
          <w:rFonts w:ascii="Times New Roman" w:hAnsi="Times New Roman" w:cs="Times New Roman"/>
          <w:sz w:val="28"/>
          <w:szCs w:val="28"/>
        </w:rPr>
        <w:t>километрах</w:t>
      </w:r>
      <w:r w:rsidR="0007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востоку от города Москвы, с населением </w:t>
      </w:r>
      <w:r w:rsidR="004846DD" w:rsidRPr="004846DD">
        <w:rPr>
          <w:rFonts w:ascii="Times New Roman" w:hAnsi="Times New Roman" w:cs="Times New Roman"/>
          <w:sz w:val="28"/>
          <w:szCs w:val="28"/>
        </w:rPr>
        <w:t>500,5 тыс</w:t>
      </w:r>
      <w:r w:rsidR="004846DD">
        <w:rPr>
          <w:rFonts w:ascii="Times New Roman" w:hAnsi="Times New Roman" w:cs="Times New Roman"/>
          <w:sz w:val="28"/>
          <w:szCs w:val="28"/>
        </w:rPr>
        <w:t xml:space="preserve">. человек </w:t>
      </w:r>
      <w:r w:rsidR="004846DD" w:rsidRPr="00CF75FC">
        <w:rPr>
          <w:rFonts w:ascii="Times New Roman" w:hAnsi="Times New Roman" w:cs="Times New Roman"/>
          <w:sz w:val="28"/>
          <w:szCs w:val="28"/>
        </w:rPr>
        <w:t>(более 4</w:t>
      </w:r>
      <w:r w:rsidR="004846DD">
        <w:rPr>
          <w:rFonts w:ascii="Times New Roman" w:hAnsi="Times New Roman" w:cs="Times New Roman"/>
          <w:sz w:val="28"/>
          <w:szCs w:val="28"/>
        </w:rPr>
        <w:t>4</w:t>
      </w:r>
      <w:r w:rsidR="004846DD" w:rsidRPr="00CF75FC">
        <w:rPr>
          <w:rFonts w:ascii="Times New Roman" w:hAnsi="Times New Roman" w:cs="Times New Roman"/>
          <w:sz w:val="28"/>
          <w:szCs w:val="28"/>
        </w:rPr>
        <w:t xml:space="preserve">% </w:t>
      </w:r>
      <w:r w:rsidRPr="00CF75FC">
        <w:rPr>
          <w:rFonts w:ascii="Times New Roman" w:hAnsi="Times New Roman" w:cs="Times New Roman"/>
          <w:sz w:val="28"/>
          <w:szCs w:val="28"/>
        </w:rPr>
        <w:t>населения региона).</w:t>
      </w:r>
    </w:p>
    <w:p w14:paraId="38AA630D" w14:textId="1CC8F53D" w:rsidR="00E01E1F" w:rsidRPr="00121788" w:rsidRDefault="00695109" w:rsidP="00F03204">
      <w:pPr>
        <w:spacing w:line="360" w:lineRule="auto"/>
        <w:ind w:firstLine="708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Кировская область является</w:t>
      </w:r>
      <w:r w:rsidR="00E01E1F" w:rsidRPr="00121788">
        <w:rPr>
          <w:kern w:val="1"/>
          <w:sz w:val="28"/>
          <w:szCs w:val="28"/>
        </w:rPr>
        <w:t xml:space="preserve"> единственны</w:t>
      </w:r>
      <w:r>
        <w:rPr>
          <w:kern w:val="1"/>
          <w:sz w:val="28"/>
          <w:szCs w:val="28"/>
        </w:rPr>
        <w:t>м</w:t>
      </w:r>
      <w:r w:rsidR="00E01E1F" w:rsidRPr="00121788">
        <w:rPr>
          <w:kern w:val="1"/>
          <w:sz w:val="28"/>
          <w:szCs w:val="28"/>
        </w:rPr>
        <w:t xml:space="preserve"> регион</w:t>
      </w:r>
      <w:r>
        <w:rPr>
          <w:kern w:val="1"/>
          <w:sz w:val="28"/>
          <w:szCs w:val="28"/>
        </w:rPr>
        <w:t>ом</w:t>
      </w:r>
      <w:r w:rsidR="00E01E1F" w:rsidRPr="00121788">
        <w:rPr>
          <w:kern w:val="1"/>
          <w:sz w:val="28"/>
          <w:szCs w:val="28"/>
        </w:rPr>
        <w:t xml:space="preserve">, который граничит с 9 субъектами Российской Федерации. На юге Кировская область граничит </w:t>
      </w:r>
      <w:r>
        <w:rPr>
          <w:kern w:val="1"/>
          <w:sz w:val="28"/>
          <w:szCs w:val="28"/>
        </w:rPr>
        <w:br/>
      </w:r>
      <w:r w:rsidR="00E01E1F" w:rsidRPr="00121788">
        <w:rPr>
          <w:kern w:val="1"/>
          <w:sz w:val="28"/>
          <w:szCs w:val="28"/>
        </w:rPr>
        <w:t xml:space="preserve">с </w:t>
      </w:r>
      <w:r w:rsidR="00CF75FC">
        <w:rPr>
          <w:kern w:val="1"/>
          <w:sz w:val="28"/>
          <w:szCs w:val="28"/>
        </w:rPr>
        <w:t xml:space="preserve"> Республикой </w:t>
      </w:r>
      <w:r w:rsidR="00E01E1F" w:rsidRPr="00121788">
        <w:rPr>
          <w:kern w:val="1"/>
          <w:sz w:val="28"/>
          <w:szCs w:val="28"/>
        </w:rPr>
        <w:t>Татарст</w:t>
      </w:r>
      <w:r w:rsidR="00CF75FC">
        <w:rPr>
          <w:kern w:val="1"/>
          <w:sz w:val="28"/>
          <w:szCs w:val="28"/>
        </w:rPr>
        <w:t>ан</w:t>
      </w:r>
      <w:r w:rsidR="00E01E1F" w:rsidRPr="00121788">
        <w:rPr>
          <w:kern w:val="1"/>
          <w:sz w:val="28"/>
          <w:szCs w:val="28"/>
        </w:rPr>
        <w:t>, Республикой Марий Эл; на западе – с Вологодской и</w:t>
      </w:r>
      <w:r w:rsidR="00CF75FC">
        <w:rPr>
          <w:kern w:val="1"/>
          <w:sz w:val="28"/>
          <w:szCs w:val="28"/>
        </w:rPr>
        <w:t> </w:t>
      </w:r>
      <w:r w:rsidR="00E01E1F" w:rsidRPr="00121788">
        <w:rPr>
          <w:kern w:val="1"/>
          <w:sz w:val="28"/>
          <w:szCs w:val="28"/>
        </w:rPr>
        <w:t>Нижегородской областями; на севере – с Архангельской областью</w:t>
      </w:r>
      <w:r w:rsidR="00CF75FC">
        <w:rPr>
          <w:kern w:val="1"/>
          <w:sz w:val="28"/>
          <w:szCs w:val="28"/>
        </w:rPr>
        <w:t xml:space="preserve"> и </w:t>
      </w:r>
      <w:r w:rsidR="00E01E1F" w:rsidRPr="00121788">
        <w:rPr>
          <w:kern w:val="1"/>
          <w:sz w:val="28"/>
          <w:szCs w:val="28"/>
        </w:rPr>
        <w:t>Республикой Коми;</w:t>
      </w:r>
      <w:r w:rsidR="00CF75FC" w:rsidRPr="00121788">
        <w:rPr>
          <w:kern w:val="1"/>
          <w:sz w:val="28"/>
          <w:szCs w:val="28"/>
        </w:rPr>
        <w:t xml:space="preserve"> </w:t>
      </w:r>
      <w:r w:rsidR="00CF75FC">
        <w:rPr>
          <w:kern w:val="1"/>
          <w:sz w:val="28"/>
          <w:szCs w:val="28"/>
        </w:rPr>
        <w:t xml:space="preserve">на востоке – с Пермским краем; </w:t>
      </w:r>
      <w:r w:rsidR="00E01E1F" w:rsidRPr="00121788">
        <w:rPr>
          <w:kern w:val="1"/>
          <w:sz w:val="28"/>
          <w:szCs w:val="28"/>
        </w:rPr>
        <w:t>на юго-востоке – с</w:t>
      </w:r>
      <w:r w:rsidR="00CF75FC">
        <w:rPr>
          <w:kern w:val="1"/>
          <w:sz w:val="28"/>
          <w:szCs w:val="28"/>
        </w:rPr>
        <w:t> </w:t>
      </w:r>
      <w:r w:rsidR="00C00445">
        <w:rPr>
          <w:kern w:val="1"/>
          <w:sz w:val="28"/>
          <w:szCs w:val="28"/>
        </w:rPr>
        <w:t>Удмуртской Республикой</w:t>
      </w:r>
      <w:r w:rsidR="00E01E1F" w:rsidRPr="00121788">
        <w:rPr>
          <w:kern w:val="1"/>
          <w:sz w:val="28"/>
          <w:szCs w:val="28"/>
        </w:rPr>
        <w:t>.</w:t>
      </w:r>
    </w:p>
    <w:p w14:paraId="7BA6C069" w14:textId="77777777" w:rsidR="00E01E1F" w:rsidRPr="00121788" w:rsidRDefault="00E01E1F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 территории Кировской области с севера на юг </w:t>
      </w:r>
      <w:r w:rsidR="00CF75F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21788">
        <w:rPr>
          <w:rFonts w:ascii="Times New Roman" w:hAnsi="Times New Roman" w:cs="Times New Roman"/>
          <w:sz w:val="28"/>
          <w:szCs w:val="28"/>
        </w:rPr>
        <w:t>547</w:t>
      </w:r>
      <w:r w:rsidR="00312BA1">
        <w:rPr>
          <w:rFonts w:ascii="Times New Roman" w:hAnsi="Times New Roman" w:cs="Times New Roman"/>
          <w:sz w:val="28"/>
          <w:szCs w:val="28"/>
        </w:rPr>
        <w:t> </w:t>
      </w:r>
      <w:r w:rsidRPr="00121788">
        <w:rPr>
          <w:rFonts w:ascii="Times New Roman" w:hAnsi="Times New Roman" w:cs="Times New Roman"/>
          <w:sz w:val="28"/>
          <w:szCs w:val="28"/>
        </w:rPr>
        <w:t>километров, с запада на восток – 527 километров.</w:t>
      </w:r>
    </w:p>
    <w:p w14:paraId="4730826A" w14:textId="268C0189" w:rsidR="00E01E1F" w:rsidRPr="00121788" w:rsidRDefault="00E01E1F" w:rsidP="00F03204">
      <w:pPr>
        <w:spacing w:line="360" w:lineRule="auto"/>
        <w:ind w:firstLine="708"/>
        <w:jc w:val="both"/>
        <w:rPr>
          <w:kern w:val="1"/>
          <w:sz w:val="28"/>
          <w:szCs w:val="28"/>
        </w:rPr>
      </w:pPr>
      <w:r w:rsidRPr="00121788">
        <w:rPr>
          <w:kern w:val="1"/>
          <w:sz w:val="28"/>
          <w:szCs w:val="28"/>
        </w:rPr>
        <w:t xml:space="preserve">Климат умеренно континентальный с продолжительной холодной </w:t>
      </w:r>
      <w:r w:rsidR="00261874">
        <w:rPr>
          <w:kern w:val="1"/>
          <w:sz w:val="28"/>
          <w:szCs w:val="28"/>
        </w:rPr>
        <w:t>снежной зимой и умеренно те</w:t>
      </w:r>
      <w:r w:rsidRPr="00121788">
        <w:rPr>
          <w:kern w:val="1"/>
          <w:sz w:val="28"/>
          <w:szCs w:val="28"/>
        </w:rPr>
        <w:t>плым летом. Средняя температура</w:t>
      </w:r>
      <w:r w:rsidRPr="00121788">
        <w:rPr>
          <w:kern w:val="1"/>
          <w:sz w:val="28"/>
          <w:szCs w:val="28"/>
        </w:rPr>
        <w:br/>
        <w:t xml:space="preserve">января – </w:t>
      </w:r>
      <w:r w:rsidR="00695109">
        <w:rPr>
          <w:kern w:val="1"/>
          <w:sz w:val="28"/>
          <w:szCs w:val="28"/>
        </w:rPr>
        <w:t xml:space="preserve">от </w:t>
      </w:r>
      <w:r w:rsidRPr="00121788">
        <w:rPr>
          <w:kern w:val="1"/>
          <w:sz w:val="28"/>
          <w:szCs w:val="28"/>
        </w:rPr>
        <w:t>-12</w:t>
      </w:r>
      <w:r w:rsidR="00695109">
        <w:rPr>
          <w:kern w:val="1"/>
          <w:sz w:val="28"/>
          <w:szCs w:val="28"/>
        </w:rPr>
        <w:t xml:space="preserve"> до </w:t>
      </w:r>
      <w:r w:rsidRPr="00121788">
        <w:rPr>
          <w:kern w:val="1"/>
          <w:sz w:val="28"/>
          <w:szCs w:val="28"/>
        </w:rPr>
        <w:t>-15</w:t>
      </w:r>
      <w:r w:rsidR="004A2489">
        <w:rPr>
          <w:kern w:val="1"/>
          <w:sz w:val="28"/>
          <w:szCs w:val="28"/>
        </w:rPr>
        <w:t xml:space="preserve"> </w:t>
      </w:r>
      <w:r w:rsidR="00753A53">
        <w:rPr>
          <w:kern w:val="1"/>
          <w:sz w:val="28"/>
          <w:szCs w:val="28"/>
        </w:rPr>
        <w:t>°</w:t>
      </w:r>
      <w:r w:rsidRPr="00121788">
        <w:rPr>
          <w:kern w:val="1"/>
          <w:sz w:val="28"/>
          <w:szCs w:val="28"/>
        </w:rPr>
        <w:t xml:space="preserve">С, июля – </w:t>
      </w:r>
      <w:r w:rsidR="00695109">
        <w:rPr>
          <w:kern w:val="1"/>
          <w:sz w:val="28"/>
          <w:szCs w:val="28"/>
        </w:rPr>
        <w:t xml:space="preserve">от </w:t>
      </w:r>
      <w:r w:rsidRPr="00121788">
        <w:rPr>
          <w:kern w:val="1"/>
          <w:sz w:val="28"/>
          <w:szCs w:val="28"/>
        </w:rPr>
        <w:t>+17</w:t>
      </w:r>
      <w:r w:rsidR="00695109">
        <w:rPr>
          <w:kern w:val="1"/>
          <w:sz w:val="28"/>
          <w:szCs w:val="28"/>
        </w:rPr>
        <w:t xml:space="preserve"> до </w:t>
      </w:r>
      <w:r w:rsidRPr="00121788">
        <w:rPr>
          <w:kern w:val="1"/>
          <w:sz w:val="28"/>
          <w:szCs w:val="28"/>
        </w:rPr>
        <w:t>+19</w:t>
      </w:r>
      <w:r w:rsidR="004A2489">
        <w:rPr>
          <w:kern w:val="1"/>
          <w:sz w:val="28"/>
          <w:szCs w:val="28"/>
        </w:rPr>
        <w:t xml:space="preserve"> </w:t>
      </w:r>
      <w:r w:rsidR="00753A53">
        <w:rPr>
          <w:kern w:val="1"/>
          <w:sz w:val="28"/>
          <w:szCs w:val="28"/>
        </w:rPr>
        <w:t>°</w:t>
      </w:r>
      <w:r w:rsidRPr="00121788">
        <w:rPr>
          <w:kern w:val="1"/>
          <w:sz w:val="28"/>
          <w:szCs w:val="28"/>
        </w:rPr>
        <w:t>С. Среднегодовое количество осадков сост</w:t>
      </w:r>
      <w:r w:rsidR="00261874">
        <w:rPr>
          <w:kern w:val="1"/>
          <w:sz w:val="28"/>
          <w:szCs w:val="28"/>
        </w:rPr>
        <w:t xml:space="preserve">авляет от 505 </w:t>
      </w:r>
      <w:r w:rsidR="00695109">
        <w:rPr>
          <w:kern w:val="1"/>
          <w:sz w:val="28"/>
          <w:szCs w:val="28"/>
        </w:rPr>
        <w:t>миллиметров</w:t>
      </w:r>
      <w:r w:rsidR="00261874">
        <w:rPr>
          <w:kern w:val="1"/>
          <w:sz w:val="28"/>
          <w:szCs w:val="28"/>
        </w:rPr>
        <w:t xml:space="preserve"> на юго-востоке и </w:t>
      </w:r>
      <w:r w:rsidRPr="00121788">
        <w:rPr>
          <w:kern w:val="1"/>
          <w:sz w:val="28"/>
          <w:szCs w:val="28"/>
        </w:rPr>
        <w:t xml:space="preserve">до 665 </w:t>
      </w:r>
      <w:r w:rsidR="00695109">
        <w:rPr>
          <w:kern w:val="1"/>
          <w:sz w:val="28"/>
          <w:szCs w:val="28"/>
        </w:rPr>
        <w:t>миллиметров</w:t>
      </w:r>
      <w:r w:rsidRPr="00121788">
        <w:rPr>
          <w:kern w:val="1"/>
          <w:sz w:val="28"/>
          <w:szCs w:val="28"/>
        </w:rPr>
        <w:t xml:space="preserve"> на северо-западе</w:t>
      </w:r>
      <w:r w:rsidR="00695109">
        <w:rPr>
          <w:kern w:val="1"/>
          <w:sz w:val="28"/>
          <w:szCs w:val="28"/>
        </w:rPr>
        <w:t xml:space="preserve"> Кировской области</w:t>
      </w:r>
      <w:r w:rsidRPr="00121788">
        <w:rPr>
          <w:kern w:val="1"/>
          <w:sz w:val="28"/>
          <w:szCs w:val="28"/>
        </w:rPr>
        <w:t>.</w:t>
      </w:r>
    </w:p>
    <w:p w14:paraId="2B080988" w14:textId="78F2B782" w:rsidR="00900F81" w:rsidRPr="000F118F" w:rsidRDefault="00900F81" w:rsidP="00900F81">
      <w:pPr>
        <w:spacing w:line="360" w:lineRule="auto"/>
        <w:ind w:firstLine="708"/>
        <w:jc w:val="both"/>
        <w:rPr>
          <w:sz w:val="28"/>
          <w:szCs w:val="28"/>
        </w:rPr>
      </w:pPr>
      <w:r w:rsidRPr="000F118F">
        <w:rPr>
          <w:sz w:val="28"/>
          <w:szCs w:val="28"/>
        </w:rPr>
        <w:t>Кировская область входит в состав Приволжского федерального округа</w:t>
      </w:r>
      <w:r w:rsidR="00261874" w:rsidRPr="000F118F">
        <w:rPr>
          <w:sz w:val="28"/>
          <w:szCs w:val="28"/>
        </w:rPr>
        <w:t xml:space="preserve"> (далее – ПФО)</w:t>
      </w:r>
      <w:r w:rsidRPr="000F118F">
        <w:rPr>
          <w:sz w:val="28"/>
          <w:szCs w:val="28"/>
        </w:rPr>
        <w:t>, включает в себя 2</w:t>
      </w:r>
      <w:r w:rsidR="000F118F" w:rsidRPr="000F118F">
        <w:rPr>
          <w:sz w:val="28"/>
          <w:szCs w:val="28"/>
        </w:rPr>
        <w:t>4</w:t>
      </w:r>
      <w:r w:rsidR="002961D8" w:rsidRPr="000F118F">
        <w:t> </w:t>
      </w:r>
      <w:r w:rsidRPr="000F118F">
        <w:rPr>
          <w:sz w:val="28"/>
          <w:szCs w:val="28"/>
        </w:rPr>
        <w:t>муниципальных район</w:t>
      </w:r>
      <w:r w:rsidR="00703EC3">
        <w:rPr>
          <w:sz w:val="28"/>
          <w:szCs w:val="28"/>
        </w:rPr>
        <w:t>а</w:t>
      </w:r>
      <w:r w:rsidRPr="000F118F">
        <w:rPr>
          <w:sz w:val="28"/>
          <w:szCs w:val="28"/>
        </w:rPr>
        <w:t>,</w:t>
      </w:r>
      <w:r w:rsidR="00703EC3">
        <w:rPr>
          <w:sz w:val="28"/>
          <w:szCs w:val="28"/>
        </w:rPr>
        <w:t xml:space="preserve"> </w:t>
      </w:r>
      <w:r w:rsidRPr="000F118F">
        <w:rPr>
          <w:sz w:val="28"/>
          <w:szCs w:val="28"/>
        </w:rPr>
        <w:t>6 городских округов (г. Киров, г. Кирово-Чепецк, г.</w:t>
      </w:r>
      <w:r w:rsidR="002961D8" w:rsidRP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Вятские Полян</w:t>
      </w:r>
      <w:r w:rsidR="00A966A9">
        <w:rPr>
          <w:sz w:val="28"/>
          <w:szCs w:val="28"/>
        </w:rPr>
        <w:t>ы</w:t>
      </w:r>
      <w:r w:rsidR="00C04636">
        <w:rPr>
          <w:sz w:val="28"/>
          <w:szCs w:val="28"/>
        </w:rPr>
        <w:t xml:space="preserve">, г. Котельнич, </w:t>
      </w:r>
      <w:r w:rsidR="009942F2">
        <w:rPr>
          <w:sz w:val="28"/>
          <w:szCs w:val="28"/>
        </w:rPr>
        <w:br/>
      </w:r>
      <w:r w:rsidR="00C04636">
        <w:rPr>
          <w:sz w:val="28"/>
          <w:szCs w:val="28"/>
        </w:rPr>
        <w:t xml:space="preserve">г. Слободской, </w:t>
      </w:r>
      <w:r w:rsidRPr="000F118F">
        <w:rPr>
          <w:sz w:val="28"/>
          <w:szCs w:val="28"/>
        </w:rPr>
        <w:t>ЗАТО</w:t>
      </w:r>
      <w:r w:rsid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Первомайский), 1</w:t>
      </w:r>
      <w:r w:rsidR="000F118F" w:rsidRPr="000F118F">
        <w:rPr>
          <w:sz w:val="28"/>
          <w:szCs w:val="28"/>
        </w:rPr>
        <w:t>5</w:t>
      </w:r>
      <w:r w:rsidRPr="000F118F">
        <w:rPr>
          <w:sz w:val="28"/>
          <w:szCs w:val="28"/>
        </w:rPr>
        <w:t xml:space="preserve"> муниципальных округов, </w:t>
      </w:r>
      <w:r w:rsidR="009942F2">
        <w:rPr>
          <w:sz w:val="28"/>
          <w:szCs w:val="28"/>
        </w:rPr>
        <w:br/>
      </w:r>
      <w:r w:rsidR="000F118F" w:rsidRPr="000F118F">
        <w:rPr>
          <w:sz w:val="28"/>
          <w:szCs w:val="28"/>
        </w:rPr>
        <w:t>208</w:t>
      </w:r>
      <w:r w:rsidRPr="000F118F">
        <w:rPr>
          <w:sz w:val="28"/>
          <w:szCs w:val="28"/>
        </w:rPr>
        <w:t xml:space="preserve"> сельских поселений и </w:t>
      </w:r>
      <w:r w:rsidR="000F118F" w:rsidRPr="000F118F">
        <w:rPr>
          <w:sz w:val="28"/>
          <w:szCs w:val="28"/>
        </w:rPr>
        <w:t>33</w:t>
      </w:r>
      <w:r w:rsidRPr="000F118F">
        <w:rPr>
          <w:sz w:val="28"/>
          <w:szCs w:val="28"/>
        </w:rPr>
        <w:t xml:space="preserve"> городских поселения.</w:t>
      </w:r>
    </w:p>
    <w:p w14:paraId="6E6264E5" w14:textId="73978D91" w:rsidR="003A7DCD" w:rsidRPr="00121788" w:rsidRDefault="00900F81" w:rsidP="00900F81">
      <w:pPr>
        <w:spacing w:line="360" w:lineRule="auto"/>
        <w:ind w:firstLine="708"/>
        <w:jc w:val="both"/>
        <w:rPr>
          <w:sz w:val="28"/>
          <w:szCs w:val="28"/>
        </w:rPr>
      </w:pPr>
      <w:r w:rsidRPr="000F118F">
        <w:rPr>
          <w:sz w:val="28"/>
          <w:szCs w:val="28"/>
        </w:rPr>
        <w:t>В состав Кировской области входит 4</w:t>
      </w:r>
      <w:r w:rsidR="000F118F">
        <w:rPr>
          <w:sz w:val="28"/>
          <w:szCs w:val="28"/>
        </w:rPr>
        <w:t> </w:t>
      </w:r>
      <w:r w:rsidRPr="000F118F">
        <w:rPr>
          <w:sz w:val="28"/>
          <w:szCs w:val="28"/>
        </w:rPr>
        <w:t>2</w:t>
      </w:r>
      <w:r w:rsidR="00703EC3">
        <w:rPr>
          <w:sz w:val="28"/>
          <w:szCs w:val="28"/>
        </w:rPr>
        <w:t>3</w:t>
      </w:r>
      <w:r w:rsidR="00E74378">
        <w:rPr>
          <w:sz w:val="28"/>
          <w:szCs w:val="28"/>
        </w:rPr>
        <w:t>5</w:t>
      </w:r>
      <w:r w:rsidRPr="000F118F">
        <w:rPr>
          <w:sz w:val="28"/>
          <w:szCs w:val="28"/>
        </w:rPr>
        <w:t xml:space="preserve"> населенных пункт</w:t>
      </w:r>
      <w:r w:rsidR="0090668E">
        <w:rPr>
          <w:sz w:val="28"/>
          <w:szCs w:val="28"/>
        </w:rPr>
        <w:t>ов</w:t>
      </w:r>
      <w:r w:rsidRPr="000F118F">
        <w:rPr>
          <w:sz w:val="28"/>
          <w:szCs w:val="28"/>
        </w:rPr>
        <w:t>, в том числе</w:t>
      </w:r>
      <w:r w:rsidR="001B0D4D">
        <w:rPr>
          <w:sz w:val="28"/>
          <w:szCs w:val="28"/>
        </w:rPr>
        <w:t xml:space="preserve"> </w:t>
      </w:r>
      <w:r w:rsidRPr="000F118F">
        <w:rPr>
          <w:sz w:val="28"/>
          <w:szCs w:val="28"/>
        </w:rPr>
        <w:t>18 городов, 40 поселков городского типа, 4</w:t>
      </w:r>
      <w:r w:rsidR="00C00445">
        <w:rPr>
          <w:sz w:val="28"/>
          <w:szCs w:val="28"/>
        </w:rPr>
        <w:t> </w:t>
      </w:r>
      <w:r w:rsidRPr="000F118F">
        <w:rPr>
          <w:sz w:val="28"/>
          <w:szCs w:val="28"/>
        </w:rPr>
        <w:t>1</w:t>
      </w:r>
      <w:r w:rsidR="00E74378">
        <w:rPr>
          <w:sz w:val="28"/>
          <w:szCs w:val="28"/>
        </w:rPr>
        <w:t>77</w:t>
      </w:r>
      <w:r w:rsidRPr="000F118F">
        <w:rPr>
          <w:sz w:val="28"/>
          <w:szCs w:val="28"/>
        </w:rPr>
        <w:t xml:space="preserve"> сельских населенных пункт</w:t>
      </w:r>
      <w:r w:rsidR="009942F2">
        <w:rPr>
          <w:sz w:val="28"/>
          <w:szCs w:val="28"/>
        </w:rPr>
        <w:t>ов</w:t>
      </w:r>
      <w:r w:rsidRPr="000F118F">
        <w:rPr>
          <w:sz w:val="28"/>
          <w:szCs w:val="28"/>
        </w:rPr>
        <w:t>.</w:t>
      </w:r>
      <w:r w:rsidRPr="00900F81">
        <w:rPr>
          <w:sz w:val="28"/>
          <w:szCs w:val="28"/>
        </w:rPr>
        <w:t xml:space="preserve"> </w:t>
      </w:r>
    </w:p>
    <w:p w14:paraId="4FC591C3" w14:textId="77777777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Время по Гринвичскому меридиану </w:t>
      </w:r>
      <w:r w:rsidR="00261874">
        <w:rPr>
          <w:sz w:val="28"/>
          <w:szCs w:val="28"/>
        </w:rPr>
        <w:t xml:space="preserve">– </w:t>
      </w:r>
      <w:r w:rsidRPr="00121788">
        <w:rPr>
          <w:sz w:val="28"/>
          <w:szCs w:val="28"/>
        </w:rPr>
        <w:t>+ 03:00 (московское время).</w:t>
      </w:r>
    </w:p>
    <w:p w14:paraId="6975C752" w14:textId="5CB4D9A4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Протяж</w:t>
      </w:r>
      <w:r w:rsidR="00C00445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нность железных дорог </w:t>
      </w:r>
      <w:r w:rsidR="00261874">
        <w:rPr>
          <w:sz w:val="28"/>
          <w:szCs w:val="28"/>
        </w:rPr>
        <w:t>составляет</w:t>
      </w:r>
      <w:r w:rsidR="00A966A9">
        <w:rPr>
          <w:sz w:val="28"/>
          <w:szCs w:val="28"/>
        </w:rPr>
        <w:t xml:space="preserve"> 1</w:t>
      </w:r>
      <w:r w:rsidR="007F60B1">
        <w:rPr>
          <w:sz w:val="28"/>
          <w:szCs w:val="28"/>
        </w:rPr>
        <w:t xml:space="preserve"> 593 </w:t>
      </w:r>
      <w:proofErr w:type="spellStart"/>
      <w:proofErr w:type="gramStart"/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</w:t>
      </w:r>
      <w:proofErr w:type="spellEnd"/>
      <w:r w:rsidR="007F60B1">
        <w:rPr>
          <w:sz w:val="28"/>
          <w:szCs w:val="28"/>
        </w:rPr>
        <w:t>-</w:t>
      </w:r>
      <w:r w:rsidR="00695109">
        <w:rPr>
          <w:sz w:val="28"/>
          <w:szCs w:val="28"/>
        </w:rPr>
        <w:t>р</w:t>
      </w:r>
      <w:r w:rsidR="00F76352">
        <w:rPr>
          <w:sz w:val="28"/>
          <w:szCs w:val="28"/>
        </w:rPr>
        <w:t>ов</w:t>
      </w:r>
      <w:proofErr w:type="gramEnd"/>
      <w:r w:rsidR="00C00445">
        <w:rPr>
          <w:sz w:val="28"/>
          <w:szCs w:val="28"/>
        </w:rPr>
        <w:t>,</w:t>
      </w:r>
      <w:r w:rsidRPr="00121788">
        <w:rPr>
          <w:sz w:val="28"/>
          <w:szCs w:val="28"/>
        </w:rPr>
        <w:t> </w:t>
      </w:r>
      <w:r w:rsidR="00C00445">
        <w:rPr>
          <w:sz w:val="28"/>
          <w:szCs w:val="28"/>
        </w:rPr>
        <w:t>п</w:t>
      </w:r>
      <w:r w:rsidRPr="00121788">
        <w:rPr>
          <w:sz w:val="28"/>
          <w:szCs w:val="28"/>
        </w:rPr>
        <w:t>ротяж</w:t>
      </w:r>
      <w:r w:rsidR="001B0D4D"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нность автомобильных дорог – </w:t>
      </w:r>
      <w:r w:rsidR="00E74378">
        <w:rPr>
          <w:sz w:val="28"/>
          <w:szCs w:val="28"/>
        </w:rPr>
        <w:t>25</w:t>
      </w:r>
      <w:r w:rsidR="00A966A9">
        <w:rPr>
          <w:sz w:val="28"/>
          <w:szCs w:val="28"/>
        </w:rPr>
        <w:t> </w:t>
      </w:r>
      <w:r w:rsidR="00E74378">
        <w:rPr>
          <w:sz w:val="28"/>
          <w:szCs w:val="28"/>
        </w:rPr>
        <w:t>126</w:t>
      </w:r>
      <w:r w:rsidR="00A966A9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</w:t>
      </w:r>
      <w:r w:rsidR="00F76352">
        <w:rPr>
          <w:sz w:val="28"/>
          <w:szCs w:val="28"/>
        </w:rPr>
        <w:t>ов</w:t>
      </w:r>
      <w:r w:rsidR="00261874">
        <w:rPr>
          <w:sz w:val="28"/>
          <w:szCs w:val="28"/>
        </w:rPr>
        <w:t>, п</w:t>
      </w:r>
      <w:r w:rsidRPr="00121788">
        <w:rPr>
          <w:sz w:val="28"/>
          <w:szCs w:val="28"/>
        </w:rPr>
        <w:t>ротяж</w:t>
      </w:r>
      <w:r w:rsidR="00C00445">
        <w:rPr>
          <w:sz w:val="28"/>
          <w:szCs w:val="28"/>
        </w:rPr>
        <w:t>е</w:t>
      </w:r>
      <w:r w:rsidRPr="00121788">
        <w:rPr>
          <w:sz w:val="28"/>
          <w:szCs w:val="28"/>
        </w:rPr>
        <w:t>нность водных путей – 1</w:t>
      </w:r>
      <w:r w:rsidR="00312BA1">
        <w:rPr>
          <w:sz w:val="28"/>
          <w:szCs w:val="28"/>
        </w:rPr>
        <w:t> </w:t>
      </w:r>
      <w:r w:rsidRPr="00121788">
        <w:rPr>
          <w:sz w:val="28"/>
          <w:szCs w:val="28"/>
        </w:rPr>
        <w:t>587</w:t>
      </w:r>
      <w:r w:rsidR="00703EC3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Pr="00121788">
        <w:rPr>
          <w:sz w:val="28"/>
          <w:szCs w:val="28"/>
        </w:rPr>
        <w:t xml:space="preserve">. Разветвленная сеть автомобильных и железных дорог связывает </w:t>
      </w:r>
      <w:r w:rsidR="00261874">
        <w:rPr>
          <w:sz w:val="28"/>
          <w:szCs w:val="28"/>
        </w:rPr>
        <w:t xml:space="preserve">Кировскую </w:t>
      </w:r>
      <w:r w:rsidRPr="00121788">
        <w:rPr>
          <w:sz w:val="28"/>
          <w:szCs w:val="28"/>
        </w:rPr>
        <w:t>область с другими регионами страны и образует транзитные коридоры в направлении северных морских портов Сибири и</w:t>
      </w:r>
      <w:r w:rsidR="0026187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Дальнего Востока. </w:t>
      </w:r>
      <w:r w:rsidR="00261874">
        <w:rPr>
          <w:sz w:val="28"/>
          <w:szCs w:val="28"/>
        </w:rPr>
        <w:t>Также а</w:t>
      </w:r>
      <w:r w:rsidRPr="00121788">
        <w:rPr>
          <w:sz w:val="28"/>
          <w:szCs w:val="28"/>
        </w:rPr>
        <w:t>ктивно развивается система межрегиональных авиаперелетов.</w:t>
      </w:r>
    </w:p>
    <w:p w14:paraId="666C7AB1" w14:textId="77777777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территории Кировской области д</w:t>
      </w:r>
      <w:r w:rsidR="003A7DCD" w:rsidRPr="00121788">
        <w:rPr>
          <w:bCs/>
          <w:sz w:val="28"/>
          <w:szCs w:val="28"/>
        </w:rPr>
        <w:t>ост</w:t>
      </w:r>
      <w:r w:rsidR="00703EC3">
        <w:rPr>
          <w:bCs/>
          <w:sz w:val="28"/>
          <w:szCs w:val="28"/>
        </w:rPr>
        <w:t>упны</w:t>
      </w:r>
      <w:r w:rsidR="00C00445">
        <w:rPr>
          <w:bCs/>
          <w:sz w:val="28"/>
          <w:szCs w:val="28"/>
        </w:rPr>
        <w:t xml:space="preserve"> следующие</w:t>
      </w:r>
      <w:r w:rsidR="003A7DCD" w:rsidRPr="00121788">
        <w:rPr>
          <w:bCs/>
          <w:sz w:val="28"/>
          <w:szCs w:val="28"/>
        </w:rPr>
        <w:t xml:space="preserve"> природные ресурсы: </w:t>
      </w:r>
    </w:p>
    <w:p w14:paraId="6AABB356" w14:textId="77777777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7DCD" w:rsidRPr="00121788">
        <w:rPr>
          <w:sz w:val="28"/>
          <w:szCs w:val="28"/>
        </w:rPr>
        <w:t>ревес</w:t>
      </w:r>
      <w:r w:rsidR="00312BA1">
        <w:rPr>
          <w:sz w:val="28"/>
          <w:szCs w:val="28"/>
        </w:rPr>
        <w:t>ина</w:t>
      </w:r>
      <w:r>
        <w:rPr>
          <w:sz w:val="28"/>
          <w:szCs w:val="28"/>
        </w:rPr>
        <w:t>,</w:t>
      </w:r>
      <w:r w:rsidR="00312BA1">
        <w:rPr>
          <w:sz w:val="28"/>
          <w:szCs w:val="28"/>
        </w:rPr>
        <w:t xml:space="preserve"> общий запас </w:t>
      </w:r>
      <w:r>
        <w:rPr>
          <w:sz w:val="28"/>
          <w:szCs w:val="28"/>
        </w:rPr>
        <w:t xml:space="preserve">которой составляет </w:t>
      </w:r>
      <w:r w:rsidR="00312BA1">
        <w:rPr>
          <w:sz w:val="28"/>
          <w:szCs w:val="28"/>
        </w:rPr>
        <w:t>1,1 млрд. куб.</w:t>
      </w:r>
      <w:r w:rsidR="003A7DCD" w:rsidRPr="0012178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етров </w:t>
      </w:r>
      <w:r w:rsidR="00C00445">
        <w:rPr>
          <w:sz w:val="28"/>
          <w:szCs w:val="28"/>
        </w:rPr>
        <w:t>(</w:t>
      </w:r>
      <w:r>
        <w:rPr>
          <w:sz w:val="28"/>
          <w:szCs w:val="28"/>
        </w:rPr>
        <w:t xml:space="preserve">регион занимает </w:t>
      </w:r>
      <w:r w:rsidR="003A7DCD" w:rsidRPr="00121788">
        <w:rPr>
          <w:sz w:val="28"/>
          <w:szCs w:val="28"/>
        </w:rPr>
        <w:t xml:space="preserve">19-e место в России </w:t>
      </w:r>
      <w:r>
        <w:rPr>
          <w:sz w:val="28"/>
          <w:szCs w:val="28"/>
        </w:rPr>
        <w:t>по запасам древесины</w:t>
      </w:r>
      <w:r w:rsidR="00C0044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80BDEAE" w14:textId="77777777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A7DCD" w:rsidRPr="00121788">
        <w:rPr>
          <w:sz w:val="28"/>
          <w:szCs w:val="28"/>
        </w:rPr>
        <w:t>осфориты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общий объ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 xml:space="preserve">м запасов </w:t>
      </w:r>
      <w:r>
        <w:rPr>
          <w:sz w:val="28"/>
          <w:szCs w:val="28"/>
        </w:rPr>
        <w:t xml:space="preserve">которых составляет </w:t>
      </w:r>
      <w:r w:rsidR="003A7DCD" w:rsidRPr="00121788">
        <w:rPr>
          <w:sz w:val="28"/>
          <w:szCs w:val="28"/>
        </w:rPr>
        <w:t>2 млрд.</w:t>
      </w:r>
      <w:r w:rsidR="00C00445"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тонн (45% всех запасов России)</w:t>
      </w:r>
      <w:r>
        <w:rPr>
          <w:sz w:val="28"/>
          <w:szCs w:val="28"/>
        </w:rPr>
        <w:t>;</w:t>
      </w:r>
    </w:p>
    <w:p w14:paraId="5A6A9D64" w14:textId="0B86F5AF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3A7DCD" w:rsidRPr="00121788">
        <w:rPr>
          <w:sz w:val="28"/>
          <w:szCs w:val="28"/>
        </w:rPr>
        <w:t>орф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промышленные запасы </w:t>
      </w:r>
      <w:r>
        <w:rPr>
          <w:sz w:val="28"/>
          <w:szCs w:val="28"/>
        </w:rPr>
        <w:t xml:space="preserve">которого составляют </w:t>
      </w:r>
      <w:r w:rsidR="003A7DCD" w:rsidRPr="00121788">
        <w:rPr>
          <w:sz w:val="28"/>
          <w:szCs w:val="28"/>
        </w:rPr>
        <w:t>38</w:t>
      </w:r>
      <w:r w:rsidR="00E74378">
        <w:rPr>
          <w:sz w:val="28"/>
          <w:szCs w:val="28"/>
        </w:rPr>
        <w:t>3</w:t>
      </w:r>
      <w:r w:rsidR="003A7DCD" w:rsidRPr="00121788">
        <w:rPr>
          <w:sz w:val="28"/>
          <w:szCs w:val="28"/>
        </w:rPr>
        <w:t xml:space="preserve"> млн.</w:t>
      </w:r>
      <w:r w:rsidR="00C00445">
        <w:t> </w:t>
      </w:r>
      <w:r w:rsidR="003A7DCD" w:rsidRPr="00121788">
        <w:rPr>
          <w:sz w:val="28"/>
          <w:szCs w:val="28"/>
        </w:rPr>
        <w:t>тонн (6</w:t>
      </w:r>
      <w:r w:rsidR="00E74378">
        <w:rPr>
          <w:sz w:val="28"/>
          <w:szCs w:val="28"/>
        </w:rPr>
        <w:t>27</w:t>
      </w:r>
      <w:r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>торфяных месторождени</w:t>
      </w:r>
      <w:r w:rsidR="00E74378">
        <w:rPr>
          <w:sz w:val="28"/>
          <w:szCs w:val="28"/>
        </w:rPr>
        <w:t>й</w:t>
      </w:r>
      <w:r w:rsidR="003A7DCD" w:rsidRPr="00121788">
        <w:rPr>
          <w:sz w:val="28"/>
          <w:szCs w:val="28"/>
        </w:rPr>
        <w:t xml:space="preserve"> площадью более 10 г</w:t>
      </w:r>
      <w:r w:rsidR="00695109">
        <w:rPr>
          <w:sz w:val="28"/>
          <w:szCs w:val="28"/>
        </w:rPr>
        <w:t>ектаров</w:t>
      </w:r>
      <w:r w:rsidR="003A7DCD" w:rsidRPr="0012178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724D98C" w14:textId="705556DF" w:rsidR="003A7DCD" w:rsidRPr="00121788" w:rsidRDefault="0026187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7DCD" w:rsidRPr="00121788">
        <w:rPr>
          <w:sz w:val="28"/>
          <w:szCs w:val="28"/>
        </w:rPr>
        <w:t>ефть</w:t>
      </w:r>
      <w:r>
        <w:rPr>
          <w:sz w:val="28"/>
          <w:szCs w:val="28"/>
        </w:rPr>
        <w:t xml:space="preserve">, </w:t>
      </w:r>
      <w:r w:rsidR="003A7DCD" w:rsidRPr="00121788">
        <w:rPr>
          <w:sz w:val="28"/>
          <w:szCs w:val="28"/>
        </w:rPr>
        <w:t>извлекаемые запасы</w:t>
      </w:r>
      <w:r>
        <w:rPr>
          <w:sz w:val="28"/>
          <w:szCs w:val="28"/>
        </w:rPr>
        <w:t xml:space="preserve"> которой </w:t>
      </w:r>
      <w:r w:rsidR="003A7DCD" w:rsidRPr="00121788">
        <w:rPr>
          <w:sz w:val="28"/>
          <w:szCs w:val="28"/>
        </w:rPr>
        <w:t xml:space="preserve">по всем категориям </w:t>
      </w:r>
      <w:r>
        <w:rPr>
          <w:sz w:val="28"/>
          <w:szCs w:val="28"/>
        </w:rPr>
        <w:t xml:space="preserve">составляют </w:t>
      </w:r>
      <w:r w:rsidR="00695109">
        <w:rPr>
          <w:sz w:val="28"/>
          <w:szCs w:val="28"/>
        </w:rPr>
        <w:br/>
      </w:r>
      <w:r w:rsidR="003A7DCD" w:rsidRPr="00121788">
        <w:rPr>
          <w:sz w:val="28"/>
          <w:szCs w:val="28"/>
        </w:rPr>
        <w:t>11,2 млн. тонн (6 месторождений)</w:t>
      </w:r>
      <w:r>
        <w:rPr>
          <w:sz w:val="28"/>
          <w:szCs w:val="28"/>
        </w:rPr>
        <w:t>;</w:t>
      </w:r>
    </w:p>
    <w:p w14:paraId="6BBAAFFD" w14:textId="0824706D" w:rsidR="003A7DCD" w:rsidRPr="00121788" w:rsidRDefault="005C57B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7DCD" w:rsidRPr="00121788">
        <w:rPr>
          <w:sz w:val="28"/>
          <w:szCs w:val="28"/>
        </w:rPr>
        <w:t>ырь</w:t>
      </w:r>
      <w:r w:rsidR="00261874">
        <w:rPr>
          <w:sz w:val="28"/>
          <w:szCs w:val="28"/>
        </w:rPr>
        <w:t>е</w:t>
      </w:r>
      <w:r w:rsidR="009942F2">
        <w:rPr>
          <w:sz w:val="28"/>
          <w:szCs w:val="28"/>
        </w:rPr>
        <w:t xml:space="preserve"> для строительной </w:t>
      </w:r>
      <w:r w:rsidR="003A7DCD" w:rsidRPr="00121788">
        <w:rPr>
          <w:sz w:val="28"/>
          <w:szCs w:val="28"/>
        </w:rPr>
        <w:t xml:space="preserve">индустрии – пески и песчано-гравийные материалы, глины (в том числе </w:t>
      </w:r>
      <w:proofErr w:type="spellStart"/>
      <w:r w:rsidR="003A7DCD" w:rsidRPr="00121788">
        <w:rPr>
          <w:sz w:val="28"/>
          <w:szCs w:val="28"/>
        </w:rPr>
        <w:t>бентонитовые</w:t>
      </w:r>
      <w:proofErr w:type="spellEnd"/>
      <w:r w:rsidR="003A7DCD" w:rsidRPr="00121788">
        <w:rPr>
          <w:sz w:val="28"/>
          <w:szCs w:val="28"/>
        </w:rPr>
        <w:t>), кирпично-черепичное сырь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>, карбонатные породы, цементное сырь</w:t>
      </w:r>
      <w:r w:rsidR="00C00445">
        <w:rPr>
          <w:sz w:val="28"/>
          <w:szCs w:val="28"/>
        </w:rPr>
        <w:t>е</w:t>
      </w:r>
      <w:r w:rsidR="003A7DCD" w:rsidRPr="00121788">
        <w:rPr>
          <w:sz w:val="28"/>
          <w:szCs w:val="28"/>
        </w:rPr>
        <w:t>, строительный камень и другие полезные ископаемые</w:t>
      </w:r>
      <w:r>
        <w:rPr>
          <w:sz w:val="28"/>
          <w:szCs w:val="28"/>
        </w:rPr>
        <w:t>;</w:t>
      </w:r>
    </w:p>
    <w:p w14:paraId="73FE7ED5" w14:textId="77777777" w:rsidR="003A7DCD" w:rsidRPr="00121788" w:rsidRDefault="005C57B4" w:rsidP="00F032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3A7DCD" w:rsidRPr="00121788">
        <w:rPr>
          <w:sz w:val="28"/>
          <w:szCs w:val="28"/>
        </w:rPr>
        <w:t>ечебные грязи</w:t>
      </w:r>
      <w:r>
        <w:rPr>
          <w:sz w:val="28"/>
          <w:szCs w:val="28"/>
        </w:rPr>
        <w:t>,</w:t>
      </w:r>
      <w:r w:rsidR="003A7DCD" w:rsidRPr="00121788">
        <w:rPr>
          <w:sz w:val="28"/>
          <w:szCs w:val="28"/>
        </w:rPr>
        <w:t xml:space="preserve"> общие запасы</w:t>
      </w:r>
      <w:r>
        <w:rPr>
          <w:sz w:val="28"/>
          <w:szCs w:val="28"/>
        </w:rPr>
        <w:t xml:space="preserve"> котор</w:t>
      </w:r>
      <w:r w:rsidR="00C00445">
        <w:rPr>
          <w:sz w:val="28"/>
          <w:szCs w:val="28"/>
        </w:rPr>
        <w:t>ых</w:t>
      </w:r>
      <w:r>
        <w:rPr>
          <w:sz w:val="28"/>
          <w:szCs w:val="28"/>
        </w:rPr>
        <w:t xml:space="preserve"> составляют</w:t>
      </w:r>
      <w:r w:rsidR="003A7DCD" w:rsidRPr="00121788">
        <w:rPr>
          <w:sz w:val="28"/>
          <w:szCs w:val="28"/>
        </w:rPr>
        <w:t xml:space="preserve"> 402,9 тыс</w:t>
      </w:r>
      <w:r w:rsidR="00370FE9">
        <w:rPr>
          <w:sz w:val="28"/>
          <w:szCs w:val="28"/>
        </w:rPr>
        <w:t>.</w:t>
      </w:r>
      <w:r w:rsidR="003A7DCD" w:rsidRPr="00121788">
        <w:rPr>
          <w:sz w:val="28"/>
          <w:szCs w:val="28"/>
        </w:rPr>
        <w:t xml:space="preserve"> куб</w:t>
      </w:r>
      <w:r>
        <w:rPr>
          <w:sz w:val="28"/>
          <w:szCs w:val="28"/>
        </w:rPr>
        <w:t>.</w:t>
      </w:r>
      <w:r w:rsidR="003A7DCD" w:rsidRPr="00121788">
        <w:rPr>
          <w:sz w:val="28"/>
          <w:szCs w:val="28"/>
        </w:rPr>
        <w:t xml:space="preserve"> метров (7</w:t>
      </w:r>
      <w:r w:rsidR="00312BA1">
        <w:rPr>
          <w:sz w:val="28"/>
          <w:szCs w:val="28"/>
        </w:rPr>
        <w:t> </w:t>
      </w:r>
      <w:r w:rsidR="003A7DCD" w:rsidRPr="00121788">
        <w:rPr>
          <w:sz w:val="28"/>
          <w:szCs w:val="28"/>
        </w:rPr>
        <w:t xml:space="preserve">месторождений, расположенных вблизи курорта «Нижне-Ивкино» </w:t>
      </w:r>
      <w:r>
        <w:rPr>
          <w:sz w:val="28"/>
          <w:szCs w:val="28"/>
        </w:rPr>
        <w:t xml:space="preserve"> </w:t>
      </w:r>
      <w:r w:rsidR="003A7DCD" w:rsidRPr="00121788">
        <w:rPr>
          <w:sz w:val="28"/>
          <w:szCs w:val="28"/>
        </w:rPr>
        <w:t>и лечебно-оздоровительной местности санатория «Вятские Увалы»).</w:t>
      </w:r>
    </w:p>
    <w:p w14:paraId="0554B063" w14:textId="49F635D0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В центральной части Кировской области добываются минеральные подземные во</w:t>
      </w:r>
      <w:r w:rsidR="00C04636">
        <w:rPr>
          <w:sz w:val="28"/>
          <w:szCs w:val="28"/>
        </w:rPr>
        <w:t>ды, пригодные для использования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 xml:space="preserve">в бальнеологии, в том числе в качестве питьевых, лечебно-столовых 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и лечебных.</w:t>
      </w:r>
    </w:p>
    <w:p w14:paraId="1CFF74F3" w14:textId="77777777" w:rsidR="003A7DCD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 xml:space="preserve">Территория Кировской области обеспечена собственными ресурсами подземных вод для питьевого, хозяйственно-бытового водоснабжения </w:t>
      </w:r>
      <w:r w:rsidR="009E6296">
        <w:rPr>
          <w:sz w:val="28"/>
          <w:szCs w:val="28"/>
        </w:rPr>
        <w:br/>
      </w:r>
      <w:r w:rsidRPr="00121788">
        <w:rPr>
          <w:sz w:val="28"/>
          <w:szCs w:val="28"/>
        </w:rPr>
        <w:t>и технического водоснабжения объектов хозяйства.</w:t>
      </w:r>
    </w:p>
    <w:p w14:paraId="0F363D7C" w14:textId="057B534B" w:rsidR="00E01E1F" w:rsidRPr="00121788" w:rsidRDefault="003A7DCD" w:rsidP="00F03204">
      <w:pPr>
        <w:spacing w:line="360" w:lineRule="auto"/>
        <w:ind w:firstLine="708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По территории Кировской области протекает 19</w:t>
      </w:r>
      <w:r w:rsidR="00F40004">
        <w:rPr>
          <w:sz w:val="28"/>
          <w:szCs w:val="28"/>
        </w:rPr>
        <w:t> </w:t>
      </w:r>
      <w:r w:rsidRPr="00121788">
        <w:rPr>
          <w:sz w:val="28"/>
          <w:szCs w:val="28"/>
        </w:rPr>
        <w:t>753 водотока</w:t>
      </w:r>
      <w:r w:rsidR="005C57B4">
        <w:rPr>
          <w:sz w:val="28"/>
          <w:szCs w:val="28"/>
        </w:rPr>
        <w:t>,</w:t>
      </w:r>
      <w:r w:rsidRPr="00121788">
        <w:rPr>
          <w:sz w:val="28"/>
          <w:szCs w:val="28"/>
        </w:rPr>
        <w:t xml:space="preserve"> общ</w:t>
      </w:r>
      <w:r w:rsidR="005C57B4">
        <w:rPr>
          <w:sz w:val="28"/>
          <w:szCs w:val="28"/>
        </w:rPr>
        <w:t xml:space="preserve">ая </w:t>
      </w:r>
      <w:r w:rsidRPr="00121788">
        <w:rPr>
          <w:sz w:val="28"/>
          <w:szCs w:val="28"/>
        </w:rPr>
        <w:t>протяженност</w:t>
      </w:r>
      <w:r w:rsidR="005C57B4">
        <w:rPr>
          <w:sz w:val="28"/>
          <w:szCs w:val="28"/>
        </w:rPr>
        <w:t>ь котор</w:t>
      </w:r>
      <w:r w:rsidR="00C00445">
        <w:rPr>
          <w:sz w:val="28"/>
          <w:szCs w:val="28"/>
        </w:rPr>
        <w:t>ых составляет</w:t>
      </w:r>
      <w:r w:rsidR="005C57B4"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66</w:t>
      </w:r>
      <w:r w:rsidR="00F40004">
        <w:rPr>
          <w:sz w:val="28"/>
          <w:szCs w:val="28"/>
        </w:rPr>
        <w:t> </w:t>
      </w:r>
      <w:r w:rsidR="00076C8F">
        <w:rPr>
          <w:sz w:val="28"/>
          <w:szCs w:val="28"/>
        </w:rPr>
        <w:t>628 километров</w:t>
      </w:r>
      <w:r w:rsidRPr="00121788">
        <w:rPr>
          <w:sz w:val="28"/>
          <w:szCs w:val="28"/>
        </w:rPr>
        <w:t xml:space="preserve">. Главной водной артерией Кировской области является река Вятка, общая протяженность </w:t>
      </w:r>
      <w:r w:rsidR="005C57B4">
        <w:rPr>
          <w:sz w:val="28"/>
          <w:szCs w:val="28"/>
        </w:rPr>
        <w:t xml:space="preserve">которой </w:t>
      </w:r>
      <w:r w:rsidRPr="00121788">
        <w:rPr>
          <w:sz w:val="28"/>
          <w:szCs w:val="28"/>
        </w:rPr>
        <w:t>составляет 1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314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Pr="00121788">
        <w:rPr>
          <w:sz w:val="28"/>
          <w:szCs w:val="28"/>
        </w:rPr>
        <w:t>, в том числе</w:t>
      </w:r>
      <w:r w:rsidR="00076C8F">
        <w:rPr>
          <w:sz w:val="28"/>
          <w:szCs w:val="28"/>
        </w:rPr>
        <w:t xml:space="preserve"> ее</w:t>
      </w:r>
      <w:r w:rsidRPr="00121788">
        <w:rPr>
          <w:sz w:val="28"/>
          <w:szCs w:val="28"/>
        </w:rPr>
        <w:t xml:space="preserve"> протяженность в границах Кировской области </w:t>
      </w:r>
      <w:r w:rsidR="003B6F5D" w:rsidRPr="00121788">
        <w:rPr>
          <w:sz w:val="28"/>
          <w:szCs w:val="28"/>
        </w:rPr>
        <w:t>–</w:t>
      </w:r>
      <w:r w:rsidRPr="00121788">
        <w:rPr>
          <w:sz w:val="28"/>
          <w:szCs w:val="28"/>
        </w:rPr>
        <w:t xml:space="preserve"> 1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189</w:t>
      </w:r>
      <w:r w:rsidR="005C57B4">
        <w:rPr>
          <w:sz w:val="28"/>
          <w:szCs w:val="28"/>
        </w:rPr>
        <w:t> </w:t>
      </w:r>
      <w:r w:rsidRPr="00121788">
        <w:rPr>
          <w:sz w:val="28"/>
          <w:szCs w:val="28"/>
        </w:rPr>
        <w:t>к</w:t>
      </w:r>
      <w:r w:rsidR="00695109">
        <w:rPr>
          <w:sz w:val="28"/>
          <w:szCs w:val="28"/>
        </w:rPr>
        <w:t>илометров</w:t>
      </w:r>
      <w:r w:rsidRPr="00121788">
        <w:rPr>
          <w:sz w:val="28"/>
          <w:szCs w:val="28"/>
        </w:rPr>
        <w:t>.</w:t>
      </w:r>
    </w:p>
    <w:p w14:paraId="07B070D1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Уникальное географическое расположение Кировской области обеспечивает возможность для активного развития кооперации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и интеграционных связей в экономике, финансовой и социальной сферах.</w:t>
      </w:r>
    </w:p>
    <w:p w14:paraId="16E4B03C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Ключевыми факторами, сдерживающими социально-экономическое развитие Кировской области, являются:</w:t>
      </w:r>
    </w:p>
    <w:p w14:paraId="5E49AB03" w14:textId="7777777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 xml:space="preserve">сложившаяся система расселения населения, связанная в основном </w:t>
      </w:r>
      <w:r w:rsidR="009E6296">
        <w:rPr>
          <w:rFonts w:ascii="Times New Roman" w:hAnsi="Times New Roman" w:cs="Times New Roman"/>
          <w:sz w:val="28"/>
          <w:szCs w:val="28"/>
        </w:rPr>
        <w:br/>
      </w:r>
      <w:r w:rsidRPr="00121788">
        <w:rPr>
          <w:rFonts w:ascii="Times New Roman" w:hAnsi="Times New Roman" w:cs="Times New Roman"/>
          <w:sz w:val="28"/>
          <w:szCs w:val="28"/>
        </w:rPr>
        <w:t>с большой площадью территории Кировской области;</w:t>
      </w:r>
    </w:p>
    <w:p w14:paraId="6AB0A09E" w14:textId="77777777" w:rsidR="00B91B9D" w:rsidRPr="00121788" w:rsidRDefault="00516E34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lastRenderedPageBreak/>
        <w:t xml:space="preserve">низкая плотность населения на </w:t>
      </w:r>
      <w:r w:rsidR="00B91B9D" w:rsidRPr="00121788">
        <w:rPr>
          <w:rFonts w:ascii="Times New Roman" w:hAnsi="Times New Roman" w:cs="Times New Roman"/>
          <w:sz w:val="28"/>
          <w:szCs w:val="28"/>
        </w:rPr>
        <w:t>значительной части территории Кировской области;</w:t>
      </w:r>
    </w:p>
    <w:p w14:paraId="150ECC54" w14:textId="544EB787" w:rsidR="00B91B9D" w:rsidRPr="00121788" w:rsidRDefault="00B91B9D" w:rsidP="00F0320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большие расстояния меж</w:t>
      </w:r>
      <w:r w:rsidR="0080738A">
        <w:rPr>
          <w:rFonts w:ascii="Times New Roman" w:hAnsi="Times New Roman" w:cs="Times New Roman"/>
          <w:sz w:val="28"/>
          <w:szCs w:val="28"/>
        </w:rPr>
        <w:t>ду населенными пунктами региона.</w:t>
      </w:r>
    </w:p>
    <w:p w14:paraId="6177A4A5" w14:textId="77777777" w:rsidR="005F7DD3" w:rsidRDefault="00B91B9D" w:rsidP="009948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88">
        <w:rPr>
          <w:rFonts w:ascii="Times New Roman" w:hAnsi="Times New Roman" w:cs="Times New Roman"/>
          <w:sz w:val="28"/>
          <w:szCs w:val="28"/>
        </w:rPr>
        <w:t>Кировская область обладает экономическим потенциалом для развития промышленности и сельского хозяйства. В регионе осуществляют деятельность крупные научные организации и производственные предприятия биотехнологической индустрии, машиностроения, металлургии, химической и пищевой промышленности, а также одно из ведущих в стране предприятий по производству минеральных удобрений.</w:t>
      </w:r>
    </w:p>
    <w:p w14:paraId="44FB55AF" w14:textId="0137060E" w:rsidR="00994824" w:rsidRPr="004908C9" w:rsidRDefault="00994824" w:rsidP="009948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824">
        <w:rPr>
          <w:rFonts w:ascii="Times New Roman" w:hAnsi="Times New Roman" w:cs="Times New Roman"/>
          <w:sz w:val="28"/>
          <w:szCs w:val="28"/>
        </w:rPr>
        <w:t xml:space="preserve">С учетом результатов </w:t>
      </w:r>
      <w:r w:rsidRPr="0099482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Всероссийской переписи населения </w:t>
      </w:r>
      <w:r w:rsidR="007F60B1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br/>
      </w:r>
      <w:r w:rsidRPr="0099482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2020 – 2021 годов, проводившейся в период пандемии новой </w:t>
      </w:r>
      <w:proofErr w:type="spellStart"/>
      <w:r w:rsidRPr="0099482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коронавирусной</w:t>
      </w:r>
      <w:proofErr w:type="spellEnd"/>
      <w:r w:rsidRPr="0099482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инфекции COVID-19 под руководством Министерства экономического развития Российской Федерации, </w:t>
      </w:r>
      <w:r w:rsidRPr="0099482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</w:t>
      </w:r>
      <w:r w:rsidRPr="00994824">
        <w:rPr>
          <w:rFonts w:ascii="Times New Roman" w:hAnsi="Times New Roman" w:cs="Times New Roman"/>
          <w:sz w:val="28"/>
          <w:szCs w:val="28"/>
        </w:rPr>
        <w:t xml:space="preserve">исленность населения Кировской области на 01.01.2024 составила 1 129 935 человек, в том числе городского </w:t>
      </w:r>
      <w:proofErr w:type="spellStart"/>
      <w:r w:rsidRPr="00994824">
        <w:rPr>
          <w:rFonts w:ascii="Times New Roman" w:hAnsi="Times New Roman" w:cs="Times New Roman"/>
          <w:sz w:val="28"/>
          <w:szCs w:val="28"/>
        </w:rPr>
        <w:t>населе</w:t>
      </w:r>
      <w:proofErr w:type="spellEnd"/>
      <w:r w:rsidR="00F82199">
        <w:rPr>
          <w:rFonts w:ascii="Times New Roman" w:hAnsi="Times New Roman" w:cs="Times New Roman"/>
          <w:sz w:val="28"/>
          <w:szCs w:val="28"/>
        </w:rPr>
        <w:t>-</w:t>
      </w:r>
      <w:r w:rsidR="00F821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4824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994824">
        <w:rPr>
          <w:rFonts w:ascii="Times New Roman" w:hAnsi="Times New Roman" w:cs="Times New Roman"/>
          <w:sz w:val="28"/>
          <w:szCs w:val="28"/>
        </w:rPr>
        <w:t xml:space="preserve"> – 889 197 человек (78,7%), сельск</w:t>
      </w:r>
      <w:r w:rsidR="00581688">
        <w:rPr>
          <w:rFonts w:ascii="Times New Roman" w:hAnsi="Times New Roman" w:cs="Times New Roman"/>
          <w:sz w:val="28"/>
          <w:szCs w:val="28"/>
        </w:rPr>
        <w:t>ого населения – 240 738 человек</w:t>
      </w:r>
      <w:r w:rsidRPr="00994824">
        <w:rPr>
          <w:rFonts w:ascii="Times New Roman" w:hAnsi="Times New Roman" w:cs="Times New Roman"/>
          <w:sz w:val="28"/>
          <w:szCs w:val="28"/>
        </w:rPr>
        <w:t xml:space="preserve"> (21,3%).</w:t>
      </w:r>
    </w:p>
    <w:p w14:paraId="3E954EBD" w14:textId="060A3447" w:rsidR="00A9145B" w:rsidRDefault="005F7DD3" w:rsidP="00A9145B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21788">
        <w:rPr>
          <w:sz w:val="28"/>
          <w:szCs w:val="28"/>
        </w:rPr>
        <w:t>Численност</w:t>
      </w:r>
      <w:r w:rsidR="000E688C">
        <w:rPr>
          <w:sz w:val="28"/>
          <w:szCs w:val="28"/>
        </w:rPr>
        <w:t>ь населения Кировск</w:t>
      </w:r>
      <w:r w:rsidR="00244FA5">
        <w:rPr>
          <w:sz w:val="28"/>
          <w:szCs w:val="28"/>
        </w:rPr>
        <w:t>ой области</w:t>
      </w:r>
      <w:r w:rsidR="00A966A9">
        <w:rPr>
          <w:sz w:val="28"/>
          <w:szCs w:val="28"/>
        </w:rPr>
        <w:t xml:space="preserve"> в динамике с 20</w:t>
      </w:r>
      <w:r w:rsidR="0080738A">
        <w:rPr>
          <w:sz w:val="28"/>
          <w:szCs w:val="28"/>
        </w:rPr>
        <w:t>22</w:t>
      </w:r>
      <w:r w:rsidR="00A966A9">
        <w:rPr>
          <w:sz w:val="28"/>
          <w:szCs w:val="28"/>
        </w:rPr>
        <w:t xml:space="preserve"> года </w:t>
      </w:r>
      <w:r w:rsidR="00A9145B">
        <w:rPr>
          <w:sz w:val="28"/>
          <w:szCs w:val="28"/>
        </w:rPr>
        <w:t>представлен</w:t>
      </w:r>
      <w:r w:rsidR="00994824">
        <w:rPr>
          <w:sz w:val="28"/>
          <w:szCs w:val="28"/>
        </w:rPr>
        <w:t>а</w:t>
      </w:r>
      <w:r w:rsidR="00A9145B">
        <w:rPr>
          <w:sz w:val="28"/>
          <w:szCs w:val="28"/>
        </w:rPr>
        <w:t xml:space="preserve"> в таблице 1.</w:t>
      </w:r>
    </w:p>
    <w:p w14:paraId="45B4D227" w14:textId="70A221DD" w:rsidR="0059487A" w:rsidRPr="00121788" w:rsidRDefault="00A9145B" w:rsidP="00A9145B">
      <w:pPr>
        <w:pStyle w:val="11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Overlap w:val="never"/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701"/>
        <w:gridCol w:w="1418"/>
      </w:tblGrid>
      <w:tr w:rsidR="0080738A" w:rsidRPr="00EF1490" w14:paraId="7CB651A0" w14:textId="723662DF" w:rsidTr="0080738A">
        <w:trPr>
          <w:trHeight w:hRule="exact" w:val="848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EF32A" w14:textId="1CB50F99" w:rsidR="0080738A" w:rsidRPr="0080738A" w:rsidRDefault="0080738A" w:rsidP="00244FA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 xml:space="preserve">Наименование </w:t>
            </w:r>
            <w:r w:rsidRPr="0080738A">
              <w:rPr>
                <w:color w:val="000000"/>
                <w:sz w:val="24"/>
                <w:szCs w:val="24"/>
                <w:lang w:bidi="ru-RU"/>
              </w:rPr>
              <w:br/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379A9" w14:textId="4AA52C69" w:rsidR="0080738A" w:rsidRPr="0080738A" w:rsidRDefault="0080738A" w:rsidP="00244FA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br/>
            </w:r>
            <w:r w:rsidRPr="0080738A">
              <w:rPr>
                <w:sz w:val="24"/>
                <w:szCs w:val="24"/>
              </w:rPr>
              <w:t>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D3838" w14:textId="5525DBEA" w:rsidR="0080738A" w:rsidRPr="0080738A" w:rsidRDefault="0080738A" w:rsidP="00244FA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br/>
            </w:r>
            <w:r w:rsidRPr="0080738A">
              <w:rPr>
                <w:sz w:val="24"/>
                <w:szCs w:val="24"/>
              </w:rPr>
              <w:t>01.01.2022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92D28" w14:textId="28727953" w:rsidR="0080738A" w:rsidRPr="0080738A" w:rsidRDefault="0080738A" w:rsidP="00244FA5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br/>
            </w:r>
            <w:r w:rsidRPr="0080738A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C0271" w14:textId="15770D63" w:rsidR="0080738A" w:rsidRPr="0080738A" w:rsidRDefault="0080738A" w:rsidP="00965888">
            <w:pPr>
              <w:pStyle w:val="ac"/>
              <w:spacing w:line="240" w:lineRule="auto"/>
              <w:ind w:left="-151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На </w:t>
            </w:r>
            <w:r w:rsidRPr="0080738A">
              <w:rPr>
                <w:sz w:val="24"/>
                <w:szCs w:val="24"/>
              </w:rPr>
              <w:br/>
              <w:t xml:space="preserve">      01.01.2024</w:t>
            </w:r>
          </w:p>
        </w:tc>
      </w:tr>
      <w:tr w:rsidR="0080738A" w:rsidRPr="00EF1490" w14:paraId="5F07C984" w14:textId="4F768596" w:rsidTr="0080738A">
        <w:trPr>
          <w:trHeight w:hRule="exact" w:val="7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666CD" w14:textId="69242092" w:rsidR="0080738A" w:rsidRPr="0080738A" w:rsidRDefault="0080738A" w:rsidP="004846DD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 xml:space="preserve">Общая численность </w:t>
            </w:r>
            <w:proofErr w:type="spellStart"/>
            <w:proofErr w:type="gramStart"/>
            <w:r w:rsidRPr="0080738A">
              <w:rPr>
                <w:color w:val="000000"/>
                <w:sz w:val="24"/>
                <w:szCs w:val="24"/>
                <w:lang w:bidi="ru-RU"/>
              </w:rPr>
              <w:t>постоян-ного</w:t>
            </w:r>
            <w:proofErr w:type="spellEnd"/>
            <w:proofErr w:type="gramEnd"/>
            <w:r w:rsidRPr="0080738A">
              <w:rPr>
                <w:color w:val="000000"/>
                <w:sz w:val="24"/>
                <w:szCs w:val="24"/>
                <w:lang w:bidi="ru-RU"/>
              </w:rPr>
              <w:t xml:space="preserve"> населения, человек,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2B417" w14:textId="586871E5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CAB81" w14:textId="146383ED" w:rsidR="0080738A" w:rsidRPr="0080738A" w:rsidRDefault="0080738A" w:rsidP="004846DD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1 149 176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DA0A" w14:textId="5A8CF05E" w:rsidR="0080738A" w:rsidRPr="0080738A" w:rsidRDefault="0080738A" w:rsidP="004846DD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1 138 112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FB1D9" w14:textId="29A9FA72" w:rsidR="0080738A" w:rsidRPr="0080738A" w:rsidRDefault="0080738A" w:rsidP="004846DD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1 129 935</w:t>
            </w:r>
          </w:p>
        </w:tc>
      </w:tr>
      <w:tr w:rsidR="0080738A" w:rsidRPr="00EF1490" w14:paraId="5DDEBDD6" w14:textId="568689F4" w:rsidTr="0080738A">
        <w:trPr>
          <w:trHeight w:hRule="exact"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86D25" w14:textId="03F17DE0" w:rsidR="0080738A" w:rsidRPr="0080738A" w:rsidRDefault="0080738A" w:rsidP="004846DD">
            <w:pPr>
              <w:pStyle w:val="ac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 xml:space="preserve">городское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FE8A0" w14:textId="39E647EA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9C613" w14:textId="1F0C8CD3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895 654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B27E9" w14:textId="3F8337DE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891 429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315B" w14:textId="280328D9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889 197</w:t>
            </w:r>
          </w:p>
        </w:tc>
      </w:tr>
      <w:tr w:rsidR="0080738A" w:rsidRPr="00EF1490" w14:paraId="4F3657AA" w14:textId="4BDD301F" w:rsidTr="0080738A">
        <w:trPr>
          <w:trHeight w:hRule="exact"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97398" w14:textId="17051A41" w:rsidR="0080738A" w:rsidRPr="0080738A" w:rsidRDefault="0080738A" w:rsidP="004846DD">
            <w:pPr>
              <w:pStyle w:val="ac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сельское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45F11" w14:textId="48059F75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FACB" w14:textId="0C499C9D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253 522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696C" w14:textId="4DBAA49B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246 683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FAB7" w14:textId="1C42E793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240 738</w:t>
            </w:r>
          </w:p>
        </w:tc>
      </w:tr>
      <w:tr w:rsidR="0080738A" w:rsidRPr="00EF1490" w14:paraId="12DA36EE" w14:textId="381E2D13" w:rsidTr="0080738A">
        <w:trPr>
          <w:trHeight w:hRule="exact"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C0424" w14:textId="50844A8E" w:rsidR="0080738A" w:rsidRPr="0080738A" w:rsidRDefault="0080738A" w:rsidP="004846DD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моложе трудоспособного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7C679" w14:textId="1A1871C3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840" w14:textId="7328B67A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198 538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292" w14:textId="7BED5489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195 653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FA2" w14:textId="5AD11377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191 725</w:t>
            </w:r>
          </w:p>
        </w:tc>
      </w:tr>
      <w:tr w:rsidR="0080738A" w:rsidRPr="005530BA" w14:paraId="14EF5E84" w14:textId="2EC8C2F9" w:rsidTr="0080738A">
        <w:trPr>
          <w:trHeight w:hRule="exact"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F9EA" w14:textId="7E2CFD5A" w:rsidR="0080738A" w:rsidRPr="0080738A" w:rsidRDefault="0080738A" w:rsidP="004846DD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трудоспособного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5B5A" w14:textId="1685936C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28C" w14:textId="2FEDBDA2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617 040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903" w14:textId="59190550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605 927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D84" w14:textId="21E49446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614 414</w:t>
            </w:r>
          </w:p>
        </w:tc>
      </w:tr>
      <w:tr w:rsidR="0080738A" w:rsidRPr="005530BA" w14:paraId="149F9FF1" w14:textId="1BFDF099" w:rsidTr="0080738A">
        <w:trPr>
          <w:trHeight w:hRule="exact" w:val="5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09AB2C" w14:textId="1F0068BF" w:rsidR="0080738A" w:rsidRPr="0080738A" w:rsidRDefault="0080738A" w:rsidP="004846DD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старше трудоспособного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879D3" w14:textId="6B6A7A6B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850" w14:textId="0868BC9F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333 598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2E3" w14:textId="3518D6FC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336 532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9C8" w14:textId="14FC565E" w:rsidR="0080738A" w:rsidRPr="0080738A" w:rsidRDefault="0080738A" w:rsidP="004846DD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323 796</w:t>
            </w:r>
          </w:p>
        </w:tc>
      </w:tr>
      <w:tr w:rsidR="0080738A" w:rsidRPr="005530BA" w14:paraId="50F0C947" w14:textId="492C9371" w:rsidTr="0080738A">
        <w:trPr>
          <w:trHeight w:hRule="exact" w:val="5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074E1" w14:textId="1E6AD98C" w:rsidR="0080738A" w:rsidRPr="0080738A" w:rsidRDefault="0080738A" w:rsidP="00A45300">
            <w:pPr>
              <w:pStyle w:val="ac"/>
              <w:spacing w:line="240" w:lineRule="auto"/>
              <w:ind w:firstLine="0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Инвалиды всего,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08E8A" w14:textId="64B19D02" w:rsidR="0080738A" w:rsidRPr="0080738A" w:rsidRDefault="0080738A" w:rsidP="00A45300">
            <w:pPr>
              <w:jc w:val="center"/>
              <w:rPr>
                <w:sz w:val="24"/>
                <w:szCs w:val="24"/>
                <w:lang w:val="en-US"/>
              </w:rPr>
            </w:pPr>
            <w:r w:rsidRPr="0080738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EAB" w14:textId="00205EF4" w:rsidR="0080738A" w:rsidRPr="0080738A" w:rsidRDefault="0080738A" w:rsidP="00FF03A1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115 546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833" w14:textId="60DFADEE" w:rsidR="0080738A" w:rsidRPr="0080738A" w:rsidRDefault="0080738A" w:rsidP="00FF03A1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112 754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492" w14:textId="2F8A1F4E" w:rsidR="0080738A" w:rsidRPr="0080738A" w:rsidRDefault="0080738A" w:rsidP="00FF03A1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109 890</w:t>
            </w:r>
          </w:p>
        </w:tc>
      </w:tr>
      <w:tr w:rsidR="0080738A" w:rsidRPr="005530BA" w14:paraId="77926011" w14:textId="6D506BCE" w:rsidTr="0080738A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EDC15" w14:textId="6D8AF0D7" w:rsidR="0080738A" w:rsidRPr="0080738A" w:rsidRDefault="0080738A" w:rsidP="0080738A">
            <w:pPr>
              <w:pStyle w:val="ac"/>
              <w:spacing w:line="240" w:lineRule="auto"/>
              <w:ind w:right="-860" w:firstLine="0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Инвалиды взрослые,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DE339" w14:textId="38A2400D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  <w:lang w:val="en-US"/>
              </w:rPr>
              <w:t>2</w:t>
            </w:r>
            <w:r w:rsidRPr="0080738A">
              <w:rPr>
                <w:sz w:val="24"/>
                <w:szCs w:val="24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B04" w14:textId="169A014B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110 713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423" w14:textId="2D304901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107 840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4B6" w14:textId="306D6C07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105 069</w:t>
            </w:r>
          </w:p>
        </w:tc>
      </w:tr>
      <w:tr w:rsidR="0080738A" w:rsidRPr="005530BA" w14:paraId="4F02BA2B" w14:textId="016FC319" w:rsidTr="0080738A">
        <w:trPr>
          <w:trHeight w:hRule="exact"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1F8F7" w14:textId="516AE681" w:rsidR="0080738A" w:rsidRPr="0080738A" w:rsidRDefault="0080738A" w:rsidP="0080738A">
            <w:pPr>
              <w:pStyle w:val="ac"/>
              <w:spacing w:line="240" w:lineRule="auto"/>
              <w:ind w:right="-860" w:firstLine="0"/>
              <w:rPr>
                <w:color w:val="000000"/>
                <w:sz w:val="24"/>
                <w:szCs w:val="24"/>
                <w:lang w:bidi="ru-RU"/>
              </w:rPr>
            </w:pPr>
            <w:r w:rsidRPr="0080738A">
              <w:rPr>
                <w:color w:val="000000"/>
                <w:sz w:val="24"/>
                <w:szCs w:val="24"/>
                <w:lang w:bidi="ru-RU"/>
              </w:rPr>
              <w:t>Инвалиды дети,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913D8" w14:textId="22634281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  <w:lang w:val="en-US"/>
              </w:rPr>
              <w:t>2</w:t>
            </w:r>
            <w:r w:rsidRPr="0080738A">
              <w:rPr>
                <w:sz w:val="24"/>
                <w:szCs w:val="24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FE8" w14:textId="3E143190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4 833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DF2" w14:textId="608A8B70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4 914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58E" w14:textId="70D61903" w:rsidR="0080738A" w:rsidRPr="0080738A" w:rsidRDefault="0080738A" w:rsidP="0080738A">
            <w:pPr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4 821</w:t>
            </w:r>
          </w:p>
        </w:tc>
      </w:tr>
    </w:tbl>
    <w:p w14:paraId="5523AE8E" w14:textId="77777777" w:rsidR="00FF03A1" w:rsidRPr="005530BA" w:rsidRDefault="00FF03A1" w:rsidP="00994824">
      <w:pPr>
        <w:pStyle w:val="11"/>
        <w:spacing w:line="360" w:lineRule="auto"/>
        <w:ind w:firstLine="740"/>
        <w:jc w:val="both"/>
        <w:rPr>
          <w:color w:val="auto"/>
          <w:kern w:val="1"/>
          <w:sz w:val="28"/>
          <w:szCs w:val="28"/>
          <w:lang w:bidi="ar-SA"/>
        </w:rPr>
      </w:pPr>
    </w:p>
    <w:p w14:paraId="3D26C9F3" w14:textId="77777777" w:rsidR="009B48F7" w:rsidRDefault="005F7DD3" w:rsidP="009B48F7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  <w:lang w:val="en-US" w:eastAsia="en-US" w:bidi="en-US"/>
        </w:rPr>
        <w:lastRenderedPageBreak/>
        <w:t>Me</w:t>
      </w:r>
      <w:r w:rsidRPr="005530BA">
        <w:rPr>
          <w:sz w:val="28"/>
          <w:szCs w:val="28"/>
        </w:rPr>
        <w:t xml:space="preserve">дико-демографические показатели </w:t>
      </w:r>
      <w:r w:rsidR="00F40004" w:rsidRPr="005530BA">
        <w:rPr>
          <w:sz w:val="28"/>
          <w:szCs w:val="28"/>
        </w:rPr>
        <w:t>Кировской области</w:t>
      </w:r>
      <w:r w:rsidR="009B48F7">
        <w:rPr>
          <w:sz w:val="28"/>
          <w:szCs w:val="28"/>
        </w:rPr>
        <w:t xml:space="preserve"> представлены в таблице 2.</w:t>
      </w:r>
    </w:p>
    <w:p w14:paraId="7E2AA35D" w14:textId="15CC8CED" w:rsidR="005C57B4" w:rsidRPr="005530BA" w:rsidRDefault="00A9145B" w:rsidP="009B48F7">
      <w:pPr>
        <w:pStyle w:val="11"/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5530BA">
        <w:rPr>
          <w:sz w:val="28"/>
          <w:szCs w:val="28"/>
        </w:rPr>
        <w:t>Таблица 2</w:t>
      </w:r>
    </w:p>
    <w:tbl>
      <w:tblPr>
        <w:tblStyle w:val="a9"/>
        <w:tblW w:w="9209" w:type="dxa"/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417"/>
        <w:gridCol w:w="1418"/>
        <w:gridCol w:w="1134"/>
        <w:gridCol w:w="1559"/>
      </w:tblGrid>
      <w:tr w:rsidR="0080738A" w:rsidRPr="005530BA" w14:paraId="04DD441F" w14:textId="2E8F137B" w:rsidTr="0080738A">
        <w:trPr>
          <w:trHeight w:hRule="exact" w:val="623"/>
          <w:tblHeader/>
        </w:trPr>
        <w:tc>
          <w:tcPr>
            <w:tcW w:w="1980" w:type="dxa"/>
          </w:tcPr>
          <w:p w14:paraId="44CA33BA" w14:textId="5304FE79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Наименование</w:t>
            </w:r>
          </w:p>
          <w:p w14:paraId="1C2F33AD" w14:textId="77777777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</w:tcPr>
          <w:p w14:paraId="59DE23CD" w14:textId="3570EDC3" w:rsidR="0080738A" w:rsidRPr="0080738A" w:rsidRDefault="0080738A" w:rsidP="00F76352">
            <w:pPr>
              <w:pStyle w:val="ac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Номер строки</w:t>
            </w:r>
          </w:p>
        </w:tc>
        <w:tc>
          <w:tcPr>
            <w:tcW w:w="1417" w:type="dxa"/>
          </w:tcPr>
          <w:p w14:paraId="3A1052E7" w14:textId="6642BA62" w:rsidR="0080738A" w:rsidRPr="0080738A" w:rsidRDefault="0080738A" w:rsidP="00F76352">
            <w:pPr>
              <w:pStyle w:val="ac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14:paraId="0E98B590" w14:textId="1B7BC4E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7A649C48" w14:textId="39BBE314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14:paraId="41EB1C91" w14:textId="2E6A986B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2023 год</w:t>
            </w:r>
          </w:p>
        </w:tc>
      </w:tr>
      <w:tr w:rsidR="0080738A" w:rsidRPr="005530BA" w14:paraId="0ED2B33D" w14:textId="73B3BA11" w:rsidTr="0080738A">
        <w:trPr>
          <w:trHeight w:val="349"/>
        </w:trPr>
        <w:tc>
          <w:tcPr>
            <w:tcW w:w="1980" w:type="dxa"/>
            <w:vMerge w:val="restart"/>
          </w:tcPr>
          <w:p w14:paraId="378B083E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Рождаемость</w:t>
            </w:r>
          </w:p>
          <w:p w14:paraId="6BC80817" w14:textId="56BAD40E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(на 1 000 населения)</w:t>
            </w:r>
          </w:p>
        </w:tc>
        <w:tc>
          <w:tcPr>
            <w:tcW w:w="1701" w:type="dxa"/>
          </w:tcPr>
          <w:p w14:paraId="0B6A25CF" w14:textId="54FE416A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072C18" w14:textId="2CE88D4F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14:paraId="4D3F8D14" w14:textId="37F87671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14:paraId="3B4AC2C2" w14:textId="51E492E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14:paraId="50F624BF" w14:textId="48E3CD0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8,6</w:t>
            </w:r>
          </w:p>
        </w:tc>
      </w:tr>
      <w:tr w:rsidR="0080738A" w:rsidRPr="005530BA" w14:paraId="063F2625" w14:textId="0DEC95EC" w:rsidTr="0080738A">
        <w:trPr>
          <w:trHeight w:hRule="exact" w:val="347"/>
        </w:trPr>
        <w:tc>
          <w:tcPr>
            <w:tcW w:w="1980" w:type="dxa"/>
            <w:vMerge/>
          </w:tcPr>
          <w:p w14:paraId="6443BCD0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AF6EB4" w14:textId="39205B5F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369B87" w14:textId="7081CB7D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ПФО</w:t>
            </w:r>
          </w:p>
        </w:tc>
        <w:tc>
          <w:tcPr>
            <w:tcW w:w="1418" w:type="dxa"/>
          </w:tcPr>
          <w:p w14:paraId="0F5AC3BC" w14:textId="226BCEF1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9,1</w:t>
            </w:r>
          </w:p>
        </w:tc>
        <w:tc>
          <w:tcPr>
            <w:tcW w:w="1134" w:type="dxa"/>
          </w:tcPr>
          <w:p w14:paraId="2E53B98E" w14:textId="1CEEBF9B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8,2</w:t>
            </w:r>
          </w:p>
        </w:tc>
        <w:tc>
          <w:tcPr>
            <w:tcW w:w="1559" w:type="dxa"/>
          </w:tcPr>
          <w:p w14:paraId="48402CBD" w14:textId="0E395ECD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8,1</w:t>
            </w:r>
          </w:p>
        </w:tc>
      </w:tr>
      <w:tr w:rsidR="0080738A" w:rsidRPr="005530BA" w14:paraId="7C7A24A3" w14:textId="61013CBA" w:rsidTr="0080738A">
        <w:trPr>
          <w:trHeight w:hRule="exact" w:val="289"/>
        </w:trPr>
        <w:tc>
          <w:tcPr>
            <w:tcW w:w="1980" w:type="dxa"/>
            <w:vMerge/>
          </w:tcPr>
          <w:p w14:paraId="3FA705A6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09197" w14:textId="295E1984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62E10FE" w14:textId="3E6878AA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субъект</w:t>
            </w:r>
          </w:p>
        </w:tc>
        <w:tc>
          <w:tcPr>
            <w:tcW w:w="1418" w:type="dxa"/>
          </w:tcPr>
          <w:p w14:paraId="169CC403" w14:textId="634650CA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14:paraId="3D362B38" w14:textId="1B9635D1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14:paraId="0783A542" w14:textId="6C9B63FF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7,5</w:t>
            </w:r>
          </w:p>
        </w:tc>
      </w:tr>
      <w:tr w:rsidR="0080738A" w:rsidRPr="005530BA" w14:paraId="6536E0C7" w14:textId="606787DA" w:rsidTr="0080738A">
        <w:trPr>
          <w:trHeight w:hRule="exact" w:val="1116"/>
        </w:trPr>
        <w:tc>
          <w:tcPr>
            <w:tcW w:w="1980" w:type="dxa"/>
            <w:vMerge/>
          </w:tcPr>
          <w:p w14:paraId="74DC7A99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82350" w14:textId="1A0593CE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4F84E9" w14:textId="64FF0746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позиция в </w:t>
            </w:r>
            <w:proofErr w:type="spellStart"/>
            <w:proofErr w:type="gramStart"/>
            <w:r w:rsidRPr="0080738A">
              <w:rPr>
                <w:sz w:val="24"/>
                <w:szCs w:val="24"/>
              </w:rPr>
              <w:t>общерос-сийском</w:t>
            </w:r>
            <w:proofErr w:type="spellEnd"/>
            <w:proofErr w:type="gramEnd"/>
            <w:r w:rsidRPr="0080738A">
              <w:rPr>
                <w:sz w:val="24"/>
                <w:szCs w:val="24"/>
              </w:rPr>
              <w:t xml:space="preserve"> рейтинге</w:t>
            </w:r>
          </w:p>
        </w:tc>
        <w:tc>
          <w:tcPr>
            <w:tcW w:w="1418" w:type="dxa"/>
          </w:tcPr>
          <w:p w14:paraId="1C2C204A" w14:textId="44534580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3ADEAA67" w14:textId="499E09C1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7ED39CD8" w14:textId="4EE90B2D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62</w:t>
            </w:r>
          </w:p>
        </w:tc>
      </w:tr>
      <w:tr w:rsidR="0080738A" w:rsidRPr="005530BA" w14:paraId="0C78C43A" w14:textId="173504D4" w:rsidTr="0080738A">
        <w:trPr>
          <w:trHeight w:val="270"/>
        </w:trPr>
        <w:tc>
          <w:tcPr>
            <w:tcW w:w="1980" w:type="dxa"/>
            <w:vMerge w:val="restart"/>
          </w:tcPr>
          <w:p w14:paraId="4432E0BC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Смертность </w:t>
            </w:r>
          </w:p>
          <w:p w14:paraId="6EE46143" w14:textId="3102E292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(на 1 000 населения)</w:t>
            </w:r>
          </w:p>
        </w:tc>
        <w:tc>
          <w:tcPr>
            <w:tcW w:w="1701" w:type="dxa"/>
          </w:tcPr>
          <w:p w14:paraId="6CEA14F9" w14:textId="0B550933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DAB5EF0" w14:textId="564260F9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14:paraId="10729565" w14:textId="5A5BD9AD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14:paraId="18B3FE39" w14:textId="10BAA1FC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12,9</w:t>
            </w:r>
          </w:p>
        </w:tc>
        <w:tc>
          <w:tcPr>
            <w:tcW w:w="1559" w:type="dxa"/>
          </w:tcPr>
          <w:p w14:paraId="68070451" w14:textId="62E4F5BF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12,1</w:t>
            </w:r>
          </w:p>
        </w:tc>
      </w:tr>
      <w:tr w:rsidR="0080738A" w:rsidRPr="005530BA" w14:paraId="5CDE376A" w14:textId="703D8651" w:rsidTr="0080738A">
        <w:trPr>
          <w:trHeight w:hRule="exact" w:val="341"/>
        </w:trPr>
        <w:tc>
          <w:tcPr>
            <w:tcW w:w="1980" w:type="dxa"/>
            <w:vMerge/>
          </w:tcPr>
          <w:p w14:paraId="5A404114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D83E4" w14:textId="5BE6F5A7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789A3B0" w14:textId="4C6AB62C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ПФО</w:t>
            </w:r>
          </w:p>
        </w:tc>
        <w:tc>
          <w:tcPr>
            <w:tcW w:w="1418" w:type="dxa"/>
          </w:tcPr>
          <w:p w14:paraId="42FA5DA5" w14:textId="0E5BF1A0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14:paraId="627BD4E2" w14:textId="78514A6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13,6</w:t>
            </w:r>
          </w:p>
        </w:tc>
        <w:tc>
          <w:tcPr>
            <w:tcW w:w="1559" w:type="dxa"/>
          </w:tcPr>
          <w:p w14:paraId="0356CB0A" w14:textId="61A07C54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13,0</w:t>
            </w:r>
          </w:p>
        </w:tc>
      </w:tr>
      <w:tr w:rsidR="0080738A" w:rsidRPr="005530BA" w14:paraId="5A54648B" w14:textId="33B7EA9E" w:rsidTr="0080738A">
        <w:trPr>
          <w:trHeight w:hRule="exact" w:val="341"/>
        </w:trPr>
        <w:tc>
          <w:tcPr>
            <w:tcW w:w="1980" w:type="dxa"/>
            <w:vMerge/>
          </w:tcPr>
          <w:p w14:paraId="5400D744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F2BE9" w14:textId="106DA677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B546C2D" w14:textId="68F802FE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субъект</w:t>
            </w:r>
          </w:p>
        </w:tc>
        <w:tc>
          <w:tcPr>
            <w:tcW w:w="1418" w:type="dxa"/>
          </w:tcPr>
          <w:p w14:paraId="5E773874" w14:textId="4A833783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</w:tcPr>
          <w:p w14:paraId="57838207" w14:textId="26F572D6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14:paraId="31B07AC7" w14:textId="314331D7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15,1</w:t>
            </w:r>
          </w:p>
        </w:tc>
      </w:tr>
      <w:tr w:rsidR="0080738A" w:rsidRPr="005530BA" w14:paraId="26EF8F98" w14:textId="5A62F3CA" w:rsidTr="0080738A">
        <w:trPr>
          <w:trHeight w:hRule="exact" w:val="1171"/>
        </w:trPr>
        <w:tc>
          <w:tcPr>
            <w:tcW w:w="1980" w:type="dxa"/>
            <w:vMerge/>
          </w:tcPr>
          <w:p w14:paraId="72A201BC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96FF3" w14:textId="34450AB3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CB8916B" w14:textId="26C70530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позиция в </w:t>
            </w:r>
            <w:proofErr w:type="spellStart"/>
            <w:proofErr w:type="gramStart"/>
            <w:r w:rsidRPr="0080738A">
              <w:rPr>
                <w:sz w:val="24"/>
                <w:szCs w:val="24"/>
              </w:rPr>
              <w:t>общерос-сийском</w:t>
            </w:r>
            <w:proofErr w:type="spellEnd"/>
            <w:proofErr w:type="gramEnd"/>
            <w:r w:rsidRPr="0080738A">
              <w:rPr>
                <w:sz w:val="24"/>
                <w:szCs w:val="24"/>
              </w:rPr>
              <w:t xml:space="preserve"> рейтинге</w:t>
            </w:r>
          </w:p>
        </w:tc>
        <w:tc>
          <w:tcPr>
            <w:tcW w:w="1418" w:type="dxa"/>
          </w:tcPr>
          <w:p w14:paraId="6AE2AA58" w14:textId="204E219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4DCE7B82" w14:textId="706A97CE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14:paraId="212F81DF" w14:textId="444EBBC3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74</w:t>
            </w:r>
          </w:p>
        </w:tc>
      </w:tr>
      <w:tr w:rsidR="0080738A" w:rsidRPr="005530BA" w14:paraId="7A7F47E9" w14:textId="36961AA9" w:rsidTr="0080738A">
        <w:trPr>
          <w:trHeight w:val="351"/>
        </w:trPr>
        <w:tc>
          <w:tcPr>
            <w:tcW w:w="1980" w:type="dxa"/>
            <w:vMerge w:val="restart"/>
          </w:tcPr>
          <w:p w14:paraId="100C945A" w14:textId="3E937CD0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Смертность населения</w:t>
            </w:r>
          </w:p>
          <w:p w14:paraId="4DA40BC6" w14:textId="5D072185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80738A">
              <w:rPr>
                <w:sz w:val="24"/>
                <w:szCs w:val="24"/>
              </w:rPr>
              <w:t>трудоспо-собном</w:t>
            </w:r>
            <w:proofErr w:type="spellEnd"/>
            <w:proofErr w:type="gramEnd"/>
            <w:r w:rsidRPr="0080738A">
              <w:rPr>
                <w:sz w:val="24"/>
                <w:szCs w:val="24"/>
              </w:rPr>
              <w:t xml:space="preserve"> возрасте (число умерших на 100 000 на-селения </w:t>
            </w:r>
            <w:proofErr w:type="spellStart"/>
            <w:r w:rsidRPr="0080738A">
              <w:rPr>
                <w:sz w:val="24"/>
                <w:szCs w:val="24"/>
              </w:rPr>
              <w:t>соответст-вующего</w:t>
            </w:r>
            <w:proofErr w:type="spellEnd"/>
            <w:r w:rsidRPr="0080738A">
              <w:rPr>
                <w:sz w:val="24"/>
                <w:szCs w:val="24"/>
              </w:rPr>
              <w:t xml:space="preserve"> возраста)</w:t>
            </w:r>
          </w:p>
        </w:tc>
        <w:tc>
          <w:tcPr>
            <w:tcW w:w="1701" w:type="dxa"/>
          </w:tcPr>
          <w:p w14:paraId="104C0AFC" w14:textId="57B83AEF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DD55BDA" w14:textId="26200867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14:paraId="6CE619B2" w14:textId="011BEB3A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F1A877" w14:textId="271BD2C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7898649" w14:textId="71712947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</w:tr>
      <w:tr w:rsidR="0080738A" w:rsidRPr="005530BA" w14:paraId="42F9431F" w14:textId="31F15D89" w:rsidTr="0080738A">
        <w:trPr>
          <w:trHeight w:hRule="exact" w:val="299"/>
        </w:trPr>
        <w:tc>
          <w:tcPr>
            <w:tcW w:w="1980" w:type="dxa"/>
            <w:vMerge/>
          </w:tcPr>
          <w:p w14:paraId="3CFF910F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CB043" w14:textId="51B9CEB8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BB2BC93" w14:textId="35EF1EAD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ПФО</w:t>
            </w:r>
          </w:p>
        </w:tc>
        <w:tc>
          <w:tcPr>
            <w:tcW w:w="1418" w:type="dxa"/>
          </w:tcPr>
          <w:p w14:paraId="633E5EFA" w14:textId="70D3F484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BAD8D2" w14:textId="0E586F4E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39E2165" w14:textId="71B2C6D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</w:tr>
      <w:tr w:rsidR="0080738A" w:rsidRPr="005530BA" w14:paraId="387DE802" w14:textId="3473E440" w:rsidTr="0080738A">
        <w:trPr>
          <w:trHeight w:hRule="exact" w:val="275"/>
        </w:trPr>
        <w:tc>
          <w:tcPr>
            <w:tcW w:w="1980" w:type="dxa"/>
            <w:vMerge/>
          </w:tcPr>
          <w:p w14:paraId="6F90CF81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58080" w14:textId="603C5843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3CF730F" w14:textId="3178A2B9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субъект</w:t>
            </w:r>
          </w:p>
        </w:tc>
        <w:tc>
          <w:tcPr>
            <w:tcW w:w="1418" w:type="dxa"/>
          </w:tcPr>
          <w:p w14:paraId="12E966AD" w14:textId="1E0D98E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665,1</w:t>
            </w:r>
          </w:p>
        </w:tc>
        <w:tc>
          <w:tcPr>
            <w:tcW w:w="1134" w:type="dxa"/>
          </w:tcPr>
          <w:p w14:paraId="1F3ED6CE" w14:textId="0AAEC62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636,6</w:t>
            </w:r>
          </w:p>
        </w:tc>
        <w:tc>
          <w:tcPr>
            <w:tcW w:w="1559" w:type="dxa"/>
          </w:tcPr>
          <w:p w14:paraId="5D084CCE" w14:textId="6DF3CA6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658,0</w:t>
            </w:r>
          </w:p>
        </w:tc>
      </w:tr>
      <w:tr w:rsidR="0080738A" w:rsidRPr="005530BA" w14:paraId="2D4CD81F" w14:textId="227767B5" w:rsidTr="0080738A">
        <w:trPr>
          <w:trHeight w:hRule="exact" w:val="1602"/>
        </w:trPr>
        <w:tc>
          <w:tcPr>
            <w:tcW w:w="1980" w:type="dxa"/>
            <w:vMerge/>
          </w:tcPr>
          <w:p w14:paraId="513A5B3C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CAE3B7" w14:textId="0612E001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708EB1EE" w14:textId="3C1EC679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позиция в </w:t>
            </w:r>
            <w:proofErr w:type="spellStart"/>
            <w:proofErr w:type="gramStart"/>
            <w:r w:rsidRPr="0080738A">
              <w:rPr>
                <w:sz w:val="24"/>
                <w:szCs w:val="24"/>
              </w:rPr>
              <w:t>общерос-сийском</w:t>
            </w:r>
            <w:proofErr w:type="spellEnd"/>
            <w:proofErr w:type="gramEnd"/>
            <w:r w:rsidRPr="0080738A">
              <w:rPr>
                <w:sz w:val="24"/>
                <w:szCs w:val="24"/>
              </w:rPr>
              <w:t xml:space="preserve"> рейтинге</w:t>
            </w:r>
          </w:p>
        </w:tc>
        <w:tc>
          <w:tcPr>
            <w:tcW w:w="1418" w:type="dxa"/>
          </w:tcPr>
          <w:p w14:paraId="766DC376" w14:textId="0318A43B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92E932" w14:textId="6361232E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D261AB" w14:textId="208F7AF3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</w:t>
            </w:r>
          </w:p>
        </w:tc>
      </w:tr>
      <w:tr w:rsidR="0080738A" w:rsidRPr="005530BA" w14:paraId="554A0ED5" w14:textId="76F9D1EE" w:rsidTr="0080738A">
        <w:trPr>
          <w:trHeight w:val="295"/>
        </w:trPr>
        <w:tc>
          <w:tcPr>
            <w:tcW w:w="1980" w:type="dxa"/>
            <w:vMerge w:val="restart"/>
          </w:tcPr>
          <w:p w14:paraId="7FF6B9D1" w14:textId="1B692AC4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Естественный прирост, убыль на </w:t>
            </w:r>
            <w:r w:rsidRPr="0080738A">
              <w:rPr>
                <w:sz w:val="24"/>
                <w:szCs w:val="24"/>
              </w:rPr>
              <w:br/>
              <w:t>1 000 населения</w:t>
            </w:r>
          </w:p>
        </w:tc>
        <w:tc>
          <w:tcPr>
            <w:tcW w:w="1701" w:type="dxa"/>
          </w:tcPr>
          <w:p w14:paraId="50BACB74" w14:textId="1D283BCA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543D525" w14:textId="14CC787E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14:paraId="035A490D" w14:textId="2F808F27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-7,1</w:t>
            </w:r>
          </w:p>
        </w:tc>
        <w:tc>
          <w:tcPr>
            <w:tcW w:w="1134" w:type="dxa"/>
          </w:tcPr>
          <w:p w14:paraId="2016011C" w14:textId="720091D3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-4,0</w:t>
            </w:r>
          </w:p>
        </w:tc>
        <w:tc>
          <w:tcPr>
            <w:tcW w:w="1559" w:type="dxa"/>
          </w:tcPr>
          <w:p w14:paraId="68F79E7B" w14:textId="1AE7308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-3,5</w:t>
            </w:r>
          </w:p>
        </w:tc>
      </w:tr>
      <w:tr w:rsidR="0080738A" w:rsidRPr="005530BA" w14:paraId="61721275" w14:textId="7E87BACF" w:rsidTr="0080738A">
        <w:trPr>
          <w:trHeight w:hRule="exact" w:val="294"/>
        </w:trPr>
        <w:tc>
          <w:tcPr>
            <w:tcW w:w="1980" w:type="dxa"/>
            <w:vMerge/>
          </w:tcPr>
          <w:p w14:paraId="45879CF6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D6B72" w14:textId="2B8A7B6B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782FEBB2" w14:textId="03374993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ПФО</w:t>
            </w:r>
          </w:p>
        </w:tc>
        <w:tc>
          <w:tcPr>
            <w:tcW w:w="1418" w:type="dxa"/>
          </w:tcPr>
          <w:p w14:paraId="5D461006" w14:textId="7DC1F339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-8,8</w:t>
            </w:r>
          </w:p>
        </w:tc>
        <w:tc>
          <w:tcPr>
            <w:tcW w:w="1134" w:type="dxa"/>
          </w:tcPr>
          <w:p w14:paraId="24EE0214" w14:textId="149CD6EF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-5,4</w:t>
            </w:r>
          </w:p>
        </w:tc>
        <w:tc>
          <w:tcPr>
            <w:tcW w:w="1559" w:type="dxa"/>
          </w:tcPr>
          <w:p w14:paraId="38168725" w14:textId="5FEE40CD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-4,9</w:t>
            </w:r>
          </w:p>
        </w:tc>
      </w:tr>
      <w:tr w:rsidR="0080738A" w:rsidRPr="005530BA" w14:paraId="1692695C" w14:textId="534B584D" w:rsidTr="0080738A">
        <w:trPr>
          <w:trHeight w:hRule="exact" w:val="294"/>
        </w:trPr>
        <w:tc>
          <w:tcPr>
            <w:tcW w:w="1980" w:type="dxa"/>
            <w:vMerge/>
          </w:tcPr>
          <w:p w14:paraId="703B0A03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FC0A6E" w14:textId="7AAD72D6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728E2D3" w14:textId="7B0E5109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субъект</w:t>
            </w:r>
          </w:p>
        </w:tc>
        <w:tc>
          <w:tcPr>
            <w:tcW w:w="1418" w:type="dxa"/>
          </w:tcPr>
          <w:p w14:paraId="635873B4" w14:textId="1FE34EAD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-12,1</w:t>
            </w:r>
          </w:p>
        </w:tc>
        <w:tc>
          <w:tcPr>
            <w:tcW w:w="1134" w:type="dxa"/>
          </w:tcPr>
          <w:p w14:paraId="79B0BA89" w14:textId="6E4E132B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-8,8</w:t>
            </w:r>
          </w:p>
        </w:tc>
        <w:tc>
          <w:tcPr>
            <w:tcW w:w="1559" w:type="dxa"/>
          </w:tcPr>
          <w:p w14:paraId="0C877537" w14:textId="44424E09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-7,6</w:t>
            </w:r>
          </w:p>
        </w:tc>
      </w:tr>
      <w:tr w:rsidR="0080738A" w:rsidRPr="005530BA" w14:paraId="2EC0BBFD" w14:textId="43A88065" w:rsidTr="0080738A">
        <w:trPr>
          <w:trHeight w:hRule="exact" w:val="1213"/>
        </w:trPr>
        <w:tc>
          <w:tcPr>
            <w:tcW w:w="1980" w:type="dxa"/>
            <w:vMerge/>
          </w:tcPr>
          <w:p w14:paraId="09E0A473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1181D5" w14:textId="6B1B7A12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CAE88BE" w14:textId="03B0E71A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позиция в </w:t>
            </w:r>
            <w:proofErr w:type="spellStart"/>
            <w:proofErr w:type="gramStart"/>
            <w:r w:rsidRPr="0080738A">
              <w:rPr>
                <w:sz w:val="24"/>
                <w:szCs w:val="24"/>
              </w:rPr>
              <w:t>общерос-сийском</w:t>
            </w:r>
            <w:proofErr w:type="spellEnd"/>
            <w:proofErr w:type="gramEnd"/>
            <w:r w:rsidRPr="0080738A">
              <w:rPr>
                <w:sz w:val="24"/>
                <w:szCs w:val="24"/>
              </w:rPr>
              <w:t xml:space="preserve"> рейтинге </w:t>
            </w:r>
          </w:p>
        </w:tc>
        <w:tc>
          <w:tcPr>
            <w:tcW w:w="1418" w:type="dxa"/>
          </w:tcPr>
          <w:p w14:paraId="01BEDB7B" w14:textId="5BE0132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14:paraId="3ADD3E72" w14:textId="3E4BDD0B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32526C1F" w14:textId="7F6BBDF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71</w:t>
            </w:r>
          </w:p>
        </w:tc>
      </w:tr>
      <w:tr w:rsidR="0080738A" w:rsidRPr="005530BA" w14:paraId="1D8A5F91" w14:textId="1F0ABB67" w:rsidTr="0080738A">
        <w:trPr>
          <w:trHeight w:val="356"/>
        </w:trPr>
        <w:tc>
          <w:tcPr>
            <w:tcW w:w="1980" w:type="dxa"/>
            <w:vMerge w:val="restart"/>
          </w:tcPr>
          <w:p w14:paraId="4B9E7F48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Ожидаемая </w:t>
            </w:r>
            <w:proofErr w:type="gramStart"/>
            <w:r w:rsidRPr="0080738A">
              <w:rPr>
                <w:sz w:val="24"/>
                <w:szCs w:val="24"/>
              </w:rPr>
              <w:t>продолжи-тельность</w:t>
            </w:r>
            <w:proofErr w:type="gramEnd"/>
            <w:r w:rsidRPr="0080738A">
              <w:rPr>
                <w:sz w:val="24"/>
                <w:szCs w:val="24"/>
              </w:rPr>
              <w:t xml:space="preserve"> жизни при </w:t>
            </w:r>
          </w:p>
          <w:p w14:paraId="1527F2E6" w14:textId="1A85CEF1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рождении, число лет</w:t>
            </w:r>
          </w:p>
        </w:tc>
        <w:tc>
          <w:tcPr>
            <w:tcW w:w="1701" w:type="dxa"/>
          </w:tcPr>
          <w:p w14:paraId="609BA804" w14:textId="1826E7F9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6E368AC1" w14:textId="135D3CAB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РФ</w:t>
            </w:r>
          </w:p>
        </w:tc>
        <w:tc>
          <w:tcPr>
            <w:tcW w:w="1418" w:type="dxa"/>
          </w:tcPr>
          <w:p w14:paraId="40C07A84" w14:textId="6D253A7A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70,06</w:t>
            </w:r>
          </w:p>
        </w:tc>
        <w:tc>
          <w:tcPr>
            <w:tcW w:w="1134" w:type="dxa"/>
          </w:tcPr>
          <w:p w14:paraId="37FD2400" w14:textId="48415128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72,73</w:t>
            </w:r>
          </w:p>
        </w:tc>
        <w:tc>
          <w:tcPr>
            <w:tcW w:w="1559" w:type="dxa"/>
          </w:tcPr>
          <w:p w14:paraId="79C42599" w14:textId="0CD348AC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73,41</w:t>
            </w:r>
          </w:p>
        </w:tc>
      </w:tr>
      <w:tr w:rsidR="0080738A" w:rsidRPr="005530BA" w14:paraId="73C4F6E9" w14:textId="74E34DD9" w:rsidTr="0080738A">
        <w:trPr>
          <w:trHeight w:hRule="exact" w:val="353"/>
        </w:trPr>
        <w:tc>
          <w:tcPr>
            <w:tcW w:w="1980" w:type="dxa"/>
            <w:vMerge/>
          </w:tcPr>
          <w:p w14:paraId="60A4FFC8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F58C93" w14:textId="279DF06F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4B1EB2FA" w14:textId="7AED24FD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ПФО</w:t>
            </w:r>
          </w:p>
        </w:tc>
        <w:tc>
          <w:tcPr>
            <w:tcW w:w="1418" w:type="dxa"/>
          </w:tcPr>
          <w:p w14:paraId="45821FE4" w14:textId="12294877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69,50</w:t>
            </w:r>
          </w:p>
        </w:tc>
        <w:tc>
          <w:tcPr>
            <w:tcW w:w="1134" w:type="dxa"/>
          </w:tcPr>
          <w:p w14:paraId="0B241123" w14:textId="54CDAF22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72,39</w:t>
            </w:r>
          </w:p>
        </w:tc>
        <w:tc>
          <w:tcPr>
            <w:tcW w:w="1559" w:type="dxa"/>
          </w:tcPr>
          <w:p w14:paraId="4F2E73FE" w14:textId="71C48424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72,75</w:t>
            </w:r>
          </w:p>
        </w:tc>
      </w:tr>
      <w:tr w:rsidR="0080738A" w:rsidRPr="005530BA" w14:paraId="1B34E160" w14:textId="4424C259" w:rsidTr="0080738A">
        <w:trPr>
          <w:trHeight w:hRule="exact" w:val="425"/>
        </w:trPr>
        <w:tc>
          <w:tcPr>
            <w:tcW w:w="1980" w:type="dxa"/>
            <w:vMerge/>
          </w:tcPr>
          <w:p w14:paraId="66413D88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27208" w14:textId="711D95E8" w:rsidR="0080738A" w:rsidRPr="0080738A" w:rsidRDefault="0080738A" w:rsidP="00CE7A6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5D3D7EC3" w14:textId="76B0F8F0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субъект</w:t>
            </w:r>
          </w:p>
        </w:tc>
        <w:tc>
          <w:tcPr>
            <w:tcW w:w="1418" w:type="dxa"/>
          </w:tcPr>
          <w:p w14:paraId="3C308DAA" w14:textId="36449F5A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69,73</w:t>
            </w:r>
          </w:p>
        </w:tc>
        <w:tc>
          <w:tcPr>
            <w:tcW w:w="1134" w:type="dxa"/>
          </w:tcPr>
          <w:p w14:paraId="28E2124B" w14:textId="01A1FE31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71,31</w:t>
            </w:r>
          </w:p>
        </w:tc>
        <w:tc>
          <w:tcPr>
            <w:tcW w:w="1559" w:type="dxa"/>
          </w:tcPr>
          <w:p w14:paraId="51409976" w14:textId="3EA13DA5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71,99</w:t>
            </w:r>
          </w:p>
        </w:tc>
      </w:tr>
      <w:tr w:rsidR="0080738A" w:rsidRPr="005530BA" w14:paraId="5748CD8E" w14:textId="364C287F" w:rsidTr="0080738A">
        <w:trPr>
          <w:trHeight w:hRule="exact" w:val="1151"/>
        </w:trPr>
        <w:tc>
          <w:tcPr>
            <w:tcW w:w="1980" w:type="dxa"/>
            <w:vMerge/>
          </w:tcPr>
          <w:p w14:paraId="56B6CDE1" w14:textId="77777777" w:rsidR="0080738A" w:rsidRPr="0080738A" w:rsidRDefault="0080738A" w:rsidP="00F76352">
            <w:pPr>
              <w:pStyle w:val="ac"/>
              <w:spacing w:line="240" w:lineRule="auto"/>
              <w:ind w:right="-10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51ECF" w14:textId="170CDF58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657BBE84" w14:textId="349E8D70" w:rsidR="0080738A" w:rsidRPr="0080738A" w:rsidRDefault="0080738A" w:rsidP="00F76352">
            <w:pPr>
              <w:pStyle w:val="ac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</w:rPr>
              <w:t xml:space="preserve">позиция в </w:t>
            </w:r>
            <w:proofErr w:type="spellStart"/>
            <w:proofErr w:type="gramStart"/>
            <w:r w:rsidRPr="0080738A">
              <w:rPr>
                <w:sz w:val="24"/>
                <w:szCs w:val="24"/>
              </w:rPr>
              <w:t>общерос-сийском</w:t>
            </w:r>
            <w:proofErr w:type="spellEnd"/>
            <w:proofErr w:type="gramEnd"/>
            <w:r w:rsidRPr="0080738A">
              <w:rPr>
                <w:sz w:val="24"/>
                <w:szCs w:val="24"/>
              </w:rPr>
              <w:t xml:space="preserve"> рейтинге</w:t>
            </w:r>
          </w:p>
        </w:tc>
        <w:tc>
          <w:tcPr>
            <w:tcW w:w="1418" w:type="dxa"/>
          </w:tcPr>
          <w:p w14:paraId="7243E1A9" w14:textId="691572AD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</w:tcPr>
          <w:p w14:paraId="73FF1D6F" w14:textId="76DD4105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59" w:type="dxa"/>
          </w:tcPr>
          <w:p w14:paraId="22BA67CE" w14:textId="2114456B" w:rsidR="0080738A" w:rsidRPr="0080738A" w:rsidRDefault="0080738A" w:rsidP="00F76352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38A">
              <w:rPr>
                <w:sz w:val="24"/>
                <w:szCs w:val="24"/>
                <w:lang w:val="en-US"/>
              </w:rPr>
              <w:t>47</w:t>
            </w:r>
          </w:p>
        </w:tc>
      </w:tr>
    </w:tbl>
    <w:p w14:paraId="4D9937E0" w14:textId="745B46BA" w:rsidR="00DE68F2" w:rsidRPr="005530BA" w:rsidRDefault="00DE68F2" w:rsidP="004D37B4">
      <w:pPr>
        <w:pStyle w:val="ae"/>
        <w:spacing w:line="240" w:lineRule="auto"/>
        <w:jc w:val="both"/>
        <w:rPr>
          <w:color w:val="000000"/>
          <w:sz w:val="24"/>
          <w:szCs w:val="24"/>
          <w:lang w:eastAsia="en-US" w:bidi="en-US"/>
        </w:rPr>
      </w:pPr>
    </w:p>
    <w:p w14:paraId="56BAC7F4" w14:textId="1FAC4C0A" w:rsidR="001E70C2" w:rsidRDefault="001E70C2" w:rsidP="001E70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14:paraId="2FEDD94D" w14:textId="52B62541" w:rsidR="004D38FF" w:rsidRDefault="004D38FF" w:rsidP="001E70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14:paraId="30C016FD" w14:textId="77777777" w:rsidR="004D38FF" w:rsidRDefault="004D38FF" w:rsidP="001E70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</w:p>
    <w:p w14:paraId="1E856A88" w14:textId="2891870D" w:rsidR="006F3543" w:rsidRPr="005530BA" w:rsidRDefault="00AB292A" w:rsidP="00E8373D">
      <w:pPr>
        <w:pStyle w:val="11"/>
        <w:numPr>
          <w:ilvl w:val="1"/>
          <w:numId w:val="1"/>
        </w:numPr>
        <w:spacing w:line="240" w:lineRule="auto"/>
        <w:ind w:left="1276" w:hanging="567"/>
        <w:jc w:val="both"/>
        <w:rPr>
          <w:b/>
          <w:sz w:val="28"/>
          <w:szCs w:val="28"/>
        </w:rPr>
      </w:pPr>
      <w:r w:rsidRPr="005530BA">
        <w:rPr>
          <w:b/>
          <w:sz w:val="28"/>
          <w:szCs w:val="28"/>
        </w:rPr>
        <w:t xml:space="preserve">Эпидемиологические показатели: анализ динамики данных </w:t>
      </w:r>
      <w:r w:rsidR="006009C7" w:rsidRPr="005530BA">
        <w:rPr>
          <w:b/>
          <w:sz w:val="28"/>
          <w:szCs w:val="28"/>
        </w:rPr>
        <w:br/>
      </w:r>
      <w:r w:rsidRPr="005530BA">
        <w:rPr>
          <w:b/>
          <w:sz w:val="28"/>
          <w:szCs w:val="28"/>
        </w:rPr>
        <w:t xml:space="preserve">по заболеваемости и распространенности </w:t>
      </w:r>
      <w:r w:rsidR="001D1B3D" w:rsidRPr="005530BA">
        <w:rPr>
          <w:b/>
          <w:sz w:val="28"/>
          <w:szCs w:val="28"/>
        </w:rPr>
        <w:t>отдельных классов заболеваний</w:t>
      </w:r>
    </w:p>
    <w:p w14:paraId="44FC929E" w14:textId="77777777" w:rsidR="001D1B3D" w:rsidRPr="005530BA" w:rsidRDefault="001D1B3D" w:rsidP="001D1B3D">
      <w:pPr>
        <w:pStyle w:val="11"/>
        <w:spacing w:line="240" w:lineRule="auto"/>
        <w:ind w:left="709" w:firstLine="0"/>
        <w:jc w:val="both"/>
        <w:rPr>
          <w:b/>
          <w:sz w:val="28"/>
          <w:szCs w:val="28"/>
        </w:rPr>
      </w:pPr>
    </w:p>
    <w:p w14:paraId="6BCB46A8" w14:textId="38838134" w:rsidR="00355FA0" w:rsidRPr="005530BA" w:rsidRDefault="00AD3E81" w:rsidP="004D38FF">
      <w:pPr>
        <w:pStyle w:val="11"/>
        <w:tabs>
          <w:tab w:val="left" w:pos="0"/>
        </w:tabs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</w:t>
      </w:r>
      <w:r w:rsidR="001D1B3D" w:rsidRPr="005530BA">
        <w:rPr>
          <w:sz w:val="28"/>
          <w:szCs w:val="28"/>
        </w:rPr>
        <w:t>аболеваемост</w:t>
      </w:r>
      <w:r>
        <w:rPr>
          <w:sz w:val="28"/>
          <w:szCs w:val="28"/>
        </w:rPr>
        <w:t>и</w:t>
      </w:r>
      <w:r w:rsidR="001D1B3D" w:rsidRPr="005530BA">
        <w:rPr>
          <w:sz w:val="28"/>
          <w:szCs w:val="28"/>
        </w:rPr>
        <w:t xml:space="preserve"> населения Кировской облас</w:t>
      </w:r>
      <w:r w:rsidR="00E8373D">
        <w:rPr>
          <w:sz w:val="28"/>
          <w:szCs w:val="28"/>
        </w:rPr>
        <w:t>ти по основным классам болезней</w:t>
      </w:r>
      <w:r w:rsidR="001D1B3D" w:rsidRPr="005530BA">
        <w:rPr>
          <w:sz w:val="28"/>
          <w:szCs w:val="28"/>
        </w:rPr>
        <w:t xml:space="preserve"> на 100 тыс. населения</w:t>
      </w:r>
      <w:r>
        <w:rPr>
          <w:sz w:val="28"/>
          <w:szCs w:val="28"/>
        </w:rPr>
        <w:t xml:space="preserve"> представлены</w:t>
      </w:r>
      <w:r w:rsidR="00857EF4" w:rsidRPr="005530BA">
        <w:rPr>
          <w:sz w:val="28"/>
          <w:szCs w:val="28"/>
        </w:rPr>
        <w:t xml:space="preserve"> в таблице 3.</w:t>
      </w:r>
    </w:p>
    <w:p w14:paraId="4525A115" w14:textId="61993E80" w:rsidR="00A9145B" w:rsidRPr="005530BA" w:rsidRDefault="00A9145B" w:rsidP="00A9145B">
      <w:pPr>
        <w:pStyle w:val="11"/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5530BA">
        <w:rPr>
          <w:sz w:val="28"/>
          <w:szCs w:val="28"/>
        </w:rPr>
        <w:t>Таблица 3</w:t>
      </w:r>
    </w:p>
    <w:tbl>
      <w:tblPr>
        <w:tblOverlap w:val="never"/>
        <w:tblW w:w="52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25"/>
        <w:gridCol w:w="429"/>
        <w:gridCol w:w="565"/>
        <w:gridCol w:w="706"/>
        <w:gridCol w:w="708"/>
        <w:gridCol w:w="706"/>
        <w:gridCol w:w="706"/>
        <w:gridCol w:w="708"/>
        <w:gridCol w:w="706"/>
        <w:gridCol w:w="706"/>
        <w:gridCol w:w="694"/>
        <w:gridCol w:w="869"/>
        <w:gridCol w:w="847"/>
      </w:tblGrid>
      <w:tr w:rsidR="00C67A78" w:rsidRPr="005530BA" w14:paraId="7C21DD31" w14:textId="45D08DE8" w:rsidTr="0038641F">
        <w:trPr>
          <w:trHeight w:val="724"/>
          <w:tblHeader/>
        </w:trPr>
        <w:tc>
          <w:tcPr>
            <w:tcW w:w="514" w:type="pct"/>
            <w:shd w:val="clear" w:color="auto" w:fill="auto"/>
          </w:tcPr>
          <w:p w14:paraId="70629E61" w14:textId="56DC72B3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Класс заболеваний</w:t>
            </w:r>
          </w:p>
        </w:tc>
        <w:tc>
          <w:tcPr>
            <w:tcW w:w="217" w:type="pct"/>
            <w:shd w:val="clear" w:color="auto" w:fill="auto"/>
          </w:tcPr>
          <w:p w14:paraId="1262D91D" w14:textId="4E244D0F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Код по МКБ</w:t>
            </w:r>
          </w:p>
        </w:tc>
        <w:tc>
          <w:tcPr>
            <w:tcW w:w="219" w:type="pct"/>
            <w:shd w:val="clear" w:color="auto" w:fill="auto"/>
          </w:tcPr>
          <w:p w14:paraId="54905088" w14:textId="0477AB01" w:rsidR="007F60B1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Но</w:t>
            </w:r>
            <w:r w:rsidR="007F60B1">
              <w:rPr>
                <w:sz w:val="18"/>
                <w:szCs w:val="18"/>
              </w:rPr>
              <w:t>-</w:t>
            </w:r>
          </w:p>
          <w:p w14:paraId="752FFA55" w14:textId="46480D07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</w:t>
            </w:r>
            <w:r w:rsidR="007F60B1">
              <w:rPr>
                <w:sz w:val="18"/>
                <w:szCs w:val="18"/>
              </w:rPr>
              <w:t xml:space="preserve">ер </w:t>
            </w:r>
            <w:proofErr w:type="spellStart"/>
            <w:proofErr w:type="gramStart"/>
            <w:r w:rsidR="007F60B1">
              <w:rPr>
                <w:sz w:val="18"/>
                <w:szCs w:val="18"/>
              </w:rPr>
              <w:t>стро-</w:t>
            </w:r>
            <w:r w:rsidRPr="005530BA">
              <w:rPr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289" w:type="pct"/>
          </w:tcPr>
          <w:p w14:paraId="30F74BAA" w14:textId="5528AC45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Терри</w:t>
            </w:r>
            <w:r w:rsidR="007F60B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тория</w:t>
            </w:r>
            <w:proofErr w:type="gramEnd"/>
          </w:p>
        </w:tc>
        <w:tc>
          <w:tcPr>
            <w:tcW w:w="361" w:type="pct"/>
          </w:tcPr>
          <w:p w14:paraId="6D2B92CE" w14:textId="2800887A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2014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2" w:type="pct"/>
          </w:tcPr>
          <w:p w14:paraId="0D3FBD3F" w14:textId="378068F8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2015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1" w:type="pct"/>
          </w:tcPr>
          <w:p w14:paraId="43F97180" w14:textId="5447B1DB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2016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1" w:type="pct"/>
          </w:tcPr>
          <w:p w14:paraId="11F787FD" w14:textId="5D7F0E80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2017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2" w:type="pct"/>
          </w:tcPr>
          <w:p w14:paraId="4CE46F45" w14:textId="6E5C2C93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2018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1" w:type="pct"/>
          </w:tcPr>
          <w:p w14:paraId="4BBA533B" w14:textId="6126E8B4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2019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1" w:type="pct"/>
          </w:tcPr>
          <w:p w14:paraId="1A4B9D40" w14:textId="2CBA3169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2020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55" w:type="pct"/>
          </w:tcPr>
          <w:p w14:paraId="2E158318" w14:textId="7E0651D2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2021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444" w:type="pct"/>
          </w:tcPr>
          <w:p w14:paraId="0080B367" w14:textId="537DECD5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2022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433" w:type="pct"/>
          </w:tcPr>
          <w:p w14:paraId="6CE0D339" w14:textId="20F397D9" w:rsidR="006D5520" w:rsidRPr="005530BA" w:rsidRDefault="006D5520" w:rsidP="006D5520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2023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</w:tr>
      <w:tr w:rsidR="00C67A78" w:rsidRPr="005530BA" w14:paraId="0E33A75E" w14:textId="081418AA" w:rsidTr="0038641F">
        <w:trPr>
          <w:trHeight w:val="160"/>
        </w:trPr>
        <w:tc>
          <w:tcPr>
            <w:tcW w:w="514" w:type="pct"/>
            <w:vMerge w:val="restart"/>
            <w:shd w:val="clear" w:color="auto" w:fill="auto"/>
          </w:tcPr>
          <w:p w14:paraId="2672155B" w14:textId="3660BEC6" w:rsidR="00F43CBF" w:rsidRPr="005530BA" w:rsidRDefault="00F43CBF" w:rsidP="00F43CB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Все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заболева</w:t>
            </w:r>
            <w:r w:rsidR="008D3907" w:rsidRPr="005530BA">
              <w:rPr>
                <w:sz w:val="18"/>
                <w:szCs w:val="18"/>
              </w:rPr>
              <w:t>-</w:t>
            </w:r>
            <w:r w:rsidR="00E8373D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="00E8373D">
              <w:rPr>
                <w:sz w:val="18"/>
                <w:szCs w:val="18"/>
              </w:rPr>
              <w:t>, из</w:t>
            </w:r>
            <w:r w:rsidRPr="005530BA">
              <w:rPr>
                <w:sz w:val="18"/>
                <w:szCs w:val="18"/>
              </w:rPr>
              <w:t xml:space="preserve"> них:</w:t>
            </w:r>
          </w:p>
          <w:p w14:paraId="01AA1D87" w14:textId="77777777" w:rsidR="00F43CBF" w:rsidRPr="005530BA" w:rsidRDefault="00F43CBF" w:rsidP="00F43CB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shd w:val="clear" w:color="auto" w:fill="auto"/>
          </w:tcPr>
          <w:p w14:paraId="61B2C302" w14:textId="5A95E96E" w:rsidR="00F43CBF" w:rsidRPr="005530BA" w:rsidRDefault="00F43CBF" w:rsidP="00F43CB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А00-Т98</w:t>
            </w:r>
          </w:p>
        </w:tc>
        <w:tc>
          <w:tcPr>
            <w:tcW w:w="219" w:type="pct"/>
            <w:shd w:val="clear" w:color="auto" w:fill="auto"/>
          </w:tcPr>
          <w:p w14:paraId="0E94B8B7" w14:textId="356A9A80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</w:p>
        </w:tc>
        <w:tc>
          <w:tcPr>
            <w:tcW w:w="289" w:type="pct"/>
          </w:tcPr>
          <w:p w14:paraId="767C7DA7" w14:textId="56F11C12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4C06E297" w14:textId="371D6C8D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78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615,7</w:t>
            </w:r>
          </w:p>
        </w:tc>
        <w:tc>
          <w:tcPr>
            <w:tcW w:w="362" w:type="pct"/>
          </w:tcPr>
          <w:p w14:paraId="350F2F14" w14:textId="7EDA1CAF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77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815,7</w:t>
            </w:r>
          </w:p>
        </w:tc>
        <w:tc>
          <w:tcPr>
            <w:tcW w:w="361" w:type="pct"/>
          </w:tcPr>
          <w:p w14:paraId="0EE2A8E2" w14:textId="2E2E832F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78532,6</w:t>
            </w:r>
          </w:p>
        </w:tc>
        <w:tc>
          <w:tcPr>
            <w:tcW w:w="361" w:type="pct"/>
          </w:tcPr>
          <w:p w14:paraId="15998F91" w14:textId="108B6003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77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894,5</w:t>
            </w:r>
          </w:p>
        </w:tc>
        <w:tc>
          <w:tcPr>
            <w:tcW w:w="362" w:type="pct"/>
          </w:tcPr>
          <w:p w14:paraId="3A5AA955" w14:textId="4DEEFF12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78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213,1</w:t>
            </w:r>
          </w:p>
        </w:tc>
        <w:tc>
          <w:tcPr>
            <w:tcW w:w="361" w:type="pct"/>
          </w:tcPr>
          <w:p w14:paraId="1D7A33F7" w14:textId="64BC4747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78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024,3</w:t>
            </w:r>
          </w:p>
        </w:tc>
        <w:tc>
          <w:tcPr>
            <w:tcW w:w="361" w:type="pct"/>
          </w:tcPr>
          <w:p w14:paraId="5EF77C0C" w14:textId="5356E592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75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989,7</w:t>
            </w:r>
          </w:p>
        </w:tc>
        <w:tc>
          <w:tcPr>
            <w:tcW w:w="355" w:type="pct"/>
          </w:tcPr>
          <w:p w14:paraId="2B9787AC" w14:textId="47B1E8E1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85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295,5</w:t>
            </w:r>
          </w:p>
        </w:tc>
        <w:tc>
          <w:tcPr>
            <w:tcW w:w="444" w:type="pct"/>
          </w:tcPr>
          <w:p w14:paraId="14B02A02" w14:textId="0F3FED96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88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909,6</w:t>
            </w:r>
          </w:p>
        </w:tc>
        <w:tc>
          <w:tcPr>
            <w:tcW w:w="433" w:type="pct"/>
          </w:tcPr>
          <w:p w14:paraId="0602D50E" w14:textId="228A51E9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129,9</w:t>
            </w:r>
          </w:p>
        </w:tc>
      </w:tr>
      <w:tr w:rsidR="00C67A78" w:rsidRPr="005530BA" w14:paraId="27D73A42" w14:textId="35B41C67" w:rsidTr="0038641F">
        <w:trPr>
          <w:trHeight w:hRule="exact" w:val="305"/>
        </w:trPr>
        <w:tc>
          <w:tcPr>
            <w:tcW w:w="514" w:type="pct"/>
            <w:vMerge/>
            <w:shd w:val="clear" w:color="auto" w:fill="auto"/>
          </w:tcPr>
          <w:p w14:paraId="1D17E70A" w14:textId="77777777" w:rsidR="00F43CBF" w:rsidRPr="005530BA" w:rsidRDefault="00F43CBF" w:rsidP="00F43CB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3907211B" w14:textId="77777777" w:rsidR="00F43CBF" w:rsidRPr="005530BA" w:rsidRDefault="00F43CBF" w:rsidP="00F43CB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14:paraId="618DE4AB" w14:textId="55B5EA74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</w:p>
        </w:tc>
        <w:tc>
          <w:tcPr>
            <w:tcW w:w="289" w:type="pct"/>
          </w:tcPr>
          <w:p w14:paraId="1B8A687D" w14:textId="7ACEC497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2084D589" w14:textId="72947FAC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87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259,7</w:t>
            </w:r>
          </w:p>
        </w:tc>
        <w:tc>
          <w:tcPr>
            <w:tcW w:w="362" w:type="pct"/>
          </w:tcPr>
          <w:p w14:paraId="36FB7843" w14:textId="43F6EAA4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87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072,1</w:t>
            </w:r>
          </w:p>
        </w:tc>
        <w:tc>
          <w:tcPr>
            <w:tcW w:w="361" w:type="pct"/>
          </w:tcPr>
          <w:p w14:paraId="41D99CB7" w14:textId="3B18DD84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85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750,9</w:t>
            </w:r>
          </w:p>
        </w:tc>
        <w:tc>
          <w:tcPr>
            <w:tcW w:w="361" w:type="pct"/>
          </w:tcPr>
          <w:p w14:paraId="1A0C8FD3" w14:textId="5E1F2685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008,6</w:t>
            </w:r>
          </w:p>
        </w:tc>
        <w:tc>
          <w:tcPr>
            <w:tcW w:w="362" w:type="pct"/>
          </w:tcPr>
          <w:p w14:paraId="1694948E" w14:textId="0F409175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601,2</w:t>
            </w:r>
          </w:p>
        </w:tc>
        <w:tc>
          <w:tcPr>
            <w:tcW w:w="361" w:type="pct"/>
          </w:tcPr>
          <w:p w14:paraId="476B82FA" w14:textId="625FF0F0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616,7</w:t>
            </w:r>
          </w:p>
        </w:tc>
        <w:tc>
          <w:tcPr>
            <w:tcW w:w="361" w:type="pct"/>
          </w:tcPr>
          <w:p w14:paraId="6A2E7A6F" w14:textId="5880DB0A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676,1</w:t>
            </w:r>
          </w:p>
        </w:tc>
        <w:tc>
          <w:tcPr>
            <w:tcW w:w="355" w:type="pct"/>
          </w:tcPr>
          <w:p w14:paraId="00583C73" w14:textId="0A401C0D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90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720,8</w:t>
            </w:r>
          </w:p>
        </w:tc>
        <w:tc>
          <w:tcPr>
            <w:tcW w:w="444" w:type="pct"/>
          </w:tcPr>
          <w:p w14:paraId="03D80BC2" w14:textId="39FBC1A1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96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288,8</w:t>
            </w:r>
          </w:p>
        </w:tc>
        <w:tc>
          <w:tcPr>
            <w:tcW w:w="433" w:type="pct"/>
          </w:tcPr>
          <w:p w14:paraId="59B27C99" w14:textId="2F7516E3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89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061,3</w:t>
            </w:r>
          </w:p>
        </w:tc>
      </w:tr>
      <w:tr w:rsidR="00C67A78" w:rsidRPr="005530BA" w14:paraId="772C3BF2" w14:textId="2F62E9FA" w:rsidTr="0038641F">
        <w:trPr>
          <w:trHeight w:hRule="exact" w:val="539"/>
        </w:trPr>
        <w:tc>
          <w:tcPr>
            <w:tcW w:w="514" w:type="pct"/>
            <w:vMerge/>
            <w:shd w:val="clear" w:color="auto" w:fill="auto"/>
          </w:tcPr>
          <w:p w14:paraId="06E2CE52" w14:textId="77777777" w:rsidR="00F43CBF" w:rsidRPr="005530BA" w:rsidRDefault="00F43CBF" w:rsidP="00F43CB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4611D92F" w14:textId="77777777" w:rsidR="00F43CBF" w:rsidRPr="005530BA" w:rsidRDefault="00F43CBF" w:rsidP="00F43CB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14:paraId="35C5BF29" w14:textId="3EF048B2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</w:p>
        </w:tc>
        <w:tc>
          <w:tcPr>
            <w:tcW w:w="289" w:type="pct"/>
          </w:tcPr>
          <w:p w14:paraId="7E434EA0" w14:textId="14936974" w:rsidR="00F43CBF" w:rsidRPr="005530BA" w:rsidRDefault="000C413D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6B7F3726" w14:textId="45F2F17B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555,5</w:t>
            </w:r>
          </w:p>
        </w:tc>
        <w:tc>
          <w:tcPr>
            <w:tcW w:w="362" w:type="pct"/>
          </w:tcPr>
          <w:p w14:paraId="30B65FDF" w14:textId="1426C93D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75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975,0</w:t>
            </w:r>
          </w:p>
        </w:tc>
        <w:tc>
          <w:tcPr>
            <w:tcW w:w="361" w:type="pct"/>
          </w:tcPr>
          <w:p w14:paraId="325CCE84" w14:textId="2F02DC90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642,0</w:t>
            </w:r>
          </w:p>
        </w:tc>
        <w:tc>
          <w:tcPr>
            <w:tcW w:w="361" w:type="pct"/>
          </w:tcPr>
          <w:p w14:paraId="78035D74" w14:textId="1BD44B05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613,9</w:t>
            </w:r>
          </w:p>
        </w:tc>
        <w:tc>
          <w:tcPr>
            <w:tcW w:w="362" w:type="pct"/>
          </w:tcPr>
          <w:p w14:paraId="58B56492" w14:textId="3A4EB5F7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75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216,1</w:t>
            </w:r>
          </w:p>
        </w:tc>
        <w:tc>
          <w:tcPr>
            <w:tcW w:w="361" w:type="pct"/>
          </w:tcPr>
          <w:p w14:paraId="64F543F6" w14:textId="78A79294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76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159,9</w:t>
            </w:r>
          </w:p>
        </w:tc>
        <w:tc>
          <w:tcPr>
            <w:tcW w:w="361" w:type="pct"/>
          </w:tcPr>
          <w:p w14:paraId="0D5309CF" w14:textId="4FAF2D67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77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816,6</w:t>
            </w:r>
          </w:p>
        </w:tc>
        <w:tc>
          <w:tcPr>
            <w:tcW w:w="355" w:type="pct"/>
          </w:tcPr>
          <w:p w14:paraId="1134DE9F" w14:textId="0E6DA927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331,0</w:t>
            </w:r>
          </w:p>
        </w:tc>
        <w:tc>
          <w:tcPr>
            <w:tcW w:w="444" w:type="pct"/>
          </w:tcPr>
          <w:p w14:paraId="68D6D9BB" w14:textId="1FFF03C1" w:rsidR="00F43CBF" w:rsidRPr="005530BA" w:rsidRDefault="00F43CBF" w:rsidP="000C413D">
            <w:pPr>
              <w:pStyle w:val="ac"/>
              <w:spacing w:line="240" w:lineRule="auto"/>
              <w:ind w:left="10" w:right="-19"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540,0</w:t>
            </w:r>
          </w:p>
        </w:tc>
        <w:tc>
          <w:tcPr>
            <w:tcW w:w="433" w:type="pct"/>
          </w:tcPr>
          <w:p w14:paraId="00B6E0FC" w14:textId="7E34A52D" w:rsidR="00F43CBF" w:rsidRPr="005530BA" w:rsidRDefault="00F43CBF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86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606,6</w:t>
            </w:r>
          </w:p>
        </w:tc>
      </w:tr>
      <w:tr w:rsidR="00C67A78" w:rsidRPr="005530BA" w14:paraId="5000C8FD" w14:textId="02E1C9C4" w:rsidTr="0038641F">
        <w:trPr>
          <w:trHeight w:val="253"/>
        </w:trPr>
        <w:tc>
          <w:tcPr>
            <w:tcW w:w="514" w:type="pct"/>
            <w:vMerge w:val="restart"/>
            <w:shd w:val="clear" w:color="auto" w:fill="auto"/>
          </w:tcPr>
          <w:p w14:paraId="76F1D44C" w14:textId="7849EBEC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5530BA">
              <w:rPr>
                <w:sz w:val="18"/>
                <w:szCs w:val="18"/>
              </w:rPr>
              <w:t>новообразо</w:t>
            </w:r>
            <w:r w:rsidR="00344D45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217" w:type="pct"/>
            <w:vMerge w:val="restart"/>
            <w:shd w:val="clear" w:color="auto" w:fill="auto"/>
          </w:tcPr>
          <w:p w14:paraId="2A1AB3F3" w14:textId="126FB156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</w:rPr>
              <w:t>С00-</w:t>
            </w:r>
            <w:r w:rsidRPr="005530BA">
              <w:rPr>
                <w:sz w:val="18"/>
                <w:szCs w:val="18"/>
                <w:lang w:val="en-US"/>
              </w:rPr>
              <w:t>D48</w:t>
            </w:r>
          </w:p>
        </w:tc>
        <w:tc>
          <w:tcPr>
            <w:tcW w:w="219" w:type="pct"/>
            <w:shd w:val="clear" w:color="auto" w:fill="auto"/>
          </w:tcPr>
          <w:p w14:paraId="1D3DFA4F" w14:textId="7638BA9E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</w:t>
            </w:r>
          </w:p>
        </w:tc>
        <w:tc>
          <w:tcPr>
            <w:tcW w:w="289" w:type="pct"/>
          </w:tcPr>
          <w:p w14:paraId="50EF2410" w14:textId="172C38E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102335AF" w14:textId="21D226A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157,5</w:t>
            </w:r>
          </w:p>
        </w:tc>
        <w:tc>
          <w:tcPr>
            <w:tcW w:w="362" w:type="pct"/>
          </w:tcPr>
          <w:p w14:paraId="1A6B2A45" w14:textId="162210A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141,8</w:t>
            </w:r>
          </w:p>
        </w:tc>
        <w:tc>
          <w:tcPr>
            <w:tcW w:w="361" w:type="pct"/>
          </w:tcPr>
          <w:p w14:paraId="0C0B1903" w14:textId="33E6197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137,3</w:t>
            </w:r>
          </w:p>
        </w:tc>
        <w:tc>
          <w:tcPr>
            <w:tcW w:w="361" w:type="pct"/>
          </w:tcPr>
          <w:p w14:paraId="0CF1CF47" w14:textId="1D6C67B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140,1</w:t>
            </w:r>
          </w:p>
        </w:tc>
        <w:tc>
          <w:tcPr>
            <w:tcW w:w="362" w:type="pct"/>
          </w:tcPr>
          <w:p w14:paraId="4DC40719" w14:textId="6B582A3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160,9</w:t>
            </w:r>
          </w:p>
        </w:tc>
        <w:tc>
          <w:tcPr>
            <w:tcW w:w="361" w:type="pct"/>
          </w:tcPr>
          <w:p w14:paraId="33B294C5" w14:textId="30585AC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188,3</w:t>
            </w:r>
          </w:p>
        </w:tc>
        <w:tc>
          <w:tcPr>
            <w:tcW w:w="361" w:type="pct"/>
          </w:tcPr>
          <w:p w14:paraId="7132B2E6" w14:textId="7D19744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983,3</w:t>
            </w:r>
          </w:p>
        </w:tc>
        <w:tc>
          <w:tcPr>
            <w:tcW w:w="355" w:type="pct"/>
          </w:tcPr>
          <w:p w14:paraId="110F405A" w14:textId="489FFD4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012,5</w:t>
            </w:r>
          </w:p>
        </w:tc>
        <w:tc>
          <w:tcPr>
            <w:tcW w:w="444" w:type="pct"/>
          </w:tcPr>
          <w:p w14:paraId="616FF12D" w14:textId="3CC47D5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086,4</w:t>
            </w:r>
          </w:p>
        </w:tc>
        <w:tc>
          <w:tcPr>
            <w:tcW w:w="433" w:type="pct"/>
          </w:tcPr>
          <w:p w14:paraId="2B0609BF" w14:textId="59091F5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168,9</w:t>
            </w:r>
          </w:p>
        </w:tc>
      </w:tr>
      <w:tr w:rsidR="00C67A78" w:rsidRPr="005530BA" w14:paraId="2455C9BF" w14:textId="21B0A370" w:rsidTr="0038641F">
        <w:trPr>
          <w:trHeight w:hRule="exact" w:val="347"/>
        </w:trPr>
        <w:tc>
          <w:tcPr>
            <w:tcW w:w="514" w:type="pct"/>
            <w:vMerge/>
            <w:shd w:val="clear" w:color="auto" w:fill="auto"/>
          </w:tcPr>
          <w:p w14:paraId="0DF6B44F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4C6FEDE0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14:paraId="7D058689" w14:textId="5FDBECE7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</w:t>
            </w:r>
          </w:p>
        </w:tc>
        <w:tc>
          <w:tcPr>
            <w:tcW w:w="289" w:type="pct"/>
          </w:tcPr>
          <w:p w14:paraId="58071FA4" w14:textId="38CE771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7657012C" w14:textId="26D68B0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306,4</w:t>
            </w:r>
          </w:p>
        </w:tc>
        <w:tc>
          <w:tcPr>
            <w:tcW w:w="362" w:type="pct"/>
          </w:tcPr>
          <w:p w14:paraId="135E1CED" w14:textId="5DB5E9C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306,3</w:t>
            </w:r>
          </w:p>
        </w:tc>
        <w:tc>
          <w:tcPr>
            <w:tcW w:w="361" w:type="pct"/>
          </w:tcPr>
          <w:p w14:paraId="300F3778" w14:textId="36FE880B" w:rsidR="00C67A78" w:rsidRPr="005530BA" w:rsidRDefault="00C67A78" w:rsidP="000C413D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1</w:t>
            </w:r>
            <w:r w:rsidRPr="005530BA">
              <w:rPr>
                <w:sz w:val="18"/>
                <w:szCs w:val="18"/>
              </w:rPr>
              <w:t>89,5</w:t>
            </w:r>
          </w:p>
        </w:tc>
        <w:tc>
          <w:tcPr>
            <w:tcW w:w="361" w:type="pct"/>
          </w:tcPr>
          <w:p w14:paraId="09417538" w14:textId="6CB746C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196,8</w:t>
            </w:r>
          </w:p>
        </w:tc>
        <w:tc>
          <w:tcPr>
            <w:tcW w:w="362" w:type="pct"/>
          </w:tcPr>
          <w:p w14:paraId="66AB341D" w14:textId="0C49225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220,2</w:t>
            </w:r>
          </w:p>
        </w:tc>
        <w:tc>
          <w:tcPr>
            <w:tcW w:w="361" w:type="pct"/>
          </w:tcPr>
          <w:p w14:paraId="1F31B1A7" w14:textId="461E1CF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293,1</w:t>
            </w:r>
          </w:p>
        </w:tc>
        <w:tc>
          <w:tcPr>
            <w:tcW w:w="361" w:type="pct"/>
          </w:tcPr>
          <w:p w14:paraId="2013C636" w14:textId="6FB321A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040,7</w:t>
            </w:r>
          </w:p>
        </w:tc>
        <w:tc>
          <w:tcPr>
            <w:tcW w:w="355" w:type="pct"/>
          </w:tcPr>
          <w:p w14:paraId="3DB0DC80" w14:textId="6F962FC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106,0</w:t>
            </w:r>
          </w:p>
        </w:tc>
        <w:tc>
          <w:tcPr>
            <w:tcW w:w="444" w:type="pct"/>
          </w:tcPr>
          <w:p w14:paraId="50903D38" w14:textId="0D0ABA3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164,0</w:t>
            </w:r>
          </w:p>
        </w:tc>
        <w:tc>
          <w:tcPr>
            <w:tcW w:w="433" w:type="pct"/>
          </w:tcPr>
          <w:p w14:paraId="107ACFFA" w14:textId="4E0410F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231,9</w:t>
            </w:r>
          </w:p>
        </w:tc>
      </w:tr>
      <w:tr w:rsidR="00C67A78" w:rsidRPr="005530BA" w14:paraId="1902F22F" w14:textId="52896234" w:rsidTr="0038641F">
        <w:trPr>
          <w:trHeight w:hRule="exact" w:val="481"/>
        </w:trPr>
        <w:tc>
          <w:tcPr>
            <w:tcW w:w="514" w:type="pct"/>
            <w:vMerge/>
            <w:shd w:val="clear" w:color="auto" w:fill="auto"/>
          </w:tcPr>
          <w:p w14:paraId="0A295ED6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7027DEED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</w:tcPr>
          <w:p w14:paraId="44A02A3A" w14:textId="3D6A5A98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</w:t>
            </w:r>
          </w:p>
        </w:tc>
        <w:tc>
          <w:tcPr>
            <w:tcW w:w="289" w:type="pct"/>
          </w:tcPr>
          <w:p w14:paraId="4F80BDEC" w14:textId="26444A2A" w:rsidR="00C67A78" w:rsidRPr="005530BA" w:rsidRDefault="000C413D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3F0B6165" w14:textId="1D3CC72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982,4</w:t>
            </w:r>
          </w:p>
        </w:tc>
        <w:tc>
          <w:tcPr>
            <w:tcW w:w="362" w:type="pct"/>
          </w:tcPr>
          <w:p w14:paraId="37AB8CB6" w14:textId="3FB1EEB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994,3</w:t>
            </w:r>
          </w:p>
        </w:tc>
        <w:tc>
          <w:tcPr>
            <w:tcW w:w="361" w:type="pct"/>
          </w:tcPr>
          <w:p w14:paraId="08231385" w14:textId="2820263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993,8</w:t>
            </w:r>
          </w:p>
        </w:tc>
        <w:tc>
          <w:tcPr>
            <w:tcW w:w="361" w:type="pct"/>
          </w:tcPr>
          <w:p w14:paraId="743C7685" w14:textId="0FA1530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006,8</w:t>
            </w:r>
          </w:p>
        </w:tc>
        <w:tc>
          <w:tcPr>
            <w:tcW w:w="362" w:type="pct"/>
          </w:tcPr>
          <w:p w14:paraId="4DBE19B7" w14:textId="0A9C6AC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933,4</w:t>
            </w:r>
          </w:p>
        </w:tc>
        <w:tc>
          <w:tcPr>
            <w:tcW w:w="361" w:type="pct"/>
          </w:tcPr>
          <w:p w14:paraId="501C30B4" w14:textId="2DB8A7D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955,4</w:t>
            </w:r>
          </w:p>
        </w:tc>
        <w:tc>
          <w:tcPr>
            <w:tcW w:w="361" w:type="pct"/>
          </w:tcPr>
          <w:p w14:paraId="0F96444B" w14:textId="200C87C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884,7</w:t>
            </w:r>
          </w:p>
        </w:tc>
        <w:tc>
          <w:tcPr>
            <w:tcW w:w="355" w:type="pct"/>
          </w:tcPr>
          <w:p w14:paraId="5F3AE7FF" w14:textId="1BC1A38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893,4</w:t>
            </w:r>
          </w:p>
        </w:tc>
        <w:tc>
          <w:tcPr>
            <w:tcW w:w="444" w:type="pct"/>
          </w:tcPr>
          <w:p w14:paraId="5A22E96D" w14:textId="6EAA46E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981,0</w:t>
            </w:r>
          </w:p>
        </w:tc>
        <w:tc>
          <w:tcPr>
            <w:tcW w:w="433" w:type="pct"/>
          </w:tcPr>
          <w:p w14:paraId="7B8945CF" w14:textId="156F113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982,6</w:t>
            </w:r>
          </w:p>
        </w:tc>
      </w:tr>
      <w:tr w:rsidR="00C67A78" w:rsidRPr="005530BA" w14:paraId="196F355B" w14:textId="5C480158" w:rsidTr="0038641F">
        <w:trPr>
          <w:trHeight w:val="431"/>
        </w:trPr>
        <w:tc>
          <w:tcPr>
            <w:tcW w:w="514" w:type="pct"/>
            <w:vMerge w:val="restart"/>
            <w:shd w:val="clear" w:color="auto" w:fill="auto"/>
          </w:tcPr>
          <w:p w14:paraId="492B6FA5" w14:textId="46ECAB6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крови,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кроветвор</w:t>
            </w:r>
            <w:r w:rsidR="000C413D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органов и отдельные нарушения, вовлекаю</w:t>
            </w:r>
            <w:r w:rsidR="00344D45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щие</w:t>
            </w:r>
            <w:proofErr w:type="spellEnd"/>
            <w:r w:rsidRPr="005530BA">
              <w:rPr>
                <w:sz w:val="18"/>
                <w:szCs w:val="18"/>
              </w:rPr>
              <w:t xml:space="preserve"> иммунный механизм</w:t>
            </w:r>
          </w:p>
        </w:tc>
        <w:tc>
          <w:tcPr>
            <w:tcW w:w="217" w:type="pct"/>
            <w:vMerge w:val="restart"/>
            <w:shd w:val="clear" w:color="auto" w:fill="auto"/>
          </w:tcPr>
          <w:p w14:paraId="620668F0" w14:textId="41FDDD2E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D50-D89</w:t>
            </w:r>
          </w:p>
        </w:tc>
        <w:tc>
          <w:tcPr>
            <w:tcW w:w="219" w:type="pct"/>
            <w:shd w:val="clear" w:color="auto" w:fill="auto"/>
          </w:tcPr>
          <w:p w14:paraId="05CD45A4" w14:textId="2537E858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</w:t>
            </w:r>
          </w:p>
        </w:tc>
        <w:tc>
          <w:tcPr>
            <w:tcW w:w="289" w:type="pct"/>
          </w:tcPr>
          <w:p w14:paraId="2BB0F931" w14:textId="2EC4D4F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5FB630CC" w14:textId="60F44A3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470,5</w:t>
            </w:r>
          </w:p>
        </w:tc>
        <w:tc>
          <w:tcPr>
            <w:tcW w:w="362" w:type="pct"/>
          </w:tcPr>
          <w:p w14:paraId="3E8B2ABE" w14:textId="16CFF4A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472,4</w:t>
            </w:r>
          </w:p>
        </w:tc>
        <w:tc>
          <w:tcPr>
            <w:tcW w:w="361" w:type="pct"/>
          </w:tcPr>
          <w:p w14:paraId="42CA6D70" w14:textId="42E967E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469,1</w:t>
            </w:r>
          </w:p>
        </w:tc>
        <w:tc>
          <w:tcPr>
            <w:tcW w:w="361" w:type="pct"/>
          </w:tcPr>
          <w:p w14:paraId="4A66779D" w14:textId="0F43324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448,9</w:t>
            </w:r>
          </w:p>
        </w:tc>
        <w:tc>
          <w:tcPr>
            <w:tcW w:w="362" w:type="pct"/>
          </w:tcPr>
          <w:p w14:paraId="7EEBD267" w14:textId="1FED8EB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427,5</w:t>
            </w:r>
          </w:p>
        </w:tc>
        <w:tc>
          <w:tcPr>
            <w:tcW w:w="361" w:type="pct"/>
          </w:tcPr>
          <w:p w14:paraId="6A92FC05" w14:textId="7788B4A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417,7</w:t>
            </w:r>
          </w:p>
        </w:tc>
        <w:tc>
          <w:tcPr>
            <w:tcW w:w="361" w:type="pct"/>
          </w:tcPr>
          <w:p w14:paraId="6911C5BB" w14:textId="52886BE0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327,8</w:t>
            </w:r>
          </w:p>
        </w:tc>
        <w:tc>
          <w:tcPr>
            <w:tcW w:w="355" w:type="pct"/>
          </w:tcPr>
          <w:p w14:paraId="2F965DCC" w14:textId="569F432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350,6</w:t>
            </w:r>
          </w:p>
        </w:tc>
        <w:tc>
          <w:tcPr>
            <w:tcW w:w="444" w:type="pct"/>
          </w:tcPr>
          <w:p w14:paraId="2E55E4E2" w14:textId="36E0BDC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367,8</w:t>
            </w:r>
          </w:p>
        </w:tc>
        <w:tc>
          <w:tcPr>
            <w:tcW w:w="433" w:type="pct"/>
          </w:tcPr>
          <w:p w14:paraId="51688394" w14:textId="66DE8B5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380,3</w:t>
            </w:r>
          </w:p>
        </w:tc>
      </w:tr>
      <w:tr w:rsidR="00C67A78" w:rsidRPr="005530BA" w14:paraId="4512D104" w14:textId="318CB336" w:rsidTr="0038641F">
        <w:trPr>
          <w:trHeight w:hRule="exact" w:val="417"/>
        </w:trPr>
        <w:tc>
          <w:tcPr>
            <w:tcW w:w="514" w:type="pct"/>
            <w:vMerge/>
            <w:shd w:val="clear" w:color="auto" w:fill="auto"/>
          </w:tcPr>
          <w:p w14:paraId="5F02E74D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0D705303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292D4BFE" w14:textId="6777CBA1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</w:p>
        </w:tc>
        <w:tc>
          <w:tcPr>
            <w:tcW w:w="289" w:type="pct"/>
          </w:tcPr>
          <w:p w14:paraId="49C92810" w14:textId="787DDBE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6606ABE9" w14:textId="0294339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495,8</w:t>
            </w:r>
          </w:p>
        </w:tc>
        <w:tc>
          <w:tcPr>
            <w:tcW w:w="362" w:type="pct"/>
          </w:tcPr>
          <w:p w14:paraId="4C0CE3A9" w14:textId="0A8CF1E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526,8</w:t>
            </w:r>
          </w:p>
        </w:tc>
        <w:tc>
          <w:tcPr>
            <w:tcW w:w="361" w:type="pct"/>
          </w:tcPr>
          <w:p w14:paraId="0F5412FF" w14:textId="5C297CB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531,8</w:t>
            </w:r>
          </w:p>
        </w:tc>
        <w:tc>
          <w:tcPr>
            <w:tcW w:w="361" w:type="pct"/>
          </w:tcPr>
          <w:p w14:paraId="349AED14" w14:textId="3EA2801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508,7</w:t>
            </w:r>
          </w:p>
        </w:tc>
        <w:tc>
          <w:tcPr>
            <w:tcW w:w="362" w:type="pct"/>
          </w:tcPr>
          <w:p w14:paraId="1C3059FE" w14:textId="7B18DA6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481,8</w:t>
            </w:r>
          </w:p>
        </w:tc>
        <w:tc>
          <w:tcPr>
            <w:tcW w:w="361" w:type="pct"/>
          </w:tcPr>
          <w:p w14:paraId="2F1A0C53" w14:textId="0380934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461,7</w:t>
            </w:r>
          </w:p>
        </w:tc>
        <w:tc>
          <w:tcPr>
            <w:tcW w:w="361" w:type="pct"/>
          </w:tcPr>
          <w:p w14:paraId="266D6078" w14:textId="769E615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368,7</w:t>
            </w:r>
          </w:p>
        </w:tc>
        <w:tc>
          <w:tcPr>
            <w:tcW w:w="355" w:type="pct"/>
          </w:tcPr>
          <w:p w14:paraId="2F3218B5" w14:textId="3509CF1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372,5</w:t>
            </w:r>
          </w:p>
        </w:tc>
        <w:tc>
          <w:tcPr>
            <w:tcW w:w="444" w:type="pct"/>
          </w:tcPr>
          <w:p w14:paraId="501799BB" w14:textId="545AF9C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422,3</w:t>
            </w:r>
          </w:p>
        </w:tc>
        <w:tc>
          <w:tcPr>
            <w:tcW w:w="433" w:type="pct"/>
          </w:tcPr>
          <w:p w14:paraId="7DC3EE6A" w14:textId="412D1F4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417,8</w:t>
            </w:r>
          </w:p>
        </w:tc>
      </w:tr>
      <w:tr w:rsidR="00C67A78" w:rsidRPr="005530BA" w14:paraId="6B5DCD91" w14:textId="609E4381" w:rsidTr="0038641F">
        <w:trPr>
          <w:trHeight w:hRule="exact" w:val="1303"/>
        </w:trPr>
        <w:tc>
          <w:tcPr>
            <w:tcW w:w="514" w:type="pct"/>
            <w:vMerge/>
            <w:shd w:val="clear" w:color="auto" w:fill="auto"/>
          </w:tcPr>
          <w:p w14:paraId="7DE9732C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7FF44E53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5A6DC35B" w14:textId="1A158039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</w:p>
        </w:tc>
        <w:tc>
          <w:tcPr>
            <w:tcW w:w="289" w:type="pct"/>
          </w:tcPr>
          <w:p w14:paraId="3FEC67FB" w14:textId="707BED06" w:rsidR="00C67A78" w:rsidRPr="005530BA" w:rsidRDefault="000C413D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30434FC1" w14:textId="7B150A4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443,3</w:t>
            </w:r>
          </w:p>
        </w:tc>
        <w:tc>
          <w:tcPr>
            <w:tcW w:w="362" w:type="pct"/>
          </w:tcPr>
          <w:p w14:paraId="3BF24577" w14:textId="7137534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531,9</w:t>
            </w:r>
          </w:p>
        </w:tc>
        <w:tc>
          <w:tcPr>
            <w:tcW w:w="361" w:type="pct"/>
          </w:tcPr>
          <w:p w14:paraId="157B387C" w14:textId="72839C3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511,7</w:t>
            </w:r>
          </w:p>
        </w:tc>
        <w:tc>
          <w:tcPr>
            <w:tcW w:w="361" w:type="pct"/>
          </w:tcPr>
          <w:p w14:paraId="486CCC99" w14:textId="3E0C014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458,0</w:t>
            </w:r>
          </w:p>
        </w:tc>
        <w:tc>
          <w:tcPr>
            <w:tcW w:w="362" w:type="pct"/>
          </w:tcPr>
          <w:p w14:paraId="4478BE68" w14:textId="6D9AF0C3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380,1</w:t>
            </w:r>
          </w:p>
        </w:tc>
        <w:tc>
          <w:tcPr>
            <w:tcW w:w="361" w:type="pct"/>
          </w:tcPr>
          <w:p w14:paraId="5EA77185" w14:textId="6C136A7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370,2</w:t>
            </w:r>
          </w:p>
        </w:tc>
        <w:tc>
          <w:tcPr>
            <w:tcW w:w="361" w:type="pct"/>
          </w:tcPr>
          <w:p w14:paraId="11CC763C" w14:textId="3FE83A5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296,6</w:t>
            </w:r>
          </w:p>
        </w:tc>
        <w:tc>
          <w:tcPr>
            <w:tcW w:w="355" w:type="pct"/>
          </w:tcPr>
          <w:p w14:paraId="5983A7B3" w14:textId="4B13C140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283,7</w:t>
            </w:r>
          </w:p>
        </w:tc>
        <w:tc>
          <w:tcPr>
            <w:tcW w:w="444" w:type="pct"/>
          </w:tcPr>
          <w:p w14:paraId="02C15D44" w14:textId="4FE9885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307,7</w:t>
            </w:r>
          </w:p>
        </w:tc>
        <w:tc>
          <w:tcPr>
            <w:tcW w:w="433" w:type="pct"/>
          </w:tcPr>
          <w:p w14:paraId="32909464" w14:textId="4D1F83F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304,6</w:t>
            </w:r>
          </w:p>
        </w:tc>
      </w:tr>
      <w:tr w:rsidR="00C67A78" w:rsidRPr="005530BA" w14:paraId="7E1E73A6" w14:textId="6F9982B6" w:rsidTr="0038641F">
        <w:trPr>
          <w:trHeight w:val="269"/>
        </w:trPr>
        <w:tc>
          <w:tcPr>
            <w:tcW w:w="514" w:type="pct"/>
            <w:vMerge w:val="restart"/>
            <w:shd w:val="clear" w:color="auto" w:fill="auto"/>
          </w:tcPr>
          <w:p w14:paraId="499B4C32" w14:textId="65671973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нервной системы</w:t>
            </w:r>
          </w:p>
        </w:tc>
        <w:tc>
          <w:tcPr>
            <w:tcW w:w="217" w:type="pct"/>
            <w:vMerge w:val="restart"/>
            <w:shd w:val="clear" w:color="auto" w:fill="auto"/>
          </w:tcPr>
          <w:p w14:paraId="65C6E59D" w14:textId="33D442E3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G00-G98</w:t>
            </w:r>
          </w:p>
        </w:tc>
        <w:tc>
          <w:tcPr>
            <w:tcW w:w="219" w:type="pct"/>
            <w:shd w:val="clear" w:color="auto" w:fill="auto"/>
          </w:tcPr>
          <w:p w14:paraId="1A63B4DE" w14:textId="72F96766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</w:p>
        </w:tc>
        <w:tc>
          <w:tcPr>
            <w:tcW w:w="289" w:type="pct"/>
          </w:tcPr>
          <w:p w14:paraId="2981CD2E" w14:textId="0F9E620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304162EC" w14:textId="4D12AC5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620,2</w:t>
            </w:r>
          </w:p>
        </w:tc>
        <w:tc>
          <w:tcPr>
            <w:tcW w:w="362" w:type="pct"/>
          </w:tcPr>
          <w:p w14:paraId="6CB9FFD0" w14:textId="74F744A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541,3</w:t>
            </w:r>
          </w:p>
        </w:tc>
        <w:tc>
          <w:tcPr>
            <w:tcW w:w="361" w:type="pct"/>
          </w:tcPr>
          <w:p w14:paraId="37EECA3B" w14:textId="16E89DB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521,2</w:t>
            </w:r>
          </w:p>
        </w:tc>
        <w:tc>
          <w:tcPr>
            <w:tcW w:w="361" w:type="pct"/>
          </w:tcPr>
          <w:p w14:paraId="29A323EF" w14:textId="00E2C693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501,0</w:t>
            </w:r>
          </w:p>
        </w:tc>
        <w:tc>
          <w:tcPr>
            <w:tcW w:w="362" w:type="pct"/>
          </w:tcPr>
          <w:p w14:paraId="579B7433" w14:textId="55E658A0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476,3</w:t>
            </w:r>
          </w:p>
        </w:tc>
        <w:tc>
          <w:tcPr>
            <w:tcW w:w="361" w:type="pct"/>
          </w:tcPr>
          <w:p w14:paraId="17335BCB" w14:textId="7CFECC0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479,9</w:t>
            </w:r>
          </w:p>
        </w:tc>
        <w:tc>
          <w:tcPr>
            <w:tcW w:w="361" w:type="pct"/>
          </w:tcPr>
          <w:p w14:paraId="2451FAA9" w14:textId="193E102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253,9</w:t>
            </w:r>
          </w:p>
        </w:tc>
        <w:tc>
          <w:tcPr>
            <w:tcW w:w="355" w:type="pct"/>
          </w:tcPr>
          <w:p w14:paraId="729D10BA" w14:textId="78DB89B0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347,3</w:t>
            </w:r>
          </w:p>
        </w:tc>
        <w:tc>
          <w:tcPr>
            <w:tcW w:w="444" w:type="pct"/>
          </w:tcPr>
          <w:p w14:paraId="25953C73" w14:textId="74338E00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402,0</w:t>
            </w:r>
          </w:p>
        </w:tc>
        <w:tc>
          <w:tcPr>
            <w:tcW w:w="433" w:type="pct"/>
          </w:tcPr>
          <w:p w14:paraId="6F387DC5" w14:textId="3AFC180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433,2</w:t>
            </w:r>
          </w:p>
        </w:tc>
      </w:tr>
      <w:tr w:rsidR="00C67A78" w:rsidRPr="005530BA" w14:paraId="237DEEA6" w14:textId="653DDFEE" w:rsidTr="0038641F">
        <w:trPr>
          <w:trHeight w:hRule="exact" w:val="307"/>
        </w:trPr>
        <w:tc>
          <w:tcPr>
            <w:tcW w:w="514" w:type="pct"/>
            <w:vMerge/>
            <w:shd w:val="clear" w:color="auto" w:fill="auto"/>
          </w:tcPr>
          <w:p w14:paraId="0C980F27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4089FF51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0914B074" w14:textId="663B634B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</w:t>
            </w:r>
          </w:p>
        </w:tc>
        <w:tc>
          <w:tcPr>
            <w:tcW w:w="289" w:type="pct"/>
          </w:tcPr>
          <w:p w14:paraId="79C20670" w14:textId="3D884A8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68E2D8B2" w14:textId="6069DDF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860,9</w:t>
            </w:r>
          </w:p>
        </w:tc>
        <w:tc>
          <w:tcPr>
            <w:tcW w:w="362" w:type="pct"/>
          </w:tcPr>
          <w:p w14:paraId="7512B2EB" w14:textId="5875498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774,8</w:t>
            </w:r>
          </w:p>
        </w:tc>
        <w:tc>
          <w:tcPr>
            <w:tcW w:w="361" w:type="pct"/>
          </w:tcPr>
          <w:p w14:paraId="1713A823" w14:textId="2693E45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666,7</w:t>
            </w:r>
          </w:p>
        </w:tc>
        <w:tc>
          <w:tcPr>
            <w:tcW w:w="361" w:type="pct"/>
          </w:tcPr>
          <w:p w14:paraId="73DDE9D9" w14:textId="12AACA73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588,4</w:t>
            </w:r>
          </w:p>
        </w:tc>
        <w:tc>
          <w:tcPr>
            <w:tcW w:w="362" w:type="pct"/>
          </w:tcPr>
          <w:p w14:paraId="1509EC4C" w14:textId="3D255B2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593,5</w:t>
            </w:r>
          </w:p>
        </w:tc>
        <w:tc>
          <w:tcPr>
            <w:tcW w:w="361" w:type="pct"/>
          </w:tcPr>
          <w:p w14:paraId="6A70091F" w14:textId="5D266B3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562,9</w:t>
            </w:r>
          </w:p>
        </w:tc>
        <w:tc>
          <w:tcPr>
            <w:tcW w:w="361" w:type="pct"/>
          </w:tcPr>
          <w:p w14:paraId="2E1F25AF" w14:textId="25EBEF7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273,5</w:t>
            </w:r>
          </w:p>
        </w:tc>
        <w:tc>
          <w:tcPr>
            <w:tcW w:w="355" w:type="pct"/>
          </w:tcPr>
          <w:p w14:paraId="6BC6561B" w14:textId="674EF4A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330,3</w:t>
            </w:r>
          </w:p>
        </w:tc>
        <w:tc>
          <w:tcPr>
            <w:tcW w:w="444" w:type="pct"/>
          </w:tcPr>
          <w:p w14:paraId="5C6C6151" w14:textId="5B0BD87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510,2</w:t>
            </w:r>
          </w:p>
        </w:tc>
        <w:tc>
          <w:tcPr>
            <w:tcW w:w="433" w:type="pct"/>
          </w:tcPr>
          <w:p w14:paraId="11C4A6EC" w14:textId="707C69D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561,8</w:t>
            </w:r>
          </w:p>
        </w:tc>
      </w:tr>
      <w:tr w:rsidR="00C67A78" w:rsidRPr="005530BA" w14:paraId="57F3ED9D" w14:textId="40447012" w:rsidTr="0038641F">
        <w:trPr>
          <w:trHeight w:hRule="exact" w:val="413"/>
        </w:trPr>
        <w:tc>
          <w:tcPr>
            <w:tcW w:w="514" w:type="pct"/>
            <w:vMerge/>
            <w:shd w:val="clear" w:color="auto" w:fill="auto"/>
          </w:tcPr>
          <w:p w14:paraId="313928CD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78DF19C9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21ED21A4" w14:textId="00A18BC8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</w:tcPr>
          <w:p w14:paraId="21306087" w14:textId="211689D6" w:rsidR="00C67A78" w:rsidRPr="005530BA" w:rsidRDefault="000C413D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54940E46" w14:textId="1FA810A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081,9</w:t>
            </w:r>
          </w:p>
        </w:tc>
        <w:tc>
          <w:tcPr>
            <w:tcW w:w="362" w:type="pct"/>
          </w:tcPr>
          <w:p w14:paraId="29254A88" w14:textId="18ED5E7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1133,3</w:t>
            </w:r>
          </w:p>
        </w:tc>
        <w:tc>
          <w:tcPr>
            <w:tcW w:w="361" w:type="pct"/>
          </w:tcPr>
          <w:p w14:paraId="163521DE" w14:textId="6FF4DBF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008,0</w:t>
            </w:r>
          </w:p>
        </w:tc>
        <w:tc>
          <w:tcPr>
            <w:tcW w:w="361" w:type="pct"/>
          </w:tcPr>
          <w:p w14:paraId="629361A2" w14:textId="220369B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898,7</w:t>
            </w:r>
          </w:p>
        </w:tc>
        <w:tc>
          <w:tcPr>
            <w:tcW w:w="362" w:type="pct"/>
          </w:tcPr>
          <w:p w14:paraId="76378E03" w14:textId="77FC3CF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917,0</w:t>
            </w:r>
          </w:p>
        </w:tc>
        <w:tc>
          <w:tcPr>
            <w:tcW w:w="361" w:type="pct"/>
          </w:tcPr>
          <w:p w14:paraId="0D069B66" w14:textId="22BBD09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869,6</w:t>
            </w:r>
          </w:p>
        </w:tc>
        <w:tc>
          <w:tcPr>
            <w:tcW w:w="361" w:type="pct"/>
          </w:tcPr>
          <w:p w14:paraId="1233C739" w14:textId="1A3EB45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755,0</w:t>
            </w:r>
          </w:p>
        </w:tc>
        <w:tc>
          <w:tcPr>
            <w:tcW w:w="355" w:type="pct"/>
          </w:tcPr>
          <w:p w14:paraId="2C699BD8" w14:textId="7298FB8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799,5</w:t>
            </w:r>
          </w:p>
        </w:tc>
        <w:tc>
          <w:tcPr>
            <w:tcW w:w="444" w:type="pct"/>
          </w:tcPr>
          <w:p w14:paraId="1C00D94B" w14:textId="71F6D51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766,0</w:t>
            </w:r>
          </w:p>
        </w:tc>
        <w:tc>
          <w:tcPr>
            <w:tcW w:w="433" w:type="pct"/>
          </w:tcPr>
          <w:p w14:paraId="1C8C2F31" w14:textId="2559CC3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748,3</w:t>
            </w:r>
          </w:p>
        </w:tc>
      </w:tr>
      <w:tr w:rsidR="00C67A78" w:rsidRPr="005530BA" w14:paraId="583DCCCB" w14:textId="48FB3DAC" w:rsidTr="0038641F">
        <w:trPr>
          <w:trHeight w:val="238"/>
        </w:trPr>
        <w:tc>
          <w:tcPr>
            <w:tcW w:w="514" w:type="pct"/>
            <w:vMerge w:val="restart"/>
            <w:shd w:val="clear" w:color="auto" w:fill="auto"/>
          </w:tcPr>
          <w:p w14:paraId="1F9BAA3E" w14:textId="17480A9B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системы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кровообра</w:t>
            </w:r>
            <w:r w:rsidR="00344D45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щения</w:t>
            </w:r>
            <w:proofErr w:type="spellEnd"/>
            <w:proofErr w:type="gramEnd"/>
          </w:p>
        </w:tc>
        <w:tc>
          <w:tcPr>
            <w:tcW w:w="217" w:type="pct"/>
            <w:vMerge w:val="restart"/>
            <w:shd w:val="clear" w:color="auto" w:fill="auto"/>
          </w:tcPr>
          <w:p w14:paraId="31DED8BA" w14:textId="55DFEE3A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I00-I99</w:t>
            </w:r>
          </w:p>
        </w:tc>
        <w:tc>
          <w:tcPr>
            <w:tcW w:w="219" w:type="pct"/>
            <w:shd w:val="clear" w:color="auto" w:fill="auto"/>
          </w:tcPr>
          <w:p w14:paraId="4D2D26FE" w14:textId="4350CE66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</w:t>
            </w:r>
          </w:p>
        </w:tc>
        <w:tc>
          <w:tcPr>
            <w:tcW w:w="289" w:type="pct"/>
          </w:tcPr>
          <w:p w14:paraId="3D66122A" w14:textId="216D60C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11364B92" w14:textId="0D941391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874,9</w:t>
            </w:r>
          </w:p>
        </w:tc>
        <w:tc>
          <w:tcPr>
            <w:tcW w:w="362" w:type="pct"/>
          </w:tcPr>
          <w:p w14:paraId="6C531F6A" w14:textId="04BF51E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116,7</w:t>
            </w:r>
          </w:p>
        </w:tc>
        <w:tc>
          <w:tcPr>
            <w:tcW w:w="361" w:type="pct"/>
          </w:tcPr>
          <w:p w14:paraId="19CA6EB5" w14:textId="3AB6F06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169,3</w:t>
            </w:r>
          </w:p>
        </w:tc>
        <w:tc>
          <w:tcPr>
            <w:tcW w:w="361" w:type="pct"/>
          </w:tcPr>
          <w:p w14:paraId="11D71183" w14:textId="17316A33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205,1</w:t>
            </w:r>
          </w:p>
        </w:tc>
        <w:tc>
          <w:tcPr>
            <w:tcW w:w="362" w:type="pct"/>
          </w:tcPr>
          <w:p w14:paraId="348A1F1E" w14:textId="5DC3E4A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258,0</w:t>
            </w:r>
          </w:p>
        </w:tc>
        <w:tc>
          <w:tcPr>
            <w:tcW w:w="361" w:type="pct"/>
          </w:tcPr>
          <w:p w14:paraId="5D54FAED" w14:textId="3F2757A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499,2</w:t>
            </w:r>
          </w:p>
        </w:tc>
        <w:tc>
          <w:tcPr>
            <w:tcW w:w="361" w:type="pct"/>
          </w:tcPr>
          <w:p w14:paraId="154430C0" w14:textId="635B312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937,7</w:t>
            </w:r>
          </w:p>
        </w:tc>
        <w:tc>
          <w:tcPr>
            <w:tcW w:w="355" w:type="pct"/>
          </w:tcPr>
          <w:p w14:paraId="294CF49C" w14:textId="3C78C26A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039,9</w:t>
            </w:r>
          </w:p>
        </w:tc>
        <w:tc>
          <w:tcPr>
            <w:tcW w:w="444" w:type="pct"/>
          </w:tcPr>
          <w:p w14:paraId="04C1973A" w14:textId="7FC726E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359,4</w:t>
            </w:r>
          </w:p>
        </w:tc>
        <w:tc>
          <w:tcPr>
            <w:tcW w:w="433" w:type="pct"/>
          </w:tcPr>
          <w:p w14:paraId="6979C546" w14:textId="162CA0A6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548,3</w:t>
            </w:r>
          </w:p>
        </w:tc>
      </w:tr>
      <w:tr w:rsidR="00C67A78" w:rsidRPr="005530BA" w14:paraId="7E48D09A" w14:textId="7F920DCE" w:rsidTr="0038641F">
        <w:trPr>
          <w:trHeight w:hRule="exact" w:val="238"/>
        </w:trPr>
        <w:tc>
          <w:tcPr>
            <w:tcW w:w="514" w:type="pct"/>
            <w:vMerge/>
            <w:shd w:val="clear" w:color="auto" w:fill="auto"/>
          </w:tcPr>
          <w:p w14:paraId="54D82617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033A35EC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6B3351FC" w14:textId="57E3E4E0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14</w:t>
            </w:r>
          </w:p>
        </w:tc>
        <w:tc>
          <w:tcPr>
            <w:tcW w:w="289" w:type="pct"/>
          </w:tcPr>
          <w:p w14:paraId="2ADD13AE" w14:textId="7E900595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2788768A" w14:textId="527FC9D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300,6</w:t>
            </w:r>
          </w:p>
        </w:tc>
        <w:tc>
          <w:tcPr>
            <w:tcW w:w="362" w:type="pct"/>
          </w:tcPr>
          <w:p w14:paraId="4AB76485" w14:textId="36757113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744,3</w:t>
            </w:r>
          </w:p>
        </w:tc>
        <w:tc>
          <w:tcPr>
            <w:tcW w:w="361" w:type="pct"/>
          </w:tcPr>
          <w:p w14:paraId="29A64FD8" w14:textId="695D2C3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639,9</w:t>
            </w:r>
          </w:p>
        </w:tc>
        <w:tc>
          <w:tcPr>
            <w:tcW w:w="361" w:type="pct"/>
          </w:tcPr>
          <w:p w14:paraId="3E145279" w14:textId="715F200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782,2</w:t>
            </w:r>
          </w:p>
        </w:tc>
        <w:tc>
          <w:tcPr>
            <w:tcW w:w="362" w:type="pct"/>
          </w:tcPr>
          <w:p w14:paraId="5A747A84" w14:textId="55EFF38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916,3</w:t>
            </w:r>
          </w:p>
        </w:tc>
        <w:tc>
          <w:tcPr>
            <w:tcW w:w="361" w:type="pct"/>
          </w:tcPr>
          <w:p w14:paraId="3839098D" w14:textId="1FFA071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161,3</w:t>
            </w:r>
          </w:p>
        </w:tc>
        <w:tc>
          <w:tcPr>
            <w:tcW w:w="361" w:type="pct"/>
          </w:tcPr>
          <w:p w14:paraId="7DAB49FE" w14:textId="3BE6CAA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333,6</w:t>
            </w:r>
          </w:p>
        </w:tc>
        <w:tc>
          <w:tcPr>
            <w:tcW w:w="355" w:type="pct"/>
          </w:tcPr>
          <w:p w14:paraId="1F221409" w14:textId="13082E59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315,3</w:t>
            </w:r>
          </w:p>
        </w:tc>
        <w:tc>
          <w:tcPr>
            <w:tcW w:w="444" w:type="pct"/>
          </w:tcPr>
          <w:p w14:paraId="70EBE783" w14:textId="4779499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930,2</w:t>
            </w:r>
          </w:p>
        </w:tc>
        <w:tc>
          <w:tcPr>
            <w:tcW w:w="433" w:type="pct"/>
          </w:tcPr>
          <w:p w14:paraId="21288FF3" w14:textId="491BB847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921,5</w:t>
            </w:r>
          </w:p>
        </w:tc>
      </w:tr>
      <w:tr w:rsidR="00C67A78" w:rsidRPr="005530BA" w14:paraId="2DF7CB6B" w14:textId="2C271759" w:rsidTr="0038641F">
        <w:trPr>
          <w:trHeight w:hRule="exact" w:val="496"/>
        </w:trPr>
        <w:tc>
          <w:tcPr>
            <w:tcW w:w="514" w:type="pct"/>
            <w:vMerge/>
            <w:shd w:val="clear" w:color="auto" w:fill="auto"/>
          </w:tcPr>
          <w:p w14:paraId="4A778E58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679C9D1C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7E441E86" w14:textId="4043428B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  <w:tc>
          <w:tcPr>
            <w:tcW w:w="289" w:type="pct"/>
          </w:tcPr>
          <w:p w14:paraId="1653F557" w14:textId="77EB4FCB" w:rsidR="00C67A78" w:rsidRPr="005530BA" w:rsidRDefault="000C413D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416DECFF" w14:textId="0B6FBC3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598,3</w:t>
            </w:r>
          </w:p>
        </w:tc>
        <w:tc>
          <w:tcPr>
            <w:tcW w:w="362" w:type="pct"/>
          </w:tcPr>
          <w:p w14:paraId="01097EDA" w14:textId="5895364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116,3</w:t>
            </w:r>
          </w:p>
        </w:tc>
        <w:tc>
          <w:tcPr>
            <w:tcW w:w="361" w:type="pct"/>
          </w:tcPr>
          <w:p w14:paraId="1CE29134" w14:textId="6F50B5AF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985,9</w:t>
            </w:r>
          </w:p>
        </w:tc>
        <w:tc>
          <w:tcPr>
            <w:tcW w:w="361" w:type="pct"/>
          </w:tcPr>
          <w:p w14:paraId="7AD9AF88" w14:textId="0656DDA2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833,4</w:t>
            </w:r>
          </w:p>
        </w:tc>
        <w:tc>
          <w:tcPr>
            <w:tcW w:w="362" w:type="pct"/>
          </w:tcPr>
          <w:p w14:paraId="5A8800DA" w14:textId="4D81486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314,5</w:t>
            </w:r>
          </w:p>
        </w:tc>
        <w:tc>
          <w:tcPr>
            <w:tcW w:w="361" w:type="pct"/>
          </w:tcPr>
          <w:p w14:paraId="7A3E8A29" w14:textId="73C4366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478,6</w:t>
            </w:r>
          </w:p>
        </w:tc>
        <w:tc>
          <w:tcPr>
            <w:tcW w:w="361" w:type="pct"/>
          </w:tcPr>
          <w:p w14:paraId="2A0B2872" w14:textId="49678E64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384,6</w:t>
            </w:r>
          </w:p>
        </w:tc>
        <w:tc>
          <w:tcPr>
            <w:tcW w:w="355" w:type="pct"/>
          </w:tcPr>
          <w:p w14:paraId="0CDC1231" w14:textId="24CE7A1B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182,1</w:t>
            </w:r>
          </w:p>
        </w:tc>
        <w:tc>
          <w:tcPr>
            <w:tcW w:w="444" w:type="pct"/>
          </w:tcPr>
          <w:p w14:paraId="75D245FA" w14:textId="202F273E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497,3</w:t>
            </w:r>
          </w:p>
        </w:tc>
        <w:tc>
          <w:tcPr>
            <w:tcW w:w="433" w:type="pct"/>
          </w:tcPr>
          <w:p w14:paraId="72B78267" w14:textId="4C01294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783,2</w:t>
            </w:r>
          </w:p>
        </w:tc>
      </w:tr>
      <w:tr w:rsidR="00C67A78" w:rsidRPr="005530BA" w14:paraId="4FDAC647" w14:textId="051297CB" w:rsidTr="0038641F">
        <w:trPr>
          <w:trHeight w:val="247"/>
        </w:trPr>
        <w:tc>
          <w:tcPr>
            <w:tcW w:w="514" w:type="pct"/>
            <w:vMerge w:val="restart"/>
            <w:shd w:val="clear" w:color="auto" w:fill="auto"/>
          </w:tcPr>
          <w:p w14:paraId="01AB85F2" w14:textId="2035D09B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органов дыхания</w:t>
            </w:r>
          </w:p>
        </w:tc>
        <w:tc>
          <w:tcPr>
            <w:tcW w:w="217" w:type="pct"/>
            <w:vMerge w:val="restart"/>
            <w:shd w:val="clear" w:color="auto" w:fill="auto"/>
          </w:tcPr>
          <w:p w14:paraId="2C3E3EE0" w14:textId="4697829F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J00-J98</w:t>
            </w:r>
          </w:p>
        </w:tc>
        <w:tc>
          <w:tcPr>
            <w:tcW w:w="219" w:type="pct"/>
            <w:shd w:val="clear" w:color="auto" w:fill="auto"/>
          </w:tcPr>
          <w:p w14:paraId="6AFEE66D" w14:textId="50DAFB1A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16</w:t>
            </w:r>
          </w:p>
        </w:tc>
        <w:tc>
          <w:tcPr>
            <w:tcW w:w="289" w:type="pct"/>
          </w:tcPr>
          <w:p w14:paraId="44450289" w14:textId="2849D199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288E18E9" w14:textId="641EF8FA" w:rsidR="00C67A78" w:rsidRPr="005530BA" w:rsidRDefault="00C67A78" w:rsidP="00344D4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300,6</w:t>
            </w:r>
          </w:p>
        </w:tc>
        <w:tc>
          <w:tcPr>
            <w:tcW w:w="362" w:type="pct"/>
          </w:tcPr>
          <w:p w14:paraId="08CB0649" w14:textId="247BAE17" w:rsidR="00C67A78" w:rsidRPr="005530BA" w:rsidRDefault="00C67A78" w:rsidP="00344D45">
            <w:pPr>
              <w:pStyle w:val="ac"/>
              <w:spacing w:line="240" w:lineRule="auto"/>
              <w:ind w:hanging="2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785,5</w:t>
            </w:r>
          </w:p>
        </w:tc>
        <w:tc>
          <w:tcPr>
            <w:tcW w:w="361" w:type="pct"/>
          </w:tcPr>
          <w:p w14:paraId="1F177C7A" w14:textId="0BF0806E" w:rsidR="00C67A78" w:rsidRPr="005530BA" w:rsidRDefault="00C67A78" w:rsidP="00344D45">
            <w:pPr>
              <w:pStyle w:val="ac"/>
              <w:spacing w:line="240" w:lineRule="auto"/>
              <w:ind w:hanging="2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161,2</w:t>
            </w:r>
          </w:p>
        </w:tc>
        <w:tc>
          <w:tcPr>
            <w:tcW w:w="361" w:type="pct"/>
          </w:tcPr>
          <w:p w14:paraId="26045F37" w14:textId="73129B42" w:rsidR="00C67A78" w:rsidRPr="005530BA" w:rsidRDefault="00C67A78" w:rsidP="00344D45">
            <w:pPr>
              <w:pStyle w:val="ac"/>
              <w:spacing w:line="240" w:lineRule="auto"/>
              <w:ind w:hanging="19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347,4</w:t>
            </w:r>
          </w:p>
        </w:tc>
        <w:tc>
          <w:tcPr>
            <w:tcW w:w="362" w:type="pct"/>
          </w:tcPr>
          <w:p w14:paraId="3BAFBE54" w14:textId="0A1D7DCE" w:rsidR="00C67A78" w:rsidRPr="005530BA" w:rsidRDefault="00C67A78" w:rsidP="00344D45">
            <w:pPr>
              <w:pStyle w:val="ac"/>
              <w:spacing w:line="240" w:lineRule="auto"/>
              <w:ind w:hanging="16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982,0</w:t>
            </w:r>
          </w:p>
        </w:tc>
        <w:tc>
          <w:tcPr>
            <w:tcW w:w="361" w:type="pct"/>
          </w:tcPr>
          <w:p w14:paraId="651220BE" w14:textId="66B7AB45" w:rsidR="00C67A78" w:rsidRPr="005530BA" w:rsidRDefault="00C67A78" w:rsidP="000C413D">
            <w:pPr>
              <w:pStyle w:val="ac"/>
              <w:spacing w:line="240" w:lineRule="auto"/>
              <w:ind w:hanging="15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620,1</w:t>
            </w:r>
          </w:p>
        </w:tc>
        <w:tc>
          <w:tcPr>
            <w:tcW w:w="361" w:type="pct"/>
          </w:tcPr>
          <w:p w14:paraId="7C02FE12" w14:textId="7EE61DA8" w:rsidR="00C67A78" w:rsidRPr="005530BA" w:rsidRDefault="00C67A78" w:rsidP="000C413D">
            <w:pPr>
              <w:pStyle w:val="ac"/>
              <w:spacing w:line="240" w:lineRule="auto"/>
              <w:ind w:hanging="1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37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056,8</w:t>
            </w:r>
          </w:p>
        </w:tc>
        <w:tc>
          <w:tcPr>
            <w:tcW w:w="355" w:type="pct"/>
          </w:tcPr>
          <w:p w14:paraId="68FEEE84" w14:textId="26205746" w:rsidR="00C67A78" w:rsidRPr="005530BA" w:rsidRDefault="00C67A78" w:rsidP="000C413D">
            <w:pPr>
              <w:pStyle w:val="ac"/>
              <w:spacing w:line="240" w:lineRule="auto"/>
              <w:ind w:hanging="1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40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512,8</w:t>
            </w:r>
          </w:p>
        </w:tc>
        <w:tc>
          <w:tcPr>
            <w:tcW w:w="444" w:type="pct"/>
          </w:tcPr>
          <w:p w14:paraId="34CB37DB" w14:textId="5FBB0E4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42</w:t>
            </w:r>
            <w:r w:rsidR="000C413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203,8</w:t>
            </w:r>
          </w:p>
        </w:tc>
        <w:tc>
          <w:tcPr>
            <w:tcW w:w="433" w:type="pct"/>
          </w:tcPr>
          <w:p w14:paraId="3555E94A" w14:textId="5D00CDFE" w:rsidR="00C67A78" w:rsidRPr="005530BA" w:rsidRDefault="00F76352" w:rsidP="00F76352">
            <w:pPr>
              <w:pStyle w:val="ac"/>
              <w:spacing w:line="240" w:lineRule="auto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7A78" w:rsidRPr="005530BA">
              <w:rPr>
                <w:sz w:val="18"/>
                <w:szCs w:val="18"/>
              </w:rPr>
              <w:t>40</w:t>
            </w:r>
            <w:r w:rsidR="000C413D">
              <w:rPr>
                <w:sz w:val="18"/>
                <w:szCs w:val="18"/>
              </w:rPr>
              <w:t xml:space="preserve"> </w:t>
            </w:r>
            <w:r w:rsidR="00C67A78" w:rsidRPr="005530BA">
              <w:rPr>
                <w:sz w:val="18"/>
                <w:szCs w:val="18"/>
              </w:rPr>
              <w:t>854,1</w:t>
            </w:r>
          </w:p>
        </w:tc>
      </w:tr>
      <w:tr w:rsidR="00C67A78" w:rsidRPr="005530BA" w14:paraId="458C3016" w14:textId="3BE38B9B" w:rsidTr="0038641F">
        <w:trPr>
          <w:trHeight w:hRule="exact" w:val="342"/>
        </w:trPr>
        <w:tc>
          <w:tcPr>
            <w:tcW w:w="514" w:type="pct"/>
            <w:vMerge/>
            <w:shd w:val="clear" w:color="auto" w:fill="auto"/>
          </w:tcPr>
          <w:p w14:paraId="0DA50503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0EBDEE34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2767F784" w14:textId="5B8E181E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</w:t>
            </w:r>
          </w:p>
        </w:tc>
        <w:tc>
          <w:tcPr>
            <w:tcW w:w="289" w:type="pct"/>
          </w:tcPr>
          <w:p w14:paraId="5A8F4663" w14:textId="53564E08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39CEF33D" w14:textId="432BF390" w:rsidR="00C67A78" w:rsidRPr="005530BA" w:rsidRDefault="00C67A78" w:rsidP="00344D4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37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183,7</w:t>
            </w:r>
          </w:p>
        </w:tc>
        <w:tc>
          <w:tcPr>
            <w:tcW w:w="362" w:type="pct"/>
          </w:tcPr>
          <w:p w14:paraId="39BCD637" w14:textId="0E02B1C9" w:rsidR="00C67A78" w:rsidRPr="005530BA" w:rsidRDefault="00C67A78" w:rsidP="00344D4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37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761,9</w:t>
            </w:r>
          </w:p>
        </w:tc>
        <w:tc>
          <w:tcPr>
            <w:tcW w:w="361" w:type="pct"/>
          </w:tcPr>
          <w:p w14:paraId="54EF94A8" w14:textId="186B293E" w:rsidR="00C67A78" w:rsidRPr="005530BA" w:rsidRDefault="00C67A78" w:rsidP="00344D45">
            <w:pPr>
              <w:pStyle w:val="ac"/>
              <w:spacing w:line="240" w:lineRule="auto"/>
              <w:ind w:hanging="2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38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380,6</w:t>
            </w:r>
          </w:p>
        </w:tc>
        <w:tc>
          <w:tcPr>
            <w:tcW w:w="361" w:type="pct"/>
          </w:tcPr>
          <w:p w14:paraId="04CBFEC1" w14:textId="4DC0641F" w:rsidR="00C67A78" w:rsidRPr="005530BA" w:rsidRDefault="00C67A78" w:rsidP="00344D45">
            <w:pPr>
              <w:pStyle w:val="ac"/>
              <w:spacing w:line="240" w:lineRule="auto"/>
              <w:ind w:hanging="19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38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539,1</w:t>
            </w:r>
          </w:p>
        </w:tc>
        <w:tc>
          <w:tcPr>
            <w:tcW w:w="362" w:type="pct"/>
          </w:tcPr>
          <w:p w14:paraId="14B69B36" w14:textId="5D84BA3D" w:rsidR="00C67A78" w:rsidRPr="005530BA" w:rsidRDefault="00C67A78" w:rsidP="00344D45">
            <w:pPr>
              <w:pStyle w:val="ac"/>
              <w:spacing w:line="240" w:lineRule="auto"/>
              <w:ind w:hanging="16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39</w:t>
            </w:r>
            <w:r w:rsidR="00344D45">
              <w:rPr>
                <w:sz w:val="18"/>
                <w:szCs w:val="18"/>
              </w:rPr>
              <w:t xml:space="preserve">  </w:t>
            </w:r>
            <w:r w:rsidRPr="005530BA">
              <w:rPr>
                <w:sz w:val="18"/>
                <w:szCs w:val="18"/>
              </w:rPr>
              <w:t>469,3</w:t>
            </w:r>
          </w:p>
        </w:tc>
        <w:tc>
          <w:tcPr>
            <w:tcW w:w="361" w:type="pct"/>
          </w:tcPr>
          <w:p w14:paraId="39AAA946" w14:textId="46F2A743" w:rsidR="00C67A78" w:rsidRPr="005530BA" w:rsidRDefault="00C67A78" w:rsidP="00344D45">
            <w:pPr>
              <w:pStyle w:val="ac"/>
              <w:spacing w:line="240" w:lineRule="auto"/>
              <w:ind w:hanging="15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38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506,4</w:t>
            </w:r>
          </w:p>
        </w:tc>
        <w:tc>
          <w:tcPr>
            <w:tcW w:w="361" w:type="pct"/>
          </w:tcPr>
          <w:p w14:paraId="56D868D8" w14:textId="569B1F91" w:rsidR="00C67A78" w:rsidRPr="005530BA" w:rsidRDefault="00C67A78" w:rsidP="00344D4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41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868,9</w:t>
            </w:r>
          </w:p>
        </w:tc>
        <w:tc>
          <w:tcPr>
            <w:tcW w:w="355" w:type="pct"/>
          </w:tcPr>
          <w:p w14:paraId="0B5C5847" w14:textId="17EAEC3A" w:rsidR="00C67A78" w:rsidRPr="005530BA" w:rsidRDefault="00C67A78" w:rsidP="00344D45">
            <w:pPr>
              <w:pStyle w:val="ac"/>
              <w:spacing w:line="240" w:lineRule="auto"/>
              <w:ind w:hanging="1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44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942,4</w:t>
            </w:r>
          </w:p>
        </w:tc>
        <w:tc>
          <w:tcPr>
            <w:tcW w:w="444" w:type="pct"/>
          </w:tcPr>
          <w:p w14:paraId="43DA2446" w14:textId="123E1D5D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46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848,8</w:t>
            </w:r>
          </w:p>
        </w:tc>
        <w:tc>
          <w:tcPr>
            <w:tcW w:w="433" w:type="pct"/>
          </w:tcPr>
          <w:p w14:paraId="236F9D57" w14:textId="02EB7BD8" w:rsidR="00C67A78" w:rsidRPr="005530BA" w:rsidRDefault="00F76352" w:rsidP="00F76352">
            <w:pPr>
              <w:pStyle w:val="ac"/>
              <w:spacing w:line="240" w:lineRule="auto"/>
              <w:ind w:hanging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67A78" w:rsidRPr="005530BA">
              <w:rPr>
                <w:sz w:val="18"/>
                <w:szCs w:val="18"/>
              </w:rPr>
              <w:t>45</w:t>
            </w:r>
            <w:r w:rsidR="00344D45">
              <w:rPr>
                <w:sz w:val="18"/>
                <w:szCs w:val="18"/>
              </w:rPr>
              <w:t xml:space="preserve"> </w:t>
            </w:r>
            <w:r w:rsidR="00C67A78" w:rsidRPr="005530BA">
              <w:rPr>
                <w:sz w:val="18"/>
                <w:szCs w:val="18"/>
              </w:rPr>
              <w:t>300,1</w:t>
            </w:r>
          </w:p>
        </w:tc>
      </w:tr>
      <w:tr w:rsidR="00C67A78" w:rsidRPr="005530BA" w14:paraId="377299E3" w14:textId="0BF3D8E4" w:rsidTr="0038641F">
        <w:trPr>
          <w:trHeight w:hRule="exact" w:val="547"/>
        </w:trPr>
        <w:tc>
          <w:tcPr>
            <w:tcW w:w="514" w:type="pct"/>
            <w:vMerge/>
            <w:shd w:val="clear" w:color="auto" w:fill="auto"/>
          </w:tcPr>
          <w:p w14:paraId="2E1D99F4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40A7F6F0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06B9321A" w14:textId="37D45D0E" w:rsidR="00C67A78" w:rsidRPr="005530BA" w:rsidRDefault="00C67A78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18</w:t>
            </w:r>
          </w:p>
        </w:tc>
        <w:tc>
          <w:tcPr>
            <w:tcW w:w="289" w:type="pct"/>
          </w:tcPr>
          <w:p w14:paraId="09C3CBEB" w14:textId="3B85FDB3" w:rsidR="00C67A78" w:rsidRPr="005530BA" w:rsidRDefault="000C413D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2C4F08F4" w14:textId="1E28D91C" w:rsidR="00C67A78" w:rsidRPr="005530BA" w:rsidRDefault="00C67A78" w:rsidP="00344D45">
            <w:pPr>
              <w:pStyle w:val="ac"/>
              <w:spacing w:line="240" w:lineRule="auto"/>
              <w:ind w:hanging="25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34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462,5</w:t>
            </w:r>
          </w:p>
        </w:tc>
        <w:tc>
          <w:tcPr>
            <w:tcW w:w="362" w:type="pct"/>
          </w:tcPr>
          <w:p w14:paraId="7B063C07" w14:textId="4CA7C5DE" w:rsidR="00C67A78" w:rsidRPr="005530BA" w:rsidRDefault="00C67A78" w:rsidP="00344D4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149,5</w:t>
            </w:r>
          </w:p>
        </w:tc>
        <w:tc>
          <w:tcPr>
            <w:tcW w:w="361" w:type="pct"/>
          </w:tcPr>
          <w:p w14:paraId="1AEB0B8C" w14:textId="247E3E1C" w:rsidR="00C67A78" w:rsidRPr="005530BA" w:rsidRDefault="00C67A78" w:rsidP="00344D45">
            <w:pPr>
              <w:pStyle w:val="ac"/>
              <w:spacing w:line="240" w:lineRule="auto"/>
              <w:ind w:hanging="2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34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861,6</w:t>
            </w:r>
          </w:p>
        </w:tc>
        <w:tc>
          <w:tcPr>
            <w:tcW w:w="361" w:type="pct"/>
          </w:tcPr>
          <w:p w14:paraId="06E30B29" w14:textId="6C1B136F" w:rsidR="00C67A78" w:rsidRPr="005530BA" w:rsidRDefault="00C67A78" w:rsidP="00344D45">
            <w:pPr>
              <w:pStyle w:val="ac"/>
              <w:spacing w:line="240" w:lineRule="auto"/>
              <w:ind w:hanging="19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36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413,0</w:t>
            </w:r>
          </w:p>
        </w:tc>
        <w:tc>
          <w:tcPr>
            <w:tcW w:w="362" w:type="pct"/>
          </w:tcPr>
          <w:p w14:paraId="441293E9" w14:textId="36A9EE6E" w:rsidR="00C67A78" w:rsidRPr="005530BA" w:rsidRDefault="00C67A78" w:rsidP="00344D45">
            <w:pPr>
              <w:pStyle w:val="ac"/>
              <w:spacing w:line="240" w:lineRule="auto"/>
              <w:ind w:hanging="16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36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720,1</w:t>
            </w:r>
          </w:p>
        </w:tc>
        <w:tc>
          <w:tcPr>
            <w:tcW w:w="361" w:type="pct"/>
          </w:tcPr>
          <w:p w14:paraId="47000C13" w14:textId="11A7556E" w:rsidR="00C67A78" w:rsidRPr="005530BA" w:rsidRDefault="00C67A78" w:rsidP="00344D4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36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981,7</w:t>
            </w:r>
          </w:p>
        </w:tc>
        <w:tc>
          <w:tcPr>
            <w:tcW w:w="361" w:type="pct"/>
          </w:tcPr>
          <w:p w14:paraId="416D1B7F" w14:textId="690553C6" w:rsidR="00C67A78" w:rsidRPr="005530BA" w:rsidRDefault="00C67A78" w:rsidP="00344D45">
            <w:pPr>
              <w:pStyle w:val="ac"/>
              <w:spacing w:line="240" w:lineRule="auto"/>
              <w:ind w:hanging="1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37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954,3</w:t>
            </w:r>
          </w:p>
        </w:tc>
        <w:tc>
          <w:tcPr>
            <w:tcW w:w="355" w:type="pct"/>
          </w:tcPr>
          <w:p w14:paraId="2845AF24" w14:textId="48AD5E96" w:rsidR="00C67A78" w:rsidRPr="005530BA" w:rsidRDefault="00C67A78" w:rsidP="00344D45">
            <w:pPr>
              <w:pStyle w:val="ac"/>
              <w:spacing w:line="240" w:lineRule="auto"/>
              <w:ind w:hanging="1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47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194,5</w:t>
            </w:r>
          </w:p>
        </w:tc>
        <w:tc>
          <w:tcPr>
            <w:tcW w:w="444" w:type="pct"/>
          </w:tcPr>
          <w:p w14:paraId="17985047" w14:textId="0191927C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844,5</w:t>
            </w:r>
          </w:p>
        </w:tc>
        <w:tc>
          <w:tcPr>
            <w:tcW w:w="433" w:type="pct"/>
          </w:tcPr>
          <w:p w14:paraId="24D464D8" w14:textId="3ACA6500" w:rsidR="00C67A78" w:rsidRPr="005530BA" w:rsidRDefault="00C67A78" w:rsidP="009161D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48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392,2</w:t>
            </w:r>
          </w:p>
        </w:tc>
      </w:tr>
      <w:tr w:rsidR="00C67A78" w:rsidRPr="005530BA" w14:paraId="58B3C97E" w14:textId="032D66EC" w:rsidTr="0038641F">
        <w:trPr>
          <w:trHeight w:val="343"/>
        </w:trPr>
        <w:tc>
          <w:tcPr>
            <w:tcW w:w="514" w:type="pct"/>
            <w:vMerge w:val="restart"/>
            <w:shd w:val="clear" w:color="auto" w:fill="auto"/>
          </w:tcPr>
          <w:p w14:paraId="5A5EA0D3" w14:textId="41CB98B3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костно-мышечной системы и </w:t>
            </w:r>
            <w:proofErr w:type="gramStart"/>
            <w:r w:rsidRPr="005530BA">
              <w:rPr>
                <w:sz w:val="18"/>
                <w:szCs w:val="18"/>
              </w:rPr>
              <w:t>соедини</w:t>
            </w:r>
            <w:r w:rsidR="00344D45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тельной</w:t>
            </w:r>
            <w:proofErr w:type="gramEnd"/>
            <w:r w:rsidRPr="005530BA">
              <w:rPr>
                <w:sz w:val="18"/>
                <w:szCs w:val="18"/>
              </w:rPr>
              <w:t xml:space="preserve"> ткани</w:t>
            </w:r>
          </w:p>
        </w:tc>
        <w:tc>
          <w:tcPr>
            <w:tcW w:w="217" w:type="pct"/>
            <w:vMerge w:val="restart"/>
            <w:shd w:val="clear" w:color="auto" w:fill="auto"/>
          </w:tcPr>
          <w:p w14:paraId="464BF6E2" w14:textId="26FA88BE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M00-M99</w:t>
            </w:r>
          </w:p>
        </w:tc>
        <w:tc>
          <w:tcPr>
            <w:tcW w:w="219" w:type="pct"/>
            <w:shd w:val="clear" w:color="auto" w:fill="auto"/>
          </w:tcPr>
          <w:p w14:paraId="3A11562C" w14:textId="26F65B88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</w:t>
            </w:r>
          </w:p>
        </w:tc>
        <w:tc>
          <w:tcPr>
            <w:tcW w:w="289" w:type="pct"/>
          </w:tcPr>
          <w:p w14:paraId="72C39ED4" w14:textId="596A1EE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6B87D894" w14:textId="782E1CAF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177,1</w:t>
            </w:r>
          </w:p>
        </w:tc>
        <w:tc>
          <w:tcPr>
            <w:tcW w:w="362" w:type="pct"/>
          </w:tcPr>
          <w:p w14:paraId="7C341E02" w14:textId="1C0F5F09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012,0</w:t>
            </w:r>
          </w:p>
        </w:tc>
        <w:tc>
          <w:tcPr>
            <w:tcW w:w="361" w:type="pct"/>
          </w:tcPr>
          <w:p w14:paraId="5558C7F7" w14:textId="14BDA0AF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953,2</w:t>
            </w:r>
          </w:p>
        </w:tc>
        <w:tc>
          <w:tcPr>
            <w:tcW w:w="361" w:type="pct"/>
          </w:tcPr>
          <w:p w14:paraId="7B463395" w14:textId="49CA06D5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949,5</w:t>
            </w:r>
          </w:p>
        </w:tc>
        <w:tc>
          <w:tcPr>
            <w:tcW w:w="362" w:type="pct"/>
          </w:tcPr>
          <w:p w14:paraId="6AC78D88" w14:textId="6674E820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984,7</w:t>
            </w:r>
          </w:p>
        </w:tc>
        <w:tc>
          <w:tcPr>
            <w:tcW w:w="361" w:type="pct"/>
          </w:tcPr>
          <w:p w14:paraId="7EFACE88" w14:textId="2DFA1028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032,4</w:t>
            </w:r>
          </w:p>
        </w:tc>
        <w:tc>
          <w:tcPr>
            <w:tcW w:w="361" w:type="pct"/>
          </w:tcPr>
          <w:p w14:paraId="401FAB81" w14:textId="6D4AA406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500,8</w:t>
            </w:r>
          </w:p>
        </w:tc>
        <w:tc>
          <w:tcPr>
            <w:tcW w:w="355" w:type="pct"/>
          </w:tcPr>
          <w:p w14:paraId="42C3B188" w14:textId="63835DAF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656,5</w:t>
            </w:r>
          </w:p>
        </w:tc>
        <w:tc>
          <w:tcPr>
            <w:tcW w:w="444" w:type="pct"/>
          </w:tcPr>
          <w:p w14:paraId="13958E91" w14:textId="41ADE4CE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869,4</w:t>
            </w:r>
          </w:p>
        </w:tc>
        <w:tc>
          <w:tcPr>
            <w:tcW w:w="433" w:type="pct"/>
          </w:tcPr>
          <w:p w14:paraId="7FD224E7" w14:textId="472F91B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114,9</w:t>
            </w:r>
          </w:p>
        </w:tc>
      </w:tr>
      <w:tr w:rsidR="00C67A78" w:rsidRPr="005530BA" w14:paraId="53899307" w14:textId="3BDEA277" w:rsidTr="0038641F">
        <w:trPr>
          <w:trHeight w:hRule="exact" w:val="342"/>
        </w:trPr>
        <w:tc>
          <w:tcPr>
            <w:tcW w:w="514" w:type="pct"/>
            <w:vMerge/>
            <w:shd w:val="clear" w:color="auto" w:fill="auto"/>
          </w:tcPr>
          <w:p w14:paraId="1017E8A4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00448E3C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61113F2E" w14:textId="41EBEB8B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</w:t>
            </w:r>
          </w:p>
        </w:tc>
        <w:tc>
          <w:tcPr>
            <w:tcW w:w="289" w:type="pct"/>
          </w:tcPr>
          <w:p w14:paraId="6DB1A811" w14:textId="5AE75FE8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0EA879C7" w14:textId="25D48035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529,9</w:t>
            </w:r>
          </w:p>
        </w:tc>
        <w:tc>
          <w:tcPr>
            <w:tcW w:w="362" w:type="pct"/>
          </w:tcPr>
          <w:p w14:paraId="48FA0AA9" w14:textId="20924101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378,1</w:t>
            </w:r>
          </w:p>
        </w:tc>
        <w:tc>
          <w:tcPr>
            <w:tcW w:w="361" w:type="pct"/>
          </w:tcPr>
          <w:p w14:paraId="69F2379B" w14:textId="0D1959AF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203,0</w:t>
            </w:r>
          </w:p>
        </w:tc>
        <w:tc>
          <w:tcPr>
            <w:tcW w:w="361" w:type="pct"/>
          </w:tcPr>
          <w:p w14:paraId="6073FA51" w14:textId="0DDA5C73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086,7</w:t>
            </w:r>
          </w:p>
        </w:tc>
        <w:tc>
          <w:tcPr>
            <w:tcW w:w="362" w:type="pct"/>
          </w:tcPr>
          <w:p w14:paraId="46DE8AF0" w14:textId="6A139F7D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229,1</w:t>
            </w:r>
          </w:p>
        </w:tc>
        <w:tc>
          <w:tcPr>
            <w:tcW w:w="361" w:type="pct"/>
          </w:tcPr>
          <w:p w14:paraId="76B26FC3" w14:textId="2D09BFE6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236,8</w:t>
            </w:r>
          </w:p>
        </w:tc>
        <w:tc>
          <w:tcPr>
            <w:tcW w:w="361" w:type="pct"/>
          </w:tcPr>
          <w:p w14:paraId="0A83F2AE" w14:textId="3FF820A9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619,5</w:t>
            </w:r>
          </w:p>
        </w:tc>
        <w:tc>
          <w:tcPr>
            <w:tcW w:w="355" w:type="pct"/>
          </w:tcPr>
          <w:p w14:paraId="5B8DCFEB" w14:textId="4B922090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747,7</w:t>
            </w:r>
          </w:p>
        </w:tc>
        <w:tc>
          <w:tcPr>
            <w:tcW w:w="444" w:type="pct"/>
          </w:tcPr>
          <w:p w14:paraId="5324B00F" w14:textId="0786706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243,5</w:t>
            </w:r>
          </w:p>
        </w:tc>
        <w:tc>
          <w:tcPr>
            <w:tcW w:w="433" w:type="pct"/>
          </w:tcPr>
          <w:p w14:paraId="670B730A" w14:textId="06F531DC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644,2</w:t>
            </w:r>
          </w:p>
        </w:tc>
      </w:tr>
      <w:tr w:rsidR="00C67A78" w:rsidRPr="005530BA" w14:paraId="270FB203" w14:textId="3D492F3C" w:rsidTr="0038641F">
        <w:trPr>
          <w:trHeight w:hRule="exact" w:val="888"/>
        </w:trPr>
        <w:tc>
          <w:tcPr>
            <w:tcW w:w="514" w:type="pct"/>
            <w:vMerge/>
            <w:shd w:val="clear" w:color="auto" w:fill="auto"/>
          </w:tcPr>
          <w:p w14:paraId="5FDA6150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57D417DF" w14:textId="77777777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7EA4AFBB" w14:textId="38ADFBE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</w:t>
            </w:r>
          </w:p>
        </w:tc>
        <w:tc>
          <w:tcPr>
            <w:tcW w:w="289" w:type="pct"/>
          </w:tcPr>
          <w:p w14:paraId="0EF6A474" w14:textId="2AD5E475" w:rsidR="00C67A78" w:rsidRPr="005530BA" w:rsidRDefault="000C413D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73754F0E" w14:textId="6447379C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287,3</w:t>
            </w:r>
          </w:p>
        </w:tc>
        <w:tc>
          <w:tcPr>
            <w:tcW w:w="362" w:type="pct"/>
          </w:tcPr>
          <w:p w14:paraId="7CE61305" w14:textId="1B2D4B05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513,7</w:t>
            </w:r>
          </w:p>
        </w:tc>
        <w:tc>
          <w:tcPr>
            <w:tcW w:w="361" w:type="pct"/>
          </w:tcPr>
          <w:p w14:paraId="5F499B51" w14:textId="73E5AC29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300,7</w:t>
            </w:r>
          </w:p>
        </w:tc>
        <w:tc>
          <w:tcPr>
            <w:tcW w:w="361" w:type="pct"/>
          </w:tcPr>
          <w:p w14:paraId="0B17C155" w14:textId="4D0A8765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169,2</w:t>
            </w:r>
          </w:p>
        </w:tc>
        <w:tc>
          <w:tcPr>
            <w:tcW w:w="362" w:type="pct"/>
          </w:tcPr>
          <w:p w14:paraId="241B264F" w14:textId="27F91A1D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252,4</w:t>
            </w:r>
          </w:p>
        </w:tc>
        <w:tc>
          <w:tcPr>
            <w:tcW w:w="361" w:type="pct"/>
          </w:tcPr>
          <w:p w14:paraId="7BDEDFA3" w14:textId="1A6B9E0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026,3</w:t>
            </w:r>
          </w:p>
        </w:tc>
        <w:tc>
          <w:tcPr>
            <w:tcW w:w="361" w:type="pct"/>
          </w:tcPr>
          <w:p w14:paraId="739EF933" w14:textId="2D99738A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899,5</w:t>
            </w:r>
          </w:p>
        </w:tc>
        <w:tc>
          <w:tcPr>
            <w:tcW w:w="355" w:type="pct"/>
          </w:tcPr>
          <w:p w14:paraId="226CA69A" w14:textId="72F2538A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971,8</w:t>
            </w:r>
          </w:p>
        </w:tc>
        <w:tc>
          <w:tcPr>
            <w:tcW w:w="444" w:type="pct"/>
          </w:tcPr>
          <w:p w14:paraId="5ACEB024" w14:textId="557BD03D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169,6</w:t>
            </w:r>
          </w:p>
        </w:tc>
        <w:tc>
          <w:tcPr>
            <w:tcW w:w="433" w:type="pct"/>
          </w:tcPr>
          <w:p w14:paraId="3BA5DA27" w14:textId="09F09EC9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344D45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086,2</w:t>
            </w:r>
          </w:p>
        </w:tc>
      </w:tr>
      <w:tr w:rsidR="00C67A78" w:rsidRPr="005530BA" w14:paraId="07283E3E" w14:textId="64AEDD56" w:rsidTr="0038641F">
        <w:trPr>
          <w:trHeight w:val="480"/>
        </w:trPr>
        <w:tc>
          <w:tcPr>
            <w:tcW w:w="514" w:type="pct"/>
            <w:vMerge w:val="restart"/>
            <w:shd w:val="clear" w:color="auto" w:fill="auto"/>
          </w:tcPr>
          <w:p w14:paraId="3574498C" w14:textId="77777777" w:rsidR="004D38FF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врожденные аномалии (пороки развития), </w:t>
            </w:r>
          </w:p>
          <w:p w14:paraId="43E587AB" w14:textId="77777777" w:rsidR="004D38FF" w:rsidRDefault="004D38FF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  <w:p w14:paraId="28C4AED2" w14:textId="5DB26CBA" w:rsidR="00C67A78" w:rsidRPr="005530BA" w:rsidRDefault="00C67A78" w:rsidP="00C67A7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 xml:space="preserve">деформации и </w:t>
            </w:r>
            <w:proofErr w:type="gramStart"/>
            <w:r w:rsidRPr="005530BA">
              <w:rPr>
                <w:sz w:val="18"/>
                <w:szCs w:val="18"/>
              </w:rPr>
              <w:t>хромосом</w:t>
            </w:r>
            <w:r w:rsidR="00AD3E81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наруше</w:t>
            </w:r>
            <w:r w:rsidR="0038641F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17" w:type="pct"/>
            <w:vMerge w:val="restart"/>
            <w:shd w:val="clear" w:color="auto" w:fill="auto"/>
          </w:tcPr>
          <w:p w14:paraId="1382B678" w14:textId="6051F111" w:rsidR="00C67A78" w:rsidRPr="005530BA" w:rsidRDefault="00C67A78" w:rsidP="00C67A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lastRenderedPageBreak/>
              <w:t>Q00-Q99</w:t>
            </w:r>
          </w:p>
        </w:tc>
        <w:tc>
          <w:tcPr>
            <w:tcW w:w="219" w:type="pct"/>
            <w:shd w:val="clear" w:color="auto" w:fill="auto"/>
          </w:tcPr>
          <w:p w14:paraId="224FF922" w14:textId="1FE0D86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22</w:t>
            </w:r>
          </w:p>
        </w:tc>
        <w:tc>
          <w:tcPr>
            <w:tcW w:w="289" w:type="pct"/>
          </w:tcPr>
          <w:p w14:paraId="05D7377F" w14:textId="2D264BE3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5FB55044" w14:textId="4FF393F1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209,9</w:t>
            </w:r>
          </w:p>
        </w:tc>
        <w:tc>
          <w:tcPr>
            <w:tcW w:w="362" w:type="pct"/>
          </w:tcPr>
          <w:p w14:paraId="11B70DE5" w14:textId="4E7F753E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202,7</w:t>
            </w:r>
          </w:p>
        </w:tc>
        <w:tc>
          <w:tcPr>
            <w:tcW w:w="361" w:type="pct"/>
          </w:tcPr>
          <w:p w14:paraId="786B01EC" w14:textId="0AC1AC8F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205,8</w:t>
            </w:r>
          </w:p>
        </w:tc>
        <w:tc>
          <w:tcPr>
            <w:tcW w:w="361" w:type="pct"/>
          </w:tcPr>
          <w:p w14:paraId="7A0CF75B" w14:textId="4305A60B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197,4</w:t>
            </w:r>
          </w:p>
        </w:tc>
        <w:tc>
          <w:tcPr>
            <w:tcW w:w="362" w:type="pct"/>
          </w:tcPr>
          <w:p w14:paraId="57A75332" w14:textId="4ABFC166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197,5</w:t>
            </w:r>
          </w:p>
        </w:tc>
        <w:tc>
          <w:tcPr>
            <w:tcW w:w="361" w:type="pct"/>
          </w:tcPr>
          <w:p w14:paraId="33D12734" w14:textId="396B31E2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198,9</w:t>
            </w:r>
          </w:p>
        </w:tc>
        <w:tc>
          <w:tcPr>
            <w:tcW w:w="361" w:type="pct"/>
          </w:tcPr>
          <w:p w14:paraId="6EAFA34B" w14:textId="60657E0C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165,8</w:t>
            </w:r>
          </w:p>
        </w:tc>
        <w:tc>
          <w:tcPr>
            <w:tcW w:w="355" w:type="pct"/>
          </w:tcPr>
          <w:p w14:paraId="62AA320E" w14:textId="30A16F1F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172,3</w:t>
            </w:r>
          </w:p>
        </w:tc>
        <w:tc>
          <w:tcPr>
            <w:tcW w:w="444" w:type="pct"/>
          </w:tcPr>
          <w:p w14:paraId="5B05F5FD" w14:textId="3C30CD28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171,9</w:t>
            </w:r>
          </w:p>
        </w:tc>
        <w:tc>
          <w:tcPr>
            <w:tcW w:w="433" w:type="pct"/>
          </w:tcPr>
          <w:p w14:paraId="236E1DE9" w14:textId="373B49A7" w:rsidR="00C67A78" w:rsidRPr="005530BA" w:rsidRDefault="00C67A78" w:rsidP="009161D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171,4</w:t>
            </w:r>
          </w:p>
        </w:tc>
      </w:tr>
      <w:tr w:rsidR="0038641F" w:rsidRPr="005530BA" w14:paraId="4754DDD3" w14:textId="77777777" w:rsidTr="0038641F">
        <w:trPr>
          <w:trHeight w:val="615"/>
        </w:trPr>
        <w:tc>
          <w:tcPr>
            <w:tcW w:w="514" w:type="pct"/>
            <w:vMerge/>
            <w:shd w:val="clear" w:color="auto" w:fill="auto"/>
          </w:tcPr>
          <w:p w14:paraId="0A59FD00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394BABD6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270C0B7B" w14:textId="333A88B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23</w:t>
            </w:r>
          </w:p>
        </w:tc>
        <w:tc>
          <w:tcPr>
            <w:tcW w:w="289" w:type="pct"/>
          </w:tcPr>
          <w:p w14:paraId="14214640" w14:textId="679BA45A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5B90D38C" w14:textId="58FD02A9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292,8</w:t>
            </w:r>
          </w:p>
        </w:tc>
        <w:tc>
          <w:tcPr>
            <w:tcW w:w="362" w:type="pct"/>
          </w:tcPr>
          <w:p w14:paraId="5E109AF1" w14:textId="7D5BF1CC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286,4</w:t>
            </w:r>
          </w:p>
        </w:tc>
        <w:tc>
          <w:tcPr>
            <w:tcW w:w="361" w:type="pct"/>
          </w:tcPr>
          <w:p w14:paraId="3E14FDC5" w14:textId="4B58083C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283,6</w:t>
            </w:r>
          </w:p>
        </w:tc>
        <w:tc>
          <w:tcPr>
            <w:tcW w:w="361" w:type="pct"/>
          </w:tcPr>
          <w:p w14:paraId="46584FD3" w14:textId="0B40B9A5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274,2</w:t>
            </w:r>
          </w:p>
        </w:tc>
        <w:tc>
          <w:tcPr>
            <w:tcW w:w="362" w:type="pct"/>
          </w:tcPr>
          <w:p w14:paraId="44FB22A6" w14:textId="4D1EAC3B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274,6</w:t>
            </w:r>
          </w:p>
        </w:tc>
        <w:tc>
          <w:tcPr>
            <w:tcW w:w="361" w:type="pct"/>
          </w:tcPr>
          <w:p w14:paraId="716D21B4" w14:textId="2CC2439A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275,7</w:t>
            </w:r>
          </w:p>
        </w:tc>
        <w:tc>
          <w:tcPr>
            <w:tcW w:w="361" w:type="pct"/>
          </w:tcPr>
          <w:p w14:paraId="02B2E9B6" w14:textId="33A84190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215,8</w:t>
            </w:r>
          </w:p>
        </w:tc>
        <w:tc>
          <w:tcPr>
            <w:tcW w:w="355" w:type="pct"/>
          </w:tcPr>
          <w:p w14:paraId="24BC8D36" w14:textId="58E80A40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225,2</w:t>
            </w:r>
          </w:p>
        </w:tc>
        <w:tc>
          <w:tcPr>
            <w:tcW w:w="444" w:type="pct"/>
          </w:tcPr>
          <w:p w14:paraId="70821CE5" w14:textId="58DE2A64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225,1</w:t>
            </w:r>
          </w:p>
        </w:tc>
        <w:tc>
          <w:tcPr>
            <w:tcW w:w="433" w:type="pct"/>
          </w:tcPr>
          <w:p w14:paraId="4A9B6A96" w14:textId="5E0D22CE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213,4</w:t>
            </w:r>
          </w:p>
        </w:tc>
      </w:tr>
      <w:tr w:rsidR="0038641F" w:rsidRPr="005530BA" w14:paraId="313449D4" w14:textId="527E3C2D" w:rsidTr="0038641F">
        <w:trPr>
          <w:trHeight w:val="973"/>
        </w:trPr>
        <w:tc>
          <w:tcPr>
            <w:tcW w:w="514" w:type="pct"/>
            <w:vMerge/>
            <w:shd w:val="clear" w:color="auto" w:fill="auto"/>
          </w:tcPr>
          <w:p w14:paraId="6C4232FB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42AAB4BB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29E432FE" w14:textId="614EE57B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530BA">
              <w:rPr>
                <w:sz w:val="18"/>
                <w:szCs w:val="18"/>
              </w:rPr>
              <w:t>4</w:t>
            </w:r>
          </w:p>
        </w:tc>
        <w:tc>
          <w:tcPr>
            <w:tcW w:w="289" w:type="pct"/>
          </w:tcPr>
          <w:p w14:paraId="3284F192" w14:textId="073438FB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143C2090" w14:textId="54D7C44F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77,5</w:t>
            </w:r>
          </w:p>
        </w:tc>
        <w:tc>
          <w:tcPr>
            <w:tcW w:w="362" w:type="pct"/>
          </w:tcPr>
          <w:p w14:paraId="3963D56B" w14:textId="12DA7DA4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95,9</w:t>
            </w:r>
          </w:p>
        </w:tc>
        <w:tc>
          <w:tcPr>
            <w:tcW w:w="361" w:type="pct"/>
          </w:tcPr>
          <w:p w14:paraId="709CC59C" w14:textId="37E21A68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107,4</w:t>
            </w:r>
          </w:p>
        </w:tc>
        <w:tc>
          <w:tcPr>
            <w:tcW w:w="361" w:type="pct"/>
          </w:tcPr>
          <w:p w14:paraId="1412499C" w14:textId="5DE2DA5A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78,2</w:t>
            </w:r>
          </w:p>
        </w:tc>
        <w:tc>
          <w:tcPr>
            <w:tcW w:w="362" w:type="pct"/>
          </w:tcPr>
          <w:p w14:paraId="42248D20" w14:textId="1D70717E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84,0</w:t>
            </w:r>
          </w:p>
        </w:tc>
        <w:tc>
          <w:tcPr>
            <w:tcW w:w="361" w:type="pct"/>
          </w:tcPr>
          <w:p w14:paraId="30DB4EF2" w14:textId="10D14558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91,9</w:t>
            </w:r>
          </w:p>
        </w:tc>
        <w:tc>
          <w:tcPr>
            <w:tcW w:w="361" w:type="pct"/>
          </w:tcPr>
          <w:p w14:paraId="39FC2B30" w14:textId="7D5C966E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85,7</w:t>
            </w:r>
          </w:p>
        </w:tc>
        <w:tc>
          <w:tcPr>
            <w:tcW w:w="355" w:type="pct"/>
          </w:tcPr>
          <w:p w14:paraId="1579F1BC" w14:textId="4A90174F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78,2</w:t>
            </w:r>
          </w:p>
        </w:tc>
        <w:tc>
          <w:tcPr>
            <w:tcW w:w="444" w:type="pct"/>
          </w:tcPr>
          <w:p w14:paraId="30CCAC63" w14:textId="22532AA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89,4</w:t>
            </w:r>
          </w:p>
        </w:tc>
        <w:tc>
          <w:tcPr>
            <w:tcW w:w="433" w:type="pct"/>
          </w:tcPr>
          <w:p w14:paraId="4FD75D98" w14:textId="157F3A51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70,2</w:t>
            </w:r>
          </w:p>
        </w:tc>
      </w:tr>
      <w:tr w:rsidR="0038641F" w:rsidRPr="005530BA" w14:paraId="63A77781" w14:textId="5CFC1EB1" w:rsidTr="0038641F">
        <w:trPr>
          <w:trHeight w:val="430"/>
        </w:trPr>
        <w:tc>
          <w:tcPr>
            <w:tcW w:w="514" w:type="pct"/>
            <w:vMerge w:val="restart"/>
            <w:shd w:val="clear" w:color="auto" w:fill="auto"/>
          </w:tcPr>
          <w:p w14:paraId="2DE87936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травмы, отравления и некоторые другие последствия внешних причин</w:t>
            </w:r>
          </w:p>
        </w:tc>
        <w:tc>
          <w:tcPr>
            <w:tcW w:w="217" w:type="pct"/>
            <w:vMerge w:val="restart"/>
            <w:shd w:val="clear" w:color="auto" w:fill="auto"/>
          </w:tcPr>
          <w:p w14:paraId="7F3CA09D" w14:textId="0379EBC0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S00-T98</w:t>
            </w:r>
          </w:p>
        </w:tc>
        <w:tc>
          <w:tcPr>
            <w:tcW w:w="219" w:type="pct"/>
            <w:shd w:val="clear" w:color="auto" w:fill="auto"/>
          </w:tcPr>
          <w:p w14:paraId="6DCAED8F" w14:textId="44C0C558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25</w:t>
            </w:r>
          </w:p>
        </w:tc>
        <w:tc>
          <w:tcPr>
            <w:tcW w:w="289" w:type="pct"/>
          </w:tcPr>
          <w:p w14:paraId="2C89E7A6" w14:textId="73E3012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1" w:type="pct"/>
          </w:tcPr>
          <w:p w14:paraId="2861FD76" w14:textId="63962F18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012,8</w:t>
            </w:r>
          </w:p>
        </w:tc>
        <w:tc>
          <w:tcPr>
            <w:tcW w:w="362" w:type="pct"/>
          </w:tcPr>
          <w:p w14:paraId="186CA847" w14:textId="6F084AB3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039,9</w:t>
            </w:r>
          </w:p>
        </w:tc>
        <w:tc>
          <w:tcPr>
            <w:tcW w:w="361" w:type="pct"/>
          </w:tcPr>
          <w:p w14:paraId="4250DD96" w14:textId="2C26B262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906,1</w:t>
            </w:r>
          </w:p>
        </w:tc>
        <w:tc>
          <w:tcPr>
            <w:tcW w:w="361" w:type="pct"/>
          </w:tcPr>
          <w:p w14:paraId="11D4654F" w14:textId="13998F3A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816,6</w:t>
            </w:r>
          </w:p>
        </w:tc>
        <w:tc>
          <w:tcPr>
            <w:tcW w:w="362" w:type="pct"/>
          </w:tcPr>
          <w:p w14:paraId="79160CB7" w14:textId="05185FF1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902,9</w:t>
            </w:r>
          </w:p>
        </w:tc>
        <w:tc>
          <w:tcPr>
            <w:tcW w:w="361" w:type="pct"/>
          </w:tcPr>
          <w:p w14:paraId="57B5789E" w14:textId="1325590D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041,8</w:t>
            </w:r>
          </w:p>
        </w:tc>
        <w:tc>
          <w:tcPr>
            <w:tcW w:w="361" w:type="pct"/>
          </w:tcPr>
          <w:p w14:paraId="22303517" w14:textId="1AD5F98D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130,7</w:t>
            </w:r>
          </w:p>
        </w:tc>
        <w:tc>
          <w:tcPr>
            <w:tcW w:w="355" w:type="pct"/>
          </w:tcPr>
          <w:p w14:paraId="257647D2" w14:textId="1DD3680C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317,9</w:t>
            </w:r>
          </w:p>
        </w:tc>
        <w:tc>
          <w:tcPr>
            <w:tcW w:w="444" w:type="pct"/>
          </w:tcPr>
          <w:p w14:paraId="031FD44E" w14:textId="524B5552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556,4</w:t>
            </w:r>
          </w:p>
        </w:tc>
        <w:tc>
          <w:tcPr>
            <w:tcW w:w="433" w:type="pct"/>
          </w:tcPr>
          <w:p w14:paraId="4F32616A" w14:textId="2F151723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718,9</w:t>
            </w:r>
          </w:p>
        </w:tc>
      </w:tr>
      <w:tr w:rsidR="0038641F" w:rsidRPr="005530BA" w14:paraId="2AE86ECB" w14:textId="5ACFF5AD" w:rsidTr="0038641F">
        <w:trPr>
          <w:trHeight w:hRule="exact" w:val="430"/>
        </w:trPr>
        <w:tc>
          <w:tcPr>
            <w:tcW w:w="514" w:type="pct"/>
            <w:vMerge/>
            <w:shd w:val="clear" w:color="auto" w:fill="auto"/>
          </w:tcPr>
          <w:p w14:paraId="05DA9865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2E1515A9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79ECCC5B" w14:textId="1A32B852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26</w:t>
            </w:r>
          </w:p>
        </w:tc>
        <w:tc>
          <w:tcPr>
            <w:tcW w:w="289" w:type="pct"/>
          </w:tcPr>
          <w:p w14:paraId="0C68C8B5" w14:textId="0F3903A4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1" w:type="pct"/>
          </w:tcPr>
          <w:p w14:paraId="4870B4BE" w14:textId="48C9E463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722,8</w:t>
            </w:r>
          </w:p>
        </w:tc>
        <w:tc>
          <w:tcPr>
            <w:tcW w:w="362" w:type="pct"/>
          </w:tcPr>
          <w:p w14:paraId="2885B836" w14:textId="43DE78B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825,2</w:t>
            </w:r>
          </w:p>
        </w:tc>
        <w:tc>
          <w:tcPr>
            <w:tcW w:w="361" w:type="pct"/>
          </w:tcPr>
          <w:p w14:paraId="5C753E67" w14:textId="62C53DBD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603,0</w:t>
            </w:r>
          </w:p>
        </w:tc>
        <w:tc>
          <w:tcPr>
            <w:tcW w:w="361" w:type="pct"/>
          </w:tcPr>
          <w:p w14:paraId="420D10AA" w14:textId="38B7159F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116,2</w:t>
            </w:r>
          </w:p>
        </w:tc>
        <w:tc>
          <w:tcPr>
            <w:tcW w:w="362" w:type="pct"/>
          </w:tcPr>
          <w:p w14:paraId="4343B331" w14:textId="4D4DB21E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105,5</w:t>
            </w:r>
          </w:p>
        </w:tc>
        <w:tc>
          <w:tcPr>
            <w:tcW w:w="361" w:type="pct"/>
          </w:tcPr>
          <w:p w14:paraId="449A6043" w14:textId="445007F2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200,4</w:t>
            </w:r>
          </w:p>
        </w:tc>
        <w:tc>
          <w:tcPr>
            <w:tcW w:w="361" w:type="pct"/>
          </w:tcPr>
          <w:p w14:paraId="5231CC24" w14:textId="6729A94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 </w:t>
            </w:r>
            <w:r w:rsidRPr="005530BA">
              <w:rPr>
                <w:sz w:val="18"/>
                <w:szCs w:val="18"/>
              </w:rPr>
              <w:t>403,2</w:t>
            </w:r>
          </w:p>
        </w:tc>
        <w:tc>
          <w:tcPr>
            <w:tcW w:w="355" w:type="pct"/>
          </w:tcPr>
          <w:p w14:paraId="3DE36EBF" w14:textId="38887CD4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632,8</w:t>
            </w:r>
          </w:p>
        </w:tc>
        <w:tc>
          <w:tcPr>
            <w:tcW w:w="444" w:type="pct"/>
          </w:tcPr>
          <w:p w14:paraId="30B16E72" w14:textId="50CF374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779,3</w:t>
            </w:r>
          </w:p>
        </w:tc>
        <w:tc>
          <w:tcPr>
            <w:tcW w:w="433" w:type="pct"/>
          </w:tcPr>
          <w:p w14:paraId="7710C356" w14:textId="5725663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979,3</w:t>
            </w:r>
          </w:p>
        </w:tc>
      </w:tr>
      <w:tr w:rsidR="0038641F" w:rsidRPr="005530BA" w14:paraId="1BDFFC3C" w14:textId="5922C41C" w:rsidTr="0038641F">
        <w:trPr>
          <w:trHeight w:hRule="exact" w:val="678"/>
        </w:trPr>
        <w:tc>
          <w:tcPr>
            <w:tcW w:w="514" w:type="pct"/>
            <w:vMerge/>
            <w:shd w:val="clear" w:color="auto" w:fill="auto"/>
          </w:tcPr>
          <w:p w14:paraId="31EF2D93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shd w:val="clear" w:color="auto" w:fill="auto"/>
          </w:tcPr>
          <w:p w14:paraId="3FB43359" w14:textId="7777777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9" w:type="pct"/>
            <w:shd w:val="clear" w:color="auto" w:fill="auto"/>
          </w:tcPr>
          <w:p w14:paraId="7F22BA17" w14:textId="75C21398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</w:t>
            </w:r>
          </w:p>
        </w:tc>
        <w:tc>
          <w:tcPr>
            <w:tcW w:w="289" w:type="pct"/>
          </w:tcPr>
          <w:p w14:paraId="7249FF9C" w14:textId="3DA9D356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1" w:type="pct"/>
          </w:tcPr>
          <w:p w14:paraId="7D5946F8" w14:textId="044B96FD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728,1</w:t>
            </w:r>
          </w:p>
        </w:tc>
        <w:tc>
          <w:tcPr>
            <w:tcW w:w="362" w:type="pct"/>
          </w:tcPr>
          <w:p w14:paraId="5DFF4E90" w14:textId="62EC2666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585,6</w:t>
            </w:r>
          </w:p>
        </w:tc>
        <w:tc>
          <w:tcPr>
            <w:tcW w:w="361" w:type="pct"/>
          </w:tcPr>
          <w:p w14:paraId="13F21B84" w14:textId="188A03A1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450,5</w:t>
            </w:r>
          </w:p>
        </w:tc>
        <w:tc>
          <w:tcPr>
            <w:tcW w:w="361" w:type="pct"/>
          </w:tcPr>
          <w:p w14:paraId="19D251FD" w14:textId="01B9F289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519,9</w:t>
            </w:r>
          </w:p>
        </w:tc>
        <w:tc>
          <w:tcPr>
            <w:tcW w:w="362" w:type="pct"/>
          </w:tcPr>
          <w:p w14:paraId="464F7CEF" w14:textId="559A2A57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167,7</w:t>
            </w:r>
          </w:p>
        </w:tc>
        <w:tc>
          <w:tcPr>
            <w:tcW w:w="361" w:type="pct"/>
          </w:tcPr>
          <w:p w14:paraId="4BE50651" w14:textId="16572AC5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674,3</w:t>
            </w:r>
          </w:p>
        </w:tc>
        <w:tc>
          <w:tcPr>
            <w:tcW w:w="361" w:type="pct"/>
          </w:tcPr>
          <w:p w14:paraId="28888639" w14:textId="291085E9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720,5</w:t>
            </w:r>
          </w:p>
        </w:tc>
        <w:tc>
          <w:tcPr>
            <w:tcW w:w="355" w:type="pct"/>
          </w:tcPr>
          <w:p w14:paraId="32347DA2" w14:textId="79EDF3EA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230,9</w:t>
            </w:r>
          </w:p>
        </w:tc>
        <w:tc>
          <w:tcPr>
            <w:tcW w:w="444" w:type="pct"/>
          </w:tcPr>
          <w:p w14:paraId="30801119" w14:textId="38B341A8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174,5</w:t>
            </w:r>
          </w:p>
        </w:tc>
        <w:tc>
          <w:tcPr>
            <w:tcW w:w="433" w:type="pct"/>
          </w:tcPr>
          <w:p w14:paraId="25CA4868" w14:textId="4FEAA85E" w:rsidR="0038641F" w:rsidRPr="005530BA" w:rsidRDefault="0038641F" w:rsidP="0038641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407,9</w:t>
            </w:r>
          </w:p>
        </w:tc>
      </w:tr>
    </w:tbl>
    <w:p w14:paraId="2AA07638" w14:textId="77777777" w:rsidR="00314EE8" w:rsidRPr="005530BA" w:rsidRDefault="00314EE8" w:rsidP="00314EE8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14:paraId="11B46DD4" w14:textId="3D111EEE" w:rsidR="00857EF4" w:rsidRPr="005530BA" w:rsidRDefault="00AF75F3" w:rsidP="00857EF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П</w:t>
      </w:r>
      <w:r w:rsidR="00AD3E81">
        <w:rPr>
          <w:sz w:val="28"/>
          <w:szCs w:val="28"/>
        </w:rPr>
        <w:t>оказатель п</w:t>
      </w:r>
      <w:r w:rsidRPr="005530BA">
        <w:rPr>
          <w:sz w:val="28"/>
          <w:szCs w:val="28"/>
        </w:rPr>
        <w:t>ервичн</w:t>
      </w:r>
      <w:r w:rsidR="00AD3E81">
        <w:rPr>
          <w:sz w:val="28"/>
          <w:szCs w:val="28"/>
        </w:rPr>
        <w:t>ой</w:t>
      </w:r>
      <w:r w:rsidRPr="005530BA">
        <w:rPr>
          <w:sz w:val="28"/>
          <w:szCs w:val="28"/>
        </w:rPr>
        <w:t xml:space="preserve"> </w:t>
      </w:r>
      <w:r w:rsidR="00857EF4" w:rsidRPr="005530BA">
        <w:rPr>
          <w:sz w:val="28"/>
          <w:szCs w:val="28"/>
        </w:rPr>
        <w:t>заболеваемост</w:t>
      </w:r>
      <w:r w:rsidR="00AD3E81">
        <w:rPr>
          <w:sz w:val="28"/>
          <w:szCs w:val="28"/>
        </w:rPr>
        <w:t>и</w:t>
      </w:r>
      <w:r w:rsidR="00857EF4" w:rsidRPr="005530BA">
        <w:rPr>
          <w:sz w:val="28"/>
          <w:szCs w:val="28"/>
        </w:rPr>
        <w:t xml:space="preserve"> в Кировской области за 2014 – 2023 годы</w:t>
      </w:r>
      <w:r w:rsidRPr="005530BA">
        <w:rPr>
          <w:sz w:val="28"/>
          <w:szCs w:val="28"/>
        </w:rPr>
        <w:t xml:space="preserve"> увеличил</w:t>
      </w:r>
      <w:r w:rsidR="00AD3E81">
        <w:rPr>
          <w:sz w:val="28"/>
          <w:szCs w:val="28"/>
        </w:rPr>
        <w:t>ся</w:t>
      </w:r>
      <w:r w:rsidRPr="005530BA">
        <w:rPr>
          <w:sz w:val="28"/>
          <w:szCs w:val="28"/>
        </w:rPr>
        <w:t xml:space="preserve"> на</w:t>
      </w:r>
      <w:r w:rsidR="00C261C4" w:rsidRPr="005530BA">
        <w:rPr>
          <w:sz w:val="28"/>
          <w:szCs w:val="28"/>
        </w:rPr>
        <w:t xml:space="preserve"> 16%</w:t>
      </w:r>
      <w:r w:rsidRPr="005530BA">
        <w:rPr>
          <w:sz w:val="28"/>
          <w:szCs w:val="28"/>
        </w:rPr>
        <w:t xml:space="preserve"> </w:t>
      </w:r>
      <w:r w:rsidR="00E906A7" w:rsidRPr="005530BA">
        <w:rPr>
          <w:sz w:val="28"/>
          <w:szCs w:val="28"/>
        </w:rPr>
        <w:t>(74</w:t>
      </w:r>
      <w:r w:rsidR="007F60B1">
        <w:rPr>
          <w:sz w:val="28"/>
          <w:szCs w:val="28"/>
        </w:rPr>
        <w:t xml:space="preserve"> </w:t>
      </w:r>
      <w:r w:rsidR="00E906A7" w:rsidRPr="005530BA">
        <w:rPr>
          <w:sz w:val="28"/>
          <w:szCs w:val="28"/>
        </w:rPr>
        <w:t xml:space="preserve">555,5 </w:t>
      </w:r>
      <w:r w:rsidR="00E8373D">
        <w:rPr>
          <w:sz w:val="28"/>
          <w:szCs w:val="28"/>
        </w:rPr>
        <w:t xml:space="preserve">случая заболевания </w:t>
      </w:r>
      <w:r w:rsidR="00E906A7" w:rsidRPr="005530BA">
        <w:rPr>
          <w:sz w:val="28"/>
          <w:szCs w:val="28"/>
        </w:rPr>
        <w:t>на 100 тыс. населения в 2014 году, 86</w:t>
      </w:r>
      <w:r w:rsidR="007F60B1">
        <w:rPr>
          <w:sz w:val="28"/>
          <w:szCs w:val="28"/>
        </w:rPr>
        <w:t xml:space="preserve"> </w:t>
      </w:r>
      <w:r w:rsidR="00E906A7" w:rsidRPr="005530BA">
        <w:rPr>
          <w:sz w:val="28"/>
          <w:szCs w:val="28"/>
        </w:rPr>
        <w:t xml:space="preserve">606,6 </w:t>
      </w:r>
      <w:r w:rsidR="00E8373D">
        <w:rPr>
          <w:sz w:val="28"/>
          <w:szCs w:val="28"/>
        </w:rPr>
        <w:t xml:space="preserve">случая заболевания </w:t>
      </w:r>
      <w:r w:rsidR="00E906A7" w:rsidRPr="005530BA">
        <w:rPr>
          <w:sz w:val="28"/>
          <w:szCs w:val="28"/>
        </w:rPr>
        <w:t>на 100 тыс. населения в 2023 году)</w:t>
      </w:r>
      <w:r w:rsidR="00857EF4" w:rsidRPr="005530BA">
        <w:rPr>
          <w:sz w:val="28"/>
          <w:szCs w:val="28"/>
        </w:rPr>
        <w:t xml:space="preserve">, лидирующие позиции занимали болезни органов дыхания, травмы, отравления и некоторые другие последствия воздействия внешних причин, болезни системы кровообращения. </w:t>
      </w:r>
    </w:p>
    <w:p w14:paraId="51E62BB7" w14:textId="40909A68" w:rsidR="00857EF4" w:rsidRPr="005530BA" w:rsidRDefault="00857EF4" w:rsidP="00857EF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 2023 году показатель первичной заболеваемости в Кировской области превысил показатель </w:t>
      </w:r>
      <w:r w:rsidR="00AD3E81">
        <w:rPr>
          <w:sz w:val="28"/>
          <w:szCs w:val="28"/>
        </w:rPr>
        <w:t>РФ</w:t>
      </w:r>
      <w:r w:rsidRPr="005530BA">
        <w:rPr>
          <w:sz w:val="28"/>
          <w:szCs w:val="28"/>
        </w:rPr>
        <w:t xml:space="preserve"> на 5,5%</w:t>
      </w:r>
      <w:r w:rsidR="006B1B82">
        <w:rPr>
          <w:sz w:val="28"/>
          <w:szCs w:val="28"/>
        </w:rPr>
        <w:t xml:space="preserve">, но </w:t>
      </w:r>
      <w:r w:rsidR="00AD3E81">
        <w:rPr>
          <w:sz w:val="28"/>
          <w:szCs w:val="28"/>
        </w:rPr>
        <w:t>остался ниже</w:t>
      </w:r>
      <w:r w:rsidR="006B1B82">
        <w:rPr>
          <w:sz w:val="28"/>
          <w:szCs w:val="28"/>
        </w:rPr>
        <w:t xml:space="preserve"> показателя ПФО </w:t>
      </w:r>
      <w:r w:rsidRPr="005530BA">
        <w:rPr>
          <w:sz w:val="28"/>
          <w:szCs w:val="28"/>
        </w:rPr>
        <w:t>на 2,8%.</w:t>
      </w:r>
    </w:p>
    <w:p w14:paraId="09D028A8" w14:textId="297376AE" w:rsidR="00857EF4" w:rsidRPr="005530BA" w:rsidRDefault="00DF615E" w:rsidP="00DF615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2023 года п</w:t>
      </w:r>
      <w:r w:rsidR="00857EF4" w:rsidRPr="005530BA">
        <w:rPr>
          <w:sz w:val="28"/>
          <w:szCs w:val="28"/>
        </w:rPr>
        <w:t>о 3 классам болезней показ</w:t>
      </w:r>
      <w:r>
        <w:rPr>
          <w:sz w:val="28"/>
          <w:szCs w:val="28"/>
        </w:rPr>
        <w:t xml:space="preserve">атели первичной заболеваемости </w:t>
      </w:r>
      <w:r w:rsidR="00857EF4" w:rsidRPr="005530BA">
        <w:rPr>
          <w:sz w:val="28"/>
          <w:szCs w:val="28"/>
        </w:rPr>
        <w:t xml:space="preserve">в Кировской области превышают показатели заболеваемости по </w:t>
      </w:r>
      <w:r w:rsidR="00AD3E81">
        <w:rPr>
          <w:sz w:val="28"/>
          <w:szCs w:val="28"/>
        </w:rPr>
        <w:t>РФ</w:t>
      </w:r>
      <w:r w:rsidR="00857EF4" w:rsidRPr="005530BA">
        <w:rPr>
          <w:sz w:val="28"/>
          <w:szCs w:val="28"/>
        </w:rPr>
        <w:t xml:space="preserve">: болезни органов дыхания, травмы, отравления </w:t>
      </w:r>
      <w:r w:rsidR="00857EF4" w:rsidRPr="005530BA">
        <w:rPr>
          <w:sz w:val="28"/>
          <w:szCs w:val="28"/>
        </w:rPr>
        <w:br/>
        <w:t xml:space="preserve">и некоторые другие последствия воздействия внешних причин, </w:t>
      </w:r>
      <w:r>
        <w:rPr>
          <w:sz w:val="28"/>
          <w:szCs w:val="28"/>
        </w:rPr>
        <w:t xml:space="preserve">болезни системы кровообращения. </w:t>
      </w:r>
      <w:r w:rsidR="00857EF4" w:rsidRPr="005530BA">
        <w:rPr>
          <w:sz w:val="28"/>
          <w:szCs w:val="28"/>
        </w:rPr>
        <w:t>По остальным классам болезней показ</w:t>
      </w:r>
      <w:r>
        <w:rPr>
          <w:sz w:val="28"/>
          <w:szCs w:val="28"/>
        </w:rPr>
        <w:t xml:space="preserve">атели первичной заболеваемости </w:t>
      </w:r>
      <w:r w:rsidR="00857EF4" w:rsidRPr="005530BA">
        <w:rPr>
          <w:sz w:val="28"/>
          <w:szCs w:val="28"/>
        </w:rPr>
        <w:t xml:space="preserve">в Кировской области ниже показателей заболеваемости по </w:t>
      </w:r>
      <w:r w:rsidR="00AD3E81">
        <w:rPr>
          <w:sz w:val="28"/>
          <w:szCs w:val="28"/>
        </w:rPr>
        <w:t>РФ</w:t>
      </w:r>
      <w:r w:rsidR="00857EF4" w:rsidRPr="005530BA">
        <w:rPr>
          <w:sz w:val="28"/>
          <w:szCs w:val="28"/>
        </w:rPr>
        <w:t>.</w:t>
      </w:r>
    </w:p>
    <w:p w14:paraId="59FB0815" w14:textId="6FAD1572" w:rsidR="00A9145B" w:rsidRPr="005530BA" w:rsidRDefault="00AD3E81" w:rsidP="00A9145B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</w:t>
      </w:r>
      <w:r w:rsidR="00FB3EB8" w:rsidRPr="005530BA">
        <w:rPr>
          <w:sz w:val="28"/>
          <w:szCs w:val="28"/>
        </w:rPr>
        <w:t>аболеваемост</w:t>
      </w:r>
      <w:r>
        <w:rPr>
          <w:sz w:val="28"/>
          <w:szCs w:val="28"/>
        </w:rPr>
        <w:t>и</w:t>
      </w:r>
      <w:r w:rsidR="00FB3EB8" w:rsidRPr="005530BA">
        <w:rPr>
          <w:sz w:val="28"/>
          <w:szCs w:val="28"/>
        </w:rPr>
        <w:t xml:space="preserve"> взрослого населения Кировской облас</w:t>
      </w:r>
      <w:r>
        <w:rPr>
          <w:sz w:val="28"/>
          <w:szCs w:val="28"/>
        </w:rPr>
        <w:t>ти по основным классам болезней</w:t>
      </w:r>
      <w:r w:rsidR="00FB3EB8" w:rsidRPr="005530BA">
        <w:rPr>
          <w:sz w:val="28"/>
          <w:szCs w:val="28"/>
        </w:rPr>
        <w:t xml:space="preserve"> на 100 тыс. </w:t>
      </w:r>
      <w:r w:rsidR="0089280D" w:rsidRPr="005530BA">
        <w:rPr>
          <w:sz w:val="28"/>
          <w:szCs w:val="28"/>
        </w:rPr>
        <w:t xml:space="preserve">взрослого </w:t>
      </w:r>
      <w:r w:rsidR="00FB3EB8" w:rsidRPr="005530BA">
        <w:rPr>
          <w:sz w:val="28"/>
          <w:szCs w:val="28"/>
        </w:rPr>
        <w:t>населения</w:t>
      </w:r>
      <w:r w:rsidR="00A9145B" w:rsidRPr="005530BA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="00A9145B" w:rsidRPr="005530BA">
        <w:rPr>
          <w:sz w:val="28"/>
          <w:szCs w:val="28"/>
        </w:rPr>
        <w:t xml:space="preserve"> в таблице </w:t>
      </w:r>
      <w:r w:rsidR="002F78E2" w:rsidRPr="005530BA">
        <w:rPr>
          <w:sz w:val="28"/>
          <w:szCs w:val="28"/>
        </w:rPr>
        <w:t>4</w:t>
      </w:r>
      <w:r w:rsidR="00A9145B" w:rsidRPr="005530BA">
        <w:rPr>
          <w:sz w:val="28"/>
          <w:szCs w:val="28"/>
        </w:rPr>
        <w:t>.</w:t>
      </w:r>
    </w:p>
    <w:p w14:paraId="62DC31C1" w14:textId="37E64772" w:rsidR="00FB3EB8" w:rsidRPr="005530BA" w:rsidRDefault="00A9145B" w:rsidP="00AD3E81">
      <w:pPr>
        <w:pStyle w:val="11"/>
        <w:tabs>
          <w:tab w:val="left" w:pos="0"/>
        </w:tabs>
        <w:spacing w:line="240" w:lineRule="auto"/>
        <w:ind w:right="-285" w:firstLine="709"/>
        <w:jc w:val="right"/>
        <w:rPr>
          <w:sz w:val="28"/>
          <w:szCs w:val="28"/>
        </w:rPr>
      </w:pPr>
      <w:r w:rsidRPr="005530BA">
        <w:rPr>
          <w:sz w:val="28"/>
          <w:szCs w:val="28"/>
        </w:rPr>
        <w:t xml:space="preserve">Таблица </w:t>
      </w:r>
      <w:r w:rsidR="002F78E2" w:rsidRPr="005530BA">
        <w:rPr>
          <w:sz w:val="28"/>
          <w:szCs w:val="28"/>
        </w:rPr>
        <w:t>4</w:t>
      </w:r>
    </w:p>
    <w:tbl>
      <w:tblPr>
        <w:tblOverlap w:val="never"/>
        <w:tblW w:w="51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26"/>
        <w:gridCol w:w="565"/>
        <w:gridCol w:w="565"/>
        <w:gridCol w:w="709"/>
        <w:gridCol w:w="705"/>
        <w:gridCol w:w="706"/>
        <w:gridCol w:w="706"/>
        <w:gridCol w:w="706"/>
        <w:gridCol w:w="706"/>
        <w:gridCol w:w="706"/>
        <w:gridCol w:w="704"/>
        <w:gridCol w:w="708"/>
        <w:gridCol w:w="704"/>
      </w:tblGrid>
      <w:tr w:rsidR="00E906A7" w:rsidRPr="005530BA" w14:paraId="21B78B03" w14:textId="77777777" w:rsidTr="00E906A7">
        <w:trPr>
          <w:trHeight w:val="724"/>
          <w:tblHeader/>
        </w:trPr>
        <w:tc>
          <w:tcPr>
            <w:tcW w:w="522" w:type="pct"/>
            <w:shd w:val="clear" w:color="auto" w:fill="auto"/>
          </w:tcPr>
          <w:p w14:paraId="346D9BF2" w14:textId="77777777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Класс заболеваний</w:t>
            </w:r>
          </w:p>
        </w:tc>
        <w:tc>
          <w:tcPr>
            <w:tcW w:w="221" w:type="pct"/>
            <w:shd w:val="clear" w:color="auto" w:fill="auto"/>
          </w:tcPr>
          <w:p w14:paraId="6C045CCA" w14:textId="77777777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Код по МКБ</w:t>
            </w:r>
          </w:p>
        </w:tc>
        <w:tc>
          <w:tcPr>
            <w:tcW w:w="293" w:type="pct"/>
            <w:shd w:val="clear" w:color="auto" w:fill="auto"/>
          </w:tcPr>
          <w:p w14:paraId="7E68B554" w14:textId="77777777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Номер строки</w:t>
            </w:r>
          </w:p>
        </w:tc>
        <w:tc>
          <w:tcPr>
            <w:tcW w:w="293" w:type="pct"/>
          </w:tcPr>
          <w:p w14:paraId="120152C7" w14:textId="2DF9B94D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Терри</w:t>
            </w:r>
            <w:r w:rsidR="007F60B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тория</w:t>
            </w:r>
            <w:proofErr w:type="gramEnd"/>
          </w:p>
        </w:tc>
        <w:tc>
          <w:tcPr>
            <w:tcW w:w="368" w:type="pct"/>
          </w:tcPr>
          <w:p w14:paraId="57D14820" w14:textId="2D6E4C27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2014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6" w:type="pct"/>
          </w:tcPr>
          <w:p w14:paraId="12C8D76F" w14:textId="404EFAF6" w:rsidR="00FB3EB8" w:rsidRPr="005530BA" w:rsidRDefault="00E8373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br/>
            </w:r>
            <w:r w:rsidR="00FB3EB8"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7" w:type="pct"/>
          </w:tcPr>
          <w:p w14:paraId="3DFD6EB4" w14:textId="30FE81A4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2016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7" w:type="pct"/>
          </w:tcPr>
          <w:p w14:paraId="3E8CBDC4" w14:textId="2EC04074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2017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7" w:type="pct"/>
          </w:tcPr>
          <w:p w14:paraId="3858E1E5" w14:textId="20756DBF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2018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7" w:type="pct"/>
          </w:tcPr>
          <w:p w14:paraId="44DED1ED" w14:textId="53FFF66D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2019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7" w:type="pct"/>
          </w:tcPr>
          <w:p w14:paraId="332852BB" w14:textId="1D9D9CB9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2020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6" w:type="pct"/>
          </w:tcPr>
          <w:p w14:paraId="2CFA9D69" w14:textId="429238FA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2021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8" w:type="pct"/>
          </w:tcPr>
          <w:p w14:paraId="257597F1" w14:textId="7EA0AB81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2022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66" w:type="pct"/>
          </w:tcPr>
          <w:p w14:paraId="2B52C760" w14:textId="74E06826" w:rsidR="00FB3EB8" w:rsidRPr="005530BA" w:rsidRDefault="00FB3EB8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2023 </w:t>
            </w:r>
            <w:r w:rsidR="00E8373D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</w:tr>
      <w:tr w:rsidR="00E906A7" w:rsidRPr="005530BA" w14:paraId="3C926E46" w14:textId="77777777" w:rsidTr="00E906A7">
        <w:trPr>
          <w:trHeight w:val="160"/>
        </w:trPr>
        <w:tc>
          <w:tcPr>
            <w:tcW w:w="522" w:type="pct"/>
            <w:vMerge w:val="restart"/>
            <w:shd w:val="clear" w:color="auto" w:fill="auto"/>
          </w:tcPr>
          <w:p w14:paraId="195CC377" w14:textId="53819642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Все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заболева</w:t>
            </w:r>
            <w:r w:rsidR="00AD3E81">
              <w:rPr>
                <w:sz w:val="18"/>
                <w:szCs w:val="18"/>
              </w:rPr>
              <w:t>-</w:t>
            </w:r>
            <w:r w:rsidR="00E8373D">
              <w:rPr>
                <w:sz w:val="18"/>
                <w:szCs w:val="18"/>
              </w:rPr>
              <w:lastRenderedPageBreak/>
              <w:t>ния</w:t>
            </w:r>
            <w:proofErr w:type="spellEnd"/>
            <w:proofErr w:type="gramEnd"/>
            <w:r w:rsidR="00E8373D">
              <w:rPr>
                <w:sz w:val="18"/>
                <w:szCs w:val="18"/>
              </w:rPr>
              <w:t>, из</w:t>
            </w:r>
            <w:r w:rsidRPr="005530BA">
              <w:rPr>
                <w:sz w:val="18"/>
                <w:szCs w:val="18"/>
              </w:rPr>
              <w:t xml:space="preserve"> них:</w:t>
            </w:r>
          </w:p>
          <w:p w14:paraId="16C369C0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shd w:val="clear" w:color="auto" w:fill="auto"/>
          </w:tcPr>
          <w:p w14:paraId="61BCA31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>А00-Т98</w:t>
            </w:r>
          </w:p>
        </w:tc>
        <w:tc>
          <w:tcPr>
            <w:tcW w:w="293" w:type="pct"/>
            <w:shd w:val="clear" w:color="auto" w:fill="auto"/>
          </w:tcPr>
          <w:p w14:paraId="1CC9C057" w14:textId="73C4C45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</w:p>
        </w:tc>
        <w:tc>
          <w:tcPr>
            <w:tcW w:w="293" w:type="pct"/>
          </w:tcPr>
          <w:p w14:paraId="02E47D4F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12A7FFEA" w14:textId="0C716DD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55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259,5</w:t>
            </w:r>
          </w:p>
        </w:tc>
        <w:tc>
          <w:tcPr>
            <w:tcW w:w="366" w:type="pct"/>
          </w:tcPr>
          <w:p w14:paraId="52118109" w14:textId="76907FA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54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868,4</w:t>
            </w:r>
          </w:p>
        </w:tc>
        <w:tc>
          <w:tcPr>
            <w:tcW w:w="367" w:type="pct"/>
          </w:tcPr>
          <w:p w14:paraId="04901CA0" w14:textId="207E886F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55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227,3</w:t>
            </w:r>
          </w:p>
        </w:tc>
        <w:tc>
          <w:tcPr>
            <w:tcW w:w="367" w:type="pct"/>
          </w:tcPr>
          <w:p w14:paraId="27A6DE40" w14:textId="3144BE8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54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580,2</w:t>
            </w:r>
          </w:p>
        </w:tc>
        <w:tc>
          <w:tcPr>
            <w:tcW w:w="367" w:type="pct"/>
          </w:tcPr>
          <w:p w14:paraId="47A8F299" w14:textId="354EF1D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54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734,2</w:t>
            </w:r>
          </w:p>
        </w:tc>
        <w:tc>
          <w:tcPr>
            <w:tcW w:w="367" w:type="pct"/>
          </w:tcPr>
          <w:p w14:paraId="376FBE03" w14:textId="30A10EB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54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878,9</w:t>
            </w:r>
          </w:p>
        </w:tc>
        <w:tc>
          <w:tcPr>
            <w:tcW w:w="367" w:type="pct"/>
          </w:tcPr>
          <w:p w14:paraId="54D9382E" w14:textId="2DBF3AA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57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998,6</w:t>
            </w:r>
          </w:p>
        </w:tc>
        <w:tc>
          <w:tcPr>
            <w:tcW w:w="366" w:type="pct"/>
          </w:tcPr>
          <w:p w14:paraId="2C4D144E" w14:textId="1C3927C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65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227,8</w:t>
            </w:r>
          </w:p>
        </w:tc>
        <w:tc>
          <w:tcPr>
            <w:tcW w:w="368" w:type="pct"/>
          </w:tcPr>
          <w:p w14:paraId="2410B4C7" w14:textId="57B6D4D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67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438,1</w:t>
            </w:r>
          </w:p>
        </w:tc>
        <w:tc>
          <w:tcPr>
            <w:tcW w:w="366" w:type="pct"/>
          </w:tcPr>
          <w:p w14:paraId="2FF3F1DD" w14:textId="1C10A2D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60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095,4</w:t>
            </w:r>
          </w:p>
        </w:tc>
      </w:tr>
      <w:tr w:rsidR="00E906A7" w:rsidRPr="005530BA" w14:paraId="407E21AA" w14:textId="77777777" w:rsidTr="00E906A7">
        <w:trPr>
          <w:trHeight w:hRule="exact" w:val="305"/>
        </w:trPr>
        <w:tc>
          <w:tcPr>
            <w:tcW w:w="522" w:type="pct"/>
            <w:vMerge/>
            <w:shd w:val="clear" w:color="auto" w:fill="auto"/>
          </w:tcPr>
          <w:p w14:paraId="589D35BD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2238A59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14:paraId="487F4762" w14:textId="55DEBE5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</w:p>
        </w:tc>
        <w:tc>
          <w:tcPr>
            <w:tcW w:w="293" w:type="pct"/>
          </w:tcPr>
          <w:p w14:paraId="55E24647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64AEFD2A" w14:textId="0AD6A4A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077,5</w:t>
            </w:r>
          </w:p>
        </w:tc>
        <w:tc>
          <w:tcPr>
            <w:tcW w:w="366" w:type="pct"/>
          </w:tcPr>
          <w:p w14:paraId="28331943" w14:textId="0E0C599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268,4</w:t>
            </w:r>
          </w:p>
        </w:tc>
        <w:tc>
          <w:tcPr>
            <w:tcW w:w="367" w:type="pct"/>
          </w:tcPr>
          <w:p w14:paraId="4B5CF37C" w14:textId="0006558B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59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597,4</w:t>
            </w:r>
          </w:p>
        </w:tc>
        <w:tc>
          <w:tcPr>
            <w:tcW w:w="367" w:type="pct"/>
          </w:tcPr>
          <w:p w14:paraId="47F5B536" w14:textId="14258FB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58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019,4</w:t>
            </w:r>
          </w:p>
        </w:tc>
        <w:tc>
          <w:tcPr>
            <w:tcW w:w="367" w:type="pct"/>
          </w:tcPr>
          <w:p w14:paraId="3835B84D" w14:textId="1A56EF43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58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429,3</w:t>
            </w:r>
          </w:p>
        </w:tc>
        <w:tc>
          <w:tcPr>
            <w:tcW w:w="367" w:type="pct"/>
          </w:tcPr>
          <w:p w14:paraId="7FEC3A16" w14:textId="33D5562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58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343,2</w:t>
            </w:r>
          </w:p>
        </w:tc>
        <w:tc>
          <w:tcPr>
            <w:tcW w:w="367" w:type="pct"/>
          </w:tcPr>
          <w:p w14:paraId="247D4F36" w14:textId="16B834FC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62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673,9</w:t>
            </w:r>
          </w:p>
        </w:tc>
        <w:tc>
          <w:tcPr>
            <w:tcW w:w="366" w:type="pct"/>
          </w:tcPr>
          <w:p w14:paraId="76548FC6" w14:textId="1A85B688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68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874,6</w:t>
            </w:r>
          </w:p>
        </w:tc>
        <w:tc>
          <w:tcPr>
            <w:tcW w:w="368" w:type="pct"/>
          </w:tcPr>
          <w:p w14:paraId="251C91DF" w14:textId="2D511454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73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011,8</w:t>
            </w:r>
          </w:p>
        </w:tc>
        <w:tc>
          <w:tcPr>
            <w:tcW w:w="366" w:type="pct"/>
          </w:tcPr>
          <w:p w14:paraId="5414E410" w14:textId="4542C374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65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076,0</w:t>
            </w:r>
          </w:p>
        </w:tc>
      </w:tr>
      <w:tr w:rsidR="00E906A7" w:rsidRPr="005530BA" w14:paraId="24E94F03" w14:textId="77777777" w:rsidTr="00E906A7">
        <w:trPr>
          <w:trHeight w:hRule="exact" w:val="467"/>
        </w:trPr>
        <w:tc>
          <w:tcPr>
            <w:tcW w:w="522" w:type="pct"/>
            <w:vMerge/>
            <w:shd w:val="clear" w:color="auto" w:fill="auto"/>
          </w:tcPr>
          <w:p w14:paraId="41DE472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075C9F8D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14:paraId="0761ABC8" w14:textId="464FD6FE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</w:p>
        </w:tc>
        <w:tc>
          <w:tcPr>
            <w:tcW w:w="293" w:type="pct"/>
          </w:tcPr>
          <w:p w14:paraId="4907DD0A" w14:textId="2C543655" w:rsidR="00E906A7" w:rsidRPr="005530BA" w:rsidRDefault="00AD3E81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4DB7AA1D" w14:textId="67770F7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48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632,2</w:t>
            </w:r>
          </w:p>
        </w:tc>
        <w:tc>
          <w:tcPr>
            <w:tcW w:w="366" w:type="pct"/>
          </w:tcPr>
          <w:p w14:paraId="1A060071" w14:textId="5D987753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49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768,7</w:t>
            </w:r>
          </w:p>
        </w:tc>
        <w:tc>
          <w:tcPr>
            <w:tcW w:w="367" w:type="pct"/>
          </w:tcPr>
          <w:p w14:paraId="734BA3B9" w14:textId="3D269CE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49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275,8</w:t>
            </w:r>
          </w:p>
        </w:tc>
        <w:tc>
          <w:tcPr>
            <w:tcW w:w="367" w:type="pct"/>
          </w:tcPr>
          <w:p w14:paraId="37D4E4A5" w14:textId="0D5DCCB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49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057,6</w:t>
            </w:r>
          </w:p>
        </w:tc>
        <w:tc>
          <w:tcPr>
            <w:tcW w:w="367" w:type="pct"/>
          </w:tcPr>
          <w:p w14:paraId="7D547244" w14:textId="6282716C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50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232,3</w:t>
            </w:r>
          </w:p>
        </w:tc>
        <w:tc>
          <w:tcPr>
            <w:tcW w:w="367" w:type="pct"/>
          </w:tcPr>
          <w:p w14:paraId="2BB0A339" w14:textId="4146353E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52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662,5</w:t>
            </w:r>
          </w:p>
        </w:tc>
        <w:tc>
          <w:tcPr>
            <w:tcW w:w="367" w:type="pct"/>
          </w:tcPr>
          <w:p w14:paraId="327299C0" w14:textId="3D7572C6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59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672,8</w:t>
            </w:r>
          </w:p>
        </w:tc>
        <w:tc>
          <w:tcPr>
            <w:tcW w:w="366" w:type="pct"/>
          </w:tcPr>
          <w:p w14:paraId="71811EA2" w14:textId="5DC0FB4E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72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580,5</w:t>
            </w:r>
          </w:p>
        </w:tc>
        <w:tc>
          <w:tcPr>
            <w:tcW w:w="368" w:type="pct"/>
          </w:tcPr>
          <w:p w14:paraId="01811C6D" w14:textId="4F75D65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77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097,2</w:t>
            </w:r>
          </w:p>
        </w:tc>
        <w:tc>
          <w:tcPr>
            <w:tcW w:w="366" w:type="pct"/>
          </w:tcPr>
          <w:p w14:paraId="512C208B" w14:textId="76ABF2B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62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510,1</w:t>
            </w:r>
          </w:p>
        </w:tc>
      </w:tr>
      <w:tr w:rsidR="00E906A7" w:rsidRPr="005530BA" w14:paraId="1AAC3120" w14:textId="77777777" w:rsidTr="00E906A7">
        <w:trPr>
          <w:trHeight w:val="253"/>
        </w:trPr>
        <w:tc>
          <w:tcPr>
            <w:tcW w:w="522" w:type="pct"/>
            <w:vMerge w:val="restart"/>
            <w:shd w:val="clear" w:color="auto" w:fill="auto"/>
          </w:tcPr>
          <w:p w14:paraId="2588F537" w14:textId="598C1F26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5530BA">
              <w:rPr>
                <w:sz w:val="18"/>
                <w:szCs w:val="18"/>
              </w:rPr>
              <w:t>новообразо</w:t>
            </w:r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221" w:type="pct"/>
            <w:vMerge w:val="restart"/>
            <w:shd w:val="clear" w:color="auto" w:fill="auto"/>
          </w:tcPr>
          <w:p w14:paraId="123411A1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</w:rPr>
              <w:t>С00-</w:t>
            </w:r>
            <w:r w:rsidRPr="005530BA">
              <w:rPr>
                <w:sz w:val="18"/>
                <w:szCs w:val="18"/>
                <w:lang w:val="en-US"/>
              </w:rPr>
              <w:t>D48</w:t>
            </w:r>
          </w:p>
        </w:tc>
        <w:tc>
          <w:tcPr>
            <w:tcW w:w="293" w:type="pct"/>
            <w:shd w:val="clear" w:color="auto" w:fill="auto"/>
          </w:tcPr>
          <w:p w14:paraId="72950E60" w14:textId="589AAD7E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</w:t>
            </w:r>
          </w:p>
        </w:tc>
        <w:tc>
          <w:tcPr>
            <w:tcW w:w="293" w:type="pct"/>
          </w:tcPr>
          <w:p w14:paraId="5B555E40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750DB44F" w14:textId="595BB9DE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322,0</w:t>
            </w:r>
          </w:p>
        </w:tc>
        <w:tc>
          <w:tcPr>
            <w:tcW w:w="366" w:type="pct"/>
          </w:tcPr>
          <w:p w14:paraId="29CB2C98" w14:textId="778F8E8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302,8</w:t>
            </w:r>
          </w:p>
        </w:tc>
        <w:tc>
          <w:tcPr>
            <w:tcW w:w="367" w:type="pct"/>
          </w:tcPr>
          <w:p w14:paraId="727A7A4A" w14:textId="2F62ACE5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303,8</w:t>
            </w:r>
          </w:p>
        </w:tc>
        <w:tc>
          <w:tcPr>
            <w:tcW w:w="367" w:type="pct"/>
          </w:tcPr>
          <w:p w14:paraId="5FB25620" w14:textId="24ECE6E5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309,1</w:t>
            </w:r>
          </w:p>
        </w:tc>
        <w:tc>
          <w:tcPr>
            <w:tcW w:w="367" w:type="pct"/>
          </w:tcPr>
          <w:p w14:paraId="579F0388" w14:textId="1A50B2E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337,3</w:t>
            </w:r>
          </w:p>
        </w:tc>
        <w:tc>
          <w:tcPr>
            <w:tcW w:w="367" w:type="pct"/>
          </w:tcPr>
          <w:p w14:paraId="0A57668E" w14:textId="32484A2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367,0</w:t>
            </w:r>
          </w:p>
        </w:tc>
        <w:tc>
          <w:tcPr>
            <w:tcW w:w="367" w:type="pct"/>
          </w:tcPr>
          <w:p w14:paraId="56060983" w14:textId="0ADBEE0E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131,6</w:t>
            </w:r>
          </w:p>
        </w:tc>
        <w:tc>
          <w:tcPr>
            <w:tcW w:w="366" w:type="pct"/>
          </w:tcPr>
          <w:p w14:paraId="40A7BBB5" w14:textId="637E99B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155,1</w:t>
            </w:r>
          </w:p>
        </w:tc>
        <w:tc>
          <w:tcPr>
            <w:tcW w:w="368" w:type="pct"/>
          </w:tcPr>
          <w:p w14:paraId="7DD8F5C7" w14:textId="1B31E08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244,4</w:t>
            </w:r>
          </w:p>
        </w:tc>
        <w:tc>
          <w:tcPr>
            <w:tcW w:w="366" w:type="pct"/>
          </w:tcPr>
          <w:p w14:paraId="0759CA22" w14:textId="3D8B11A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348,1</w:t>
            </w:r>
          </w:p>
        </w:tc>
      </w:tr>
      <w:tr w:rsidR="00E906A7" w:rsidRPr="005530BA" w14:paraId="0048006D" w14:textId="77777777" w:rsidTr="00E906A7">
        <w:trPr>
          <w:trHeight w:hRule="exact" w:val="347"/>
        </w:trPr>
        <w:tc>
          <w:tcPr>
            <w:tcW w:w="522" w:type="pct"/>
            <w:vMerge/>
            <w:shd w:val="clear" w:color="auto" w:fill="auto"/>
          </w:tcPr>
          <w:p w14:paraId="5AE569FF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E203F84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14:paraId="263189AA" w14:textId="055DF142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</w:t>
            </w:r>
          </w:p>
        </w:tc>
        <w:tc>
          <w:tcPr>
            <w:tcW w:w="293" w:type="pct"/>
          </w:tcPr>
          <w:p w14:paraId="557B0903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6C159227" w14:textId="2EF657F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502,4</w:t>
            </w:r>
          </w:p>
        </w:tc>
        <w:tc>
          <w:tcPr>
            <w:tcW w:w="366" w:type="pct"/>
          </w:tcPr>
          <w:p w14:paraId="1294C8BF" w14:textId="3B9A2C53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512,5</w:t>
            </w:r>
          </w:p>
        </w:tc>
        <w:tc>
          <w:tcPr>
            <w:tcW w:w="367" w:type="pct"/>
          </w:tcPr>
          <w:p w14:paraId="70E6147C" w14:textId="24A33476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373,2</w:t>
            </w:r>
          </w:p>
        </w:tc>
        <w:tc>
          <w:tcPr>
            <w:tcW w:w="367" w:type="pct"/>
          </w:tcPr>
          <w:p w14:paraId="45ACD5BA" w14:textId="30A4BA1D" w:rsidR="00E906A7" w:rsidRPr="005530BA" w:rsidRDefault="00EC5BFF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  <w:r w:rsidR="00E906A7" w:rsidRPr="005530BA">
              <w:rPr>
                <w:sz w:val="16"/>
                <w:szCs w:val="16"/>
              </w:rPr>
              <w:t>380,5</w:t>
            </w:r>
          </w:p>
        </w:tc>
        <w:tc>
          <w:tcPr>
            <w:tcW w:w="367" w:type="pct"/>
          </w:tcPr>
          <w:p w14:paraId="12902401" w14:textId="2CA199E9" w:rsidR="00E906A7" w:rsidRPr="005530BA" w:rsidRDefault="00EC5BFF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  <w:r w:rsidR="00E906A7" w:rsidRPr="005530BA">
              <w:rPr>
                <w:sz w:val="16"/>
                <w:szCs w:val="16"/>
              </w:rPr>
              <w:t>413,5</w:t>
            </w:r>
          </w:p>
        </w:tc>
        <w:tc>
          <w:tcPr>
            <w:tcW w:w="367" w:type="pct"/>
          </w:tcPr>
          <w:p w14:paraId="3EC1EF43" w14:textId="4E9A3D3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504,5</w:t>
            </w:r>
          </w:p>
        </w:tc>
        <w:tc>
          <w:tcPr>
            <w:tcW w:w="367" w:type="pct"/>
          </w:tcPr>
          <w:p w14:paraId="3104C052" w14:textId="0E2C0C7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209,3</w:t>
            </w:r>
          </w:p>
        </w:tc>
        <w:tc>
          <w:tcPr>
            <w:tcW w:w="366" w:type="pct"/>
          </w:tcPr>
          <w:p w14:paraId="1E52E19B" w14:textId="4AE76A74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280,2</w:t>
            </w:r>
          </w:p>
        </w:tc>
        <w:tc>
          <w:tcPr>
            <w:tcW w:w="368" w:type="pct"/>
          </w:tcPr>
          <w:p w14:paraId="6CA5CCA6" w14:textId="2AEBBE95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356,3</w:t>
            </w:r>
          </w:p>
        </w:tc>
        <w:tc>
          <w:tcPr>
            <w:tcW w:w="366" w:type="pct"/>
          </w:tcPr>
          <w:p w14:paraId="2FA8F83D" w14:textId="30FB16D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EC5BFF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442,9</w:t>
            </w:r>
          </w:p>
        </w:tc>
      </w:tr>
      <w:tr w:rsidR="00E906A7" w:rsidRPr="005530BA" w14:paraId="43B5BCC5" w14:textId="77777777" w:rsidTr="00E906A7">
        <w:trPr>
          <w:trHeight w:hRule="exact" w:val="469"/>
        </w:trPr>
        <w:tc>
          <w:tcPr>
            <w:tcW w:w="522" w:type="pct"/>
            <w:vMerge/>
            <w:shd w:val="clear" w:color="auto" w:fill="auto"/>
          </w:tcPr>
          <w:p w14:paraId="6544F4EA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174B25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14:paraId="14EB7D98" w14:textId="2CD10ECC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</w:t>
            </w:r>
          </w:p>
        </w:tc>
        <w:tc>
          <w:tcPr>
            <w:tcW w:w="293" w:type="pct"/>
          </w:tcPr>
          <w:p w14:paraId="293DE199" w14:textId="2FEE3634" w:rsidR="00E906A7" w:rsidRPr="005530BA" w:rsidRDefault="00AD3E81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460478F5" w14:textId="0B549EC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133,2</w:t>
            </w:r>
          </w:p>
        </w:tc>
        <w:tc>
          <w:tcPr>
            <w:tcW w:w="366" w:type="pct"/>
          </w:tcPr>
          <w:p w14:paraId="34A128B2" w14:textId="16105334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172,2</w:t>
            </w:r>
          </w:p>
        </w:tc>
        <w:tc>
          <w:tcPr>
            <w:tcW w:w="367" w:type="pct"/>
          </w:tcPr>
          <w:p w14:paraId="25A2F867" w14:textId="773A63B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175,0</w:t>
            </w:r>
          </w:p>
        </w:tc>
        <w:tc>
          <w:tcPr>
            <w:tcW w:w="367" w:type="pct"/>
          </w:tcPr>
          <w:p w14:paraId="782042AF" w14:textId="6A2DB9B6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195,8</w:t>
            </w:r>
          </w:p>
        </w:tc>
        <w:tc>
          <w:tcPr>
            <w:tcW w:w="367" w:type="pct"/>
          </w:tcPr>
          <w:p w14:paraId="08AB276B" w14:textId="33DAC113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103,9</w:t>
            </w:r>
          </w:p>
        </w:tc>
        <w:tc>
          <w:tcPr>
            <w:tcW w:w="367" w:type="pct"/>
          </w:tcPr>
          <w:p w14:paraId="2913E075" w14:textId="4419FBB9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132,2</w:t>
            </w:r>
          </w:p>
        </w:tc>
        <w:tc>
          <w:tcPr>
            <w:tcW w:w="367" w:type="pct"/>
          </w:tcPr>
          <w:p w14:paraId="7A969EE6" w14:textId="5D2DE0E8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047,6</w:t>
            </w:r>
          </w:p>
        </w:tc>
        <w:tc>
          <w:tcPr>
            <w:tcW w:w="366" w:type="pct"/>
          </w:tcPr>
          <w:p w14:paraId="7F5AD8CF" w14:textId="1943E82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061,8</w:t>
            </w:r>
          </w:p>
        </w:tc>
        <w:tc>
          <w:tcPr>
            <w:tcW w:w="368" w:type="pct"/>
          </w:tcPr>
          <w:p w14:paraId="5B3C75C2" w14:textId="4B550F9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164,4</w:t>
            </w:r>
          </w:p>
        </w:tc>
        <w:tc>
          <w:tcPr>
            <w:tcW w:w="366" w:type="pct"/>
          </w:tcPr>
          <w:p w14:paraId="397E775B" w14:textId="7E212090" w:rsidR="00E906A7" w:rsidRPr="005530BA" w:rsidRDefault="00EC5BFF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  <w:r w:rsidR="00E906A7" w:rsidRPr="005530BA">
              <w:rPr>
                <w:sz w:val="16"/>
                <w:szCs w:val="16"/>
              </w:rPr>
              <w:t>167,7</w:t>
            </w:r>
          </w:p>
        </w:tc>
      </w:tr>
      <w:tr w:rsidR="00E906A7" w:rsidRPr="005530BA" w14:paraId="26CAE5B4" w14:textId="77777777" w:rsidTr="00E906A7">
        <w:trPr>
          <w:trHeight w:val="830"/>
        </w:trPr>
        <w:tc>
          <w:tcPr>
            <w:tcW w:w="522" w:type="pct"/>
            <w:vMerge w:val="restart"/>
            <w:shd w:val="clear" w:color="auto" w:fill="auto"/>
          </w:tcPr>
          <w:p w14:paraId="2E179BD2" w14:textId="40DF990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крови,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кроветвор</w:t>
            </w:r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орга</w:t>
            </w:r>
            <w:proofErr w:type="spellEnd"/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нов и отдельные нарушения, вовлекаю</w:t>
            </w:r>
            <w:r w:rsidR="00AD3E81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щие</w:t>
            </w:r>
            <w:proofErr w:type="spell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иммун</w:t>
            </w:r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ный</w:t>
            </w:r>
            <w:proofErr w:type="spellEnd"/>
            <w:r w:rsidRPr="005530BA">
              <w:rPr>
                <w:sz w:val="18"/>
                <w:szCs w:val="18"/>
              </w:rPr>
              <w:t xml:space="preserve"> меха</w:t>
            </w:r>
            <w:r w:rsidR="00AD3E81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низм</w:t>
            </w:r>
            <w:proofErr w:type="spellEnd"/>
          </w:p>
        </w:tc>
        <w:tc>
          <w:tcPr>
            <w:tcW w:w="221" w:type="pct"/>
            <w:vMerge w:val="restart"/>
            <w:shd w:val="clear" w:color="auto" w:fill="auto"/>
          </w:tcPr>
          <w:p w14:paraId="5AC1A15A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D50-D89</w:t>
            </w:r>
          </w:p>
        </w:tc>
        <w:tc>
          <w:tcPr>
            <w:tcW w:w="293" w:type="pct"/>
            <w:shd w:val="clear" w:color="auto" w:fill="auto"/>
          </w:tcPr>
          <w:p w14:paraId="5157E045" w14:textId="641CA6EA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</w:t>
            </w:r>
          </w:p>
        </w:tc>
        <w:tc>
          <w:tcPr>
            <w:tcW w:w="293" w:type="pct"/>
          </w:tcPr>
          <w:p w14:paraId="3343AA75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45EF19DA" w14:textId="1E6137A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245,9</w:t>
            </w:r>
          </w:p>
        </w:tc>
        <w:tc>
          <w:tcPr>
            <w:tcW w:w="366" w:type="pct"/>
          </w:tcPr>
          <w:p w14:paraId="00BFA7C0" w14:textId="12A14CC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263,3</w:t>
            </w:r>
          </w:p>
        </w:tc>
        <w:tc>
          <w:tcPr>
            <w:tcW w:w="367" w:type="pct"/>
          </w:tcPr>
          <w:p w14:paraId="53932546" w14:textId="510C185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260,7</w:t>
            </w:r>
          </w:p>
        </w:tc>
        <w:tc>
          <w:tcPr>
            <w:tcW w:w="367" w:type="pct"/>
          </w:tcPr>
          <w:p w14:paraId="4F09D4EF" w14:textId="580F4AA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262,4</w:t>
            </w:r>
          </w:p>
        </w:tc>
        <w:tc>
          <w:tcPr>
            <w:tcW w:w="367" w:type="pct"/>
          </w:tcPr>
          <w:p w14:paraId="473AA659" w14:textId="5DAEC7B8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244,1</w:t>
            </w:r>
          </w:p>
        </w:tc>
        <w:tc>
          <w:tcPr>
            <w:tcW w:w="367" w:type="pct"/>
          </w:tcPr>
          <w:p w14:paraId="300C6FC9" w14:textId="1530D7C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249,6</w:t>
            </w:r>
          </w:p>
        </w:tc>
        <w:tc>
          <w:tcPr>
            <w:tcW w:w="367" w:type="pct"/>
          </w:tcPr>
          <w:p w14:paraId="6829487C" w14:textId="0DD1CEE6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187,1</w:t>
            </w:r>
          </w:p>
        </w:tc>
        <w:tc>
          <w:tcPr>
            <w:tcW w:w="366" w:type="pct"/>
          </w:tcPr>
          <w:p w14:paraId="12CEAE6B" w14:textId="44FB017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202,7</w:t>
            </w:r>
          </w:p>
        </w:tc>
        <w:tc>
          <w:tcPr>
            <w:tcW w:w="368" w:type="pct"/>
          </w:tcPr>
          <w:p w14:paraId="1E05EB88" w14:textId="6C74A0C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222,2</w:t>
            </w:r>
          </w:p>
        </w:tc>
        <w:tc>
          <w:tcPr>
            <w:tcW w:w="366" w:type="pct"/>
          </w:tcPr>
          <w:p w14:paraId="64297DC5" w14:textId="5149BF8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243,0</w:t>
            </w:r>
          </w:p>
        </w:tc>
      </w:tr>
      <w:tr w:rsidR="00E906A7" w:rsidRPr="005530BA" w14:paraId="41A59C6A" w14:textId="77777777" w:rsidTr="00E906A7">
        <w:trPr>
          <w:trHeight w:hRule="exact" w:val="417"/>
        </w:trPr>
        <w:tc>
          <w:tcPr>
            <w:tcW w:w="522" w:type="pct"/>
            <w:vMerge/>
            <w:shd w:val="clear" w:color="auto" w:fill="auto"/>
          </w:tcPr>
          <w:p w14:paraId="50DAFCE3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C2469C7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1BFAE4EA" w14:textId="36C78731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</w:p>
        </w:tc>
        <w:tc>
          <w:tcPr>
            <w:tcW w:w="293" w:type="pct"/>
          </w:tcPr>
          <w:p w14:paraId="032CB4F6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6526ED93" w14:textId="1544620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206,4</w:t>
            </w:r>
          </w:p>
        </w:tc>
        <w:tc>
          <w:tcPr>
            <w:tcW w:w="366" w:type="pct"/>
          </w:tcPr>
          <w:p w14:paraId="217500B1" w14:textId="7B724A4F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246,2</w:t>
            </w:r>
          </w:p>
        </w:tc>
        <w:tc>
          <w:tcPr>
            <w:tcW w:w="367" w:type="pct"/>
          </w:tcPr>
          <w:p w14:paraId="20A83A14" w14:textId="6A99C4B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244,6</w:t>
            </w:r>
          </w:p>
        </w:tc>
        <w:tc>
          <w:tcPr>
            <w:tcW w:w="367" w:type="pct"/>
          </w:tcPr>
          <w:p w14:paraId="70C8D872" w14:textId="281D733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232,6</w:t>
            </w:r>
          </w:p>
        </w:tc>
        <w:tc>
          <w:tcPr>
            <w:tcW w:w="367" w:type="pct"/>
          </w:tcPr>
          <w:p w14:paraId="64247CAE" w14:textId="0CDA7FD8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218,9</w:t>
            </w:r>
          </w:p>
        </w:tc>
        <w:tc>
          <w:tcPr>
            <w:tcW w:w="367" w:type="pct"/>
          </w:tcPr>
          <w:p w14:paraId="66D0155F" w14:textId="35673A0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224,3</w:t>
            </w:r>
          </w:p>
        </w:tc>
        <w:tc>
          <w:tcPr>
            <w:tcW w:w="367" w:type="pct"/>
          </w:tcPr>
          <w:p w14:paraId="57D0C882" w14:textId="542A70C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160,9</w:t>
            </w:r>
          </w:p>
        </w:tc>
        <w:tc>
          <w:tcPr>
            <w:tcW w:w="366" w:type="pct"/>
          </w:tcPr>
          <w:p w14:paraId="7FA90BBF" w14:textId="7B35E97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164,8</w:t>
            </w:r>
          </w:p>
        </w:tc>
        <w:tc>
          <w:tcPr>
            <w:tcW w:w="368" w:type="pct"/>
          </w:tcPr>
          <w:p w14:paraId="1334AD81" w14:textId="5E49A21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213,9</w:t>
            </w:r>
          </w:p>
        </w:tc>
        <w:tc>
          <w:tcPr>
            <w:tcW w:w="366" w:type="pct"/>
          </w:tcPr>
          <w:p w14:paraId="66F0DEF0" w14:textId="49DD1B5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231,6</w:t>
            </w:r>
          </w:p>
        </w:tc>
      </w:tr>
      <w:tr w:rsidR="00E906A7" w:rsidRPr="005530BA" w14:paraId="65255F4F" w14:textId="77777777" w:rsidTr="00AD3E81">
        <w:trPr>
          <w:trHeight w:hRule="exact" w:val="1025"/>
        </w:trPr>
        <w:tc>
          <w:tcPr>
            <w:tcW w:w="522" w:type="pct"/>
            <w:vMerge/>
            <w:shd w:val="clear" w:color="auto" w:fill="auto"/>
          </w:tcPr>
          <w:p w14:paraId="096E78AF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6E1893CF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3FEB5BEB" w14:textId="773E1D7A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</w:p>
        </w:tc>
        <w:tc>
          <w:tcPr>
            <w:tcW w:w="293" w:type="pct"/>
          </w:tcPr>
          <w:p w14:paraId="4332199E" w14:textId="4837FC06" w:rsidR="00E906A7" w:rsidRPr="005530BA" w:rsidRDefault="00AD3E81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740D94AB" w14:textId="426F76AF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148,9</w:t>
            </w:r>
          </w:p>
        </w:tc>
        <w:tc>
          <w:tcPr>
            <w:tcW w:w="366" w:type="pct"/>
          </w:tcPr>
          <w:p w14:paraId="480D4EE5" w14:textId="4928DE6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244,9</w:t>
            </w:r>
          </w:p>
        </w:tc>
        <w:tc>
          <w:tcPr>
            <w:tcW w:w="367" w:type="pct"/>
          </w:tcPr>
          <w:p w14:paraId="41987AE3" w14:textId="3FE8220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288,8</w:t>
            </w:r>
          </w:p>
        </w:tc>
        <w:tc>
          <w:tcPr>
            <w:tcW w:w="367" w:type="pct"/>
          </w:tcPr>
          <w:p w14:paraId="11AF2C30" w14:textId="476E4ADF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262,5</w:t>
            </w:r>
          </w:p>
        </w:tc>
        <w:tc>
          <w:tcPr>
            <w:tcW w:w="367" w:type="pct"/>
          </w:tcPr>
          <w:p w14:paraId="083ED920" w14:textId="6D3B2F2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227,6</w:t>
            </w:r>
          </w:p>
        </w:tc>
        <w:tc>
          <w:tcPr>
            <w:tcW w:w="367" w:type="pct"/>
          </w:tcPr>
          <w:p w14:paraId="6E1C5021" w14:textId="128D5C84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220,2</w:t>
            </w:r>
          </w:p>
        </w:tc>
        <w:tc>
          <w:tcPr>
            <w:tcW w:w="367" w:type="pct"/>
          </w:tcPr>
          <w:p w14:paraId="4F3AE1F9" w14:textId="5422E9F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170,9</w:t>
            </w:r>
          </w:p>
        </w:tc>
        <w:tc>
          <w:tcPr>
            <w:tcW w:w="366" w:type="pct"/>
          </w:tcPr>
          <w:p w14:paraId="20FBDB29" w14:textId="5A76F43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180,3</w:t>
            </w:r>
          </w:p>
        </w:tc>
        <w:tc>
          <w:tcPr>
            <w:tcW w:w="368" w:type="pct"/>
          </w:tcPr>
          <w:p w14:paraId="7913753B" w14:textId="2084888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201,1</w:t>
            </w:r>
          </w:p>
        </w:tc>
        <w:tc>
          <w:tcPr>
            <w:tcW w:w="366" w:type="pct"/>
          </w:tcPr>
          <w:p w14:paraId="7A854141" w14:textId="177657A5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211,0</w:t>
            </w:r>
          </w:p>
        </w:tc>
      </w:tr>
      <w:tr w:rsidR="00E906A7" w:rsidRPr="005530BA" w14:paraId="349D9ECC" w14:textId="77777777" w:rsidTr="00E906A7">
        <w:trPr>
          <w:trHeight w:val="269"/>
        </w:trPr>
        <w:tc>
          <w:tcPr>
            <w:tcW w:w="522" w:type="pct"/>
            <w:vMerge w:val="restart"/>
            <w:shd w:val="clear" w:color="auto" w:fill="auto"/>
          </w:tcPr>
          <w:p w14:paraId="65C64DE9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нервной системы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03A7D949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G00-G98</w:t>
            </w:r>
          </w:p>
        </w:tc>
        <w:tc>
          <w:tcPr>
            <w:tcW w:w="293" w:type="pct"/>
            <w:shd w:val="clear" w:color="auto" w:fill="auto"/>
          </w:tcPr>
          <w:p w14:paraId="59477FBD" w14:textId="36C96588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</w:p>
        </w:tc>
        <w:tc>
          <w:tcPr>
            <w:tcW w:w="293" w:type="pct"/>
          </w:tcPr>
          <w:p w14:paraId="26FC54AC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39490A40" w14:textId="485BE433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043,3</w:t>
            </w:r>
          </w:p>
        </w:tc>
        <w:tc>
          <w:tcPr>
            <w:tcW w:w="366" w:type="pct"/>
          </w:tcPr>
          <w:p w14:paraId="421B02D4" w14:textId="3BF9E0A9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995,2</w:t>
            </w:r>
          </w:p>
        </w:tc>
        <w:tc>
          <w:tcPr>
            <w:tcW w:w="367" w:type="pct"/>
          </w:tcPr>
          <w:p w14:paraId="21486718" w14:textId="7C2C873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974,9</w:t>
            </w:r>
          </w:p>
        </w:tc>
        <w:tc>
          <w:tcPr>
            <w:tcW w:w="367" w:type="pct"/>
          </w:tcPr>
          <w:p w14:paraId="71A7C2A8" w14:textId="534D12D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974,6</w:t>
            </w:r>
          </w:p>
        </w:tc>
        <w:tc>
          <w:tcPr>
            <w:tcW w:w="367" w:type="pct"/>
          </w:tcPr>
          <w:p w14:paraId="4BE3970C" w14:textId="4ED7A5E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943,5</w:t>
            </w:r>
          </w:p>
        </w:tc>
        <w:tc>
          <w:tcPr>
            <w:tcW w:w="367" w:type="pct"/>
          </w:tcPr>
          <w:p w14:paraId="7526967A" w14:textId="42038D4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960,4</w:t>
            </w:r>
          </w:p>
        </w:tc>
        <w:tc>
          <w:tcPr>
            <w:tcW w:w="367" w:type="pct"/>
          </w:tcPr>
          <w:p w14:paraId="6467AE78" w14:textId="1D5046F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818,3</w:t>
            </w:r>
          </w:p>
        </w:tc>
        <w:tc>
          <w:tcPr>
            <w:tcW w:w="366" w:type="pct"/>
          </w:tcPr>
          <w:p w14:paraId="789D1E03" w14:textId="2BBE7D7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882,7</w:t>
            </w:r>
          </w:p>
        </w:tc>
        <w:tc>
          <w:tcPr>
            <w:tcW w:w="368" w:type="pct"/>
          </w:tcPr>
          <w:p w14:paraId="3E9552EC" w14:textId="45DF357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937,1</w:t>
            </w:r>
          </w:p>
        </w:tc>
        <w:tc>
          <w:tcPr>
            <w:tcW w:w="366" w:type="pct"/>
          </w:tcPr>
          <w:p w14:paraId="019B0F11" w14:textId="1F13C34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987,0</w:t>
            </w:r>
          </w:p>
        </w:tc>
      </w:tr>
      <w:tr w:rsidR="00E906A7" w:rsidRPr="005530BA" w14:paraId="631A4C1E" w14:textId="77777777" w:rsidTr="00E906A7">
        <w:trPr>
          <w:trHeight w:hRule="exact" w:val="307"/>
        </w:trPr>
        <w:tc>
          <w:tcPr>
            <w:tcW w:w="522" w:type="pct"/>
            <w:vMerge/>
            <w:shd w:val="clear" w:color="auto" w:fill="auto"/>
          </w:tcPr>
          <w:p w14:paraId="1DE1C49D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9408B7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3C336747" w14:textId="74CF90B8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</w:t>
            </w:r>
          </w:p>
        </w:tc>
        <w:tc>
          <w:tcPr>
            <w:tcW w:w="293" w:type="pct"/>
          </w:tcPr>
          <w:p w14:paraId="1B0DE796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7F7A2255" w14:textId="084E634E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116,9</w:t>
            </w:r>
          </w:p>
        </w:tc>
        <w:tc>
          <w:tcPr>
            <w:tcW w:w="366" w:type="pct"/>
          </w:tcPr>
          <w:p w14:paraId="0B84039A" w14:textId="42445498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081,6</w:t>
            </w:r>
          </w:p>
        </w:tc>
        <w:tc>
          <w:tcPr>
            <w:tcW w:w="367" w:type="pct"/>
          </w:tcPr>
          <w:p w14:paraId="628AF400" w14:textId="4547278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975,0</w:t>
            </w:r>
          </w:p>
        </w:tc>
        <w:tc>
          <w:tcPr>
            <w:tcW w:w="367" w:type="pct"/>
          </w:tcPr>
          <w:p w14:paraId="07BF81AA" w14:textId="55C520A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937,7</w:t>
            </w:r>
          </w:p>
        </w:tc>
        <w:tc>
          <w:tcPr>
            <w:tcW w:w="367" w:type="pct"/>
          </w:tcPr>
          <w:p w14:paraId="58DE0C2E" w14:textId="06830EC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947,2</w:t>
            </w:r>
          </w:p>
        </w:tc>
        <w:tc>
          <w:tcPr>
            <w:tcW w:w="367" w:type="pct"/>
          </w:tcPr>
          <w:p w14:paraId="59862E1B" w14:textId="6CDB774E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927,7</w:t>
            </w:r>
          </w:p>
        </w:tc>
        <w:tc>
          <w:tcPr>
            <w:tcW w:w="367" w:type="pct"/>
          </w:tcPr>
          <w:p w14:paraId="0BA3A325" w14:textId="3A7CEB5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740,9</w:t>
            </w:r>
          </w:p>
        </w:tc>
        <w:tc>
          <w:tcPr>
            <w:tcW w:w="366" w:type="pct"/>
          </w:tcPr>
          <w:p w14:paraId="1FB6740C" w14:textId="655C3F3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749,4</w:t>
            </w:r>
          </w:p>
        </w:tc>
        <w:tc>
          <w:tcPr>
            <w:tcW w:w="368" w:type="pct"/>
          </w:tcPr>
          <w:p w14:paraId="358EAD47" w14:textId="1EF1208E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902,0</w:t>
            </w:r>
          </w:p>
        </w:tc>
        <w:tc>
          <w:tcPr>
            <w:tcW w:w="366" w:type="pct"/>
          </w:tcPr>
          <w:p w14:paraId="3D9A4A1F" w14:textId="237AB4B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963,9</w:t>
            </w:r>
          </w:p>
        </w:tc>
      </w:tr>
      <w:tr w:rsidR="00E906A7" w:rsidRPr="005530BA" w14:paraId="2DB9D3D6" w14:textId="77777777" w:rsidTr="00AD3E81">
        <w:trPr>
          <w:trHeight w:hRule="exact" w:val="532"/>
        </w:trPr>
        <w:tc>
          <w:tcPr>
            <w:tcW w:w="522" w:type="pct"/>
            <w:vMerge/>
            <w:shd w:val="clear" w:color="auto" w:fill="auto"/>
          </w:tcPr>
          <w:p w14:paraId="02E71855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69D2AE6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0683B857" w14:textId="5FFD9686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</w:t>
            </w:r>
          </w:p>
        </w:tc>
        <w:tc>
          <w:tcPr>
            <w:tcW w:w="293" w:type="pct"/>
          </w:tcPr>
          <w:p w14:paraId="064392B0" w14:textId="07D4DEC0" w:rsidR="00E906A7" w:rsidRPr="005530BA" w:rsidRDefault="00AD3E81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695F1C70" w14:textId="35729A4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638,0</w:t>
            </w:r>
          </w:p>
        </w:tc>
        <w:tc>
          <w:tcPr>
            <w:tcW w:w="366" w:type="pct"/>
          </w:tcPr>
          <w:p w14:paraId="00D2DEDD" w14:textId="0894930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592,1</w:t>
            </w:r>
          </w:p>
        </w:tc>
        <w:tc>
          <w:tcPr>
            <w:tcW w:w="367" w:type="pct"/>
          </w:tcPr>
          <w:p w14:paraId="34BC8686" w14:textId="46D9E84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543,1</w:t>
            </w:r>
          </w:p>
        </w:tc>
        <w:tc>
          <w:tcPr>
            <w:tcW w:w="367" w:type="pct"/>
          </w:tcPr>
          <w:p w14:paraId="3F818C09" w14:textId="30B00EF5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517,6</w:t>
            </w:r>
          </w:p>
        </w:tc>
        <w:tc>
          <w:tcPr>
            <w:tcW w:w="367" w:type="pct"/>
          </w:tcPr>
          <w:p w14:paraId="67E613F0" w14:textId="6D3AA4D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464,7</w:t>
            </w:r>
          </w:p>
        </w:tc>
        <w:tc>
          <w:tcPr>
            <w:tcW w:w="367" w:type="pct"/>
          </w:tcPr>
          <w:p w14:paraId="0097DE78" w14:textId="7DD1E1A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448,8</w:t>
            </w:r>
          </w:p>
        </w:tc>
        <w:tc>
          <w:tcPr>
            <w:tcW w:w="367" w:type="pct"/>
          </w:tcPr>
          <w:p w14:paraId="5D3E53DF" w14:textId="77C9D97E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421,8</w:t>
            </w:r>
          </w:p>
        </w:tc>
        <w:tc>
          <w:tcPr>
            <w:tcW w:w="366" w:type="pct"/>
          </w:tcPr>
          <w:p w14:paraId="3B246748" w14:textId="15A9A84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419,6</w:t>
            </w:r>
          </w:p>
        </w:tc>
        <w:tc>
          <w:tcPr>
            <w:tcW w:w="368" w:type="pct"/>
          </w:tcPr>
          <w:p w14:paraId="7E9B0F37" w14:textId="28A9FFE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386,7</w:t>
            </w:r>
          </w:p>
        </w:tc>
        <w:tc>
          <w:tcPr>
            <w:tcW w:w="366" w:type="pct"/>
          </w:tcPr>
          <w:p w14:paraId="1DA3BDEC" w14:textId="1CCB96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396,4</w:t>
            </w:r>
          </w:p>
        </w:tc>
      </w:tr>
      <w:tr w:rsidR="00E906A7" w:rsidRPr="005530BA" w14:paraId="44C61990" w14:textId="77777777" w:rsidTr="00E906A7">
        <w:trPr>
          <w:trHeight w:val="238"/>
        </w:trPr>
        <w:tc>
          <w:tcPr>
            <w:tcW w:w="522" w:type="pct"/>
            <w:vMerge w:val="restart"/>
            <w:shd w:val="clear" w:color="auto" w:fill="auto"/>
          </w:tcPr>
          <w:p w14:paraId="4D008F0F" w14:textId="5CFE86D8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системы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кровообра</w:t>
            </w:r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щения</w:t>
            </w:r>
            <w:proofErr w:type="spellEnd"/>
            <w:proofErr w:type="gramEnd"/>
          </w:p>
        </w:tc>
        <w:tc>
          <w:tcPr>
            <w:tcW w:w="221" w:type="pct"/>
            <w:vMerge w:val="restart"/>
            <w:shd w:val="clear" w:color="auto" w:fill="auto"/>
          </w:tcPr>
          <w:p w14:paraId="297D15E1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I00-I99</w:t>
            </w:r>
          </w:p>
        </w:tc>
        <w:tc>
          <w:tcPr>
            <w:tcW w:w="293" w:type="pct"/>
            <w:shd w:val="clear" w:color="auto" w:fill="auto"/>
          </w:tcPr>
          <w:p w14:paraId="3EBD3400" w14:textId="5DECE651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</w:t>
            </w:r>
          </w:p>
        </w:tc>
        <w:tc>
          <w:tcPr>
            <w:tcW w:w="293" w:type="pct"/>
          </w:tcPr>
          <w:p w14:paraId="7B80C6FA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165E6301" w14:textId="526E19F8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357,5</w:t>
            </w:r>
          </w:p>
        </w:tc>
        <w:tc>
          <w:tcPr>
            <w:tcW w:w="366" w:type="pct"/>
          </w:tcPr>
          <w:p w14:paraId="3E08CC58" w14:textId="64E7154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668,9</w:t>
            </w:r>
          </w:p>
        </w:tc>
        <w:tc>
          <w:tcPr>
            <w:tcW w:w="367" w:type="pct"/>
          </w:tcPr>
          <w:p w14:paraId="72942189" w14:textId="102780D6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754,0</w:t>
            </w:r>
          </w:p>
        </w:tc>
        <w:tc>
          <w:tcPr>
            <w:tcW w:w="367" w:type="pct"/>
          </w:tcPr>
          <w:p w14:paraId="37D76F3E" w14:textId="56864EE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816,0</w:t>
            </w:r>
          </w:p>
        </w:tc>
        <w:tc>
          <w:tcPr>
            <w:tcW w:w="367" w:type="pct"/>
          </w:tcPr>
          <w:p w14:paraId="5ED37BB5" w14:textId="798D1654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897,3</w:t>
            </w:r>
          </w:p>
        </w:tc>
        <w:tc>
          <w:tcPr>
            <w:tcW w:w="367" w:type="pct"/>
          </w:tcPr>
          <w:p w14:paraId="723DB4F4" w14:textId="349E99BD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208,5</w:t>
            </w:r>
          </w:p>
        </w:tc>
        <w:tc>
          <w:tcPr>
            <w:tcW w:w="367" w:type="pct"/>
          </w:tcPr>
          <w:p w14:paraId="4453EB8D" w14:textId="437CC00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547,1</w:t>
            </w:r>
          </w:p>
        </w:tc>
        <w:tc>
          <w:tcPr>
            <w:tcW w:w="366" w:type="pct"/>
          </w:tcPr>
          <w:p w14:paraId="62806440" w14:textId="23DE9FC3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660,1</w:t>
            </w:r>
          </w:p>
        </w:tc>
        <w:tc>
          <w:tcPr>
            <w:tcW w:w="368" w:type="pct"/>
          </w:tcPr>
          <w:p w14:paraId="7292D7E5" w14:textId="2EA3B49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056,4</w:t>
            </w:r>
          </w:p>
        </w:tc>
        <w:tc>
          <w:tcPr>
            <w:tcW w:w="366" w:type="pct"/>
          </w:tcPr>
          <w:p w14:paraId="06715492" w14:textId="5952BF0B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296,7</w:t>
            </w:r>
          </w:p>
        </w:tc>
      </w:tr>
      <w:tr w:rsidR="00E906A7" w:rsidRPr="005530BA" w14:paraId="09C8A943" w14:textId="77777777" w:rsidTr="00E906A7">
        <w:trPr>
          <w:trHeight w:hRule="exact" w:val="238"/>
        </w:trPr>
        <w:tc>
          <w:tcPr>
            <w:tcW w:w="522" w:type="pct"/>
            <w:vMerge/>
            <w:shd w:val="clear" w:color="auto" w:fill="auto"/>
          </w:tcPr>
          <w:p w14:paraId="7ECF8FD0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BCD0AFB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042B3919" w14:textId="69E04658" w:rsidR="00E906A7" w:rsidRPr="005530BA" w:rsidRDefault="00E906A7" w:rsidP="00E8373D">
            <w:pPr>
              <w:pStyle w:val="ac"/>
              <w:spacing w:line="240" w:lineRule="auto"/>
              <w:ind w:hanging="2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14</w:t>
            </w:r>
          </w:p>
        </w:tc>
        <w:tc>
          <w:tcPr>
            <w:tcW w:w="293" w:type="pct"/>
          </w:tcPr>
          <w:p w14:paraId="093A1594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145A89AA" w14:textId="07F6AC4C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838,7</w:t>
            </w:r>
          </w:p>
        </w:tc>
        <w:tc>
          <w:tcPr>
            <w:tcW w:w="366" w:type="pct"/>
          </w:tcPr>
          <w:p w14:paraId="705FE964" w14:textId="51743BF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411,3</w:t>
            </w:r>
          </w:p>
        </w:tc>
        <w:tc>
          <w:tcPr>
            <w:tcW w:w="367" w:type="pct"/>
          </w:tcPr>
          <w:p w14:paraId="2A8988BB" w14:textId="21B25504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319,7</w:t>
            </w:r>
          </w:p>
        </w:tc>
        <w:tc>
          <w:tcPr>
            <w:tcW w:w="367" w:type="pct"/>
          </w:tcPr>
          <w:p w14:paraId="794F3AE2" w14:textId="141F5274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499,2</w:t>
            </w:r>
          </w:p>
        </w:tc>
        <w:tc>
          <w:tcPr>
            <w:tcW w:w="367" w:type="pct"/>
          </w:tcPr>
          <w:p w14:paraId="6F92DED8" w14:textId="6AD54E0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684,8</w:t>
            </w:r>
          </w:p>
        </w:tc>
        <w:tc>
          <w:tcPr>
            <w:tcW w:w="367" w:type="pct"/>
          </w:tcPr>
          <w:p w14:paraId="707BF04A" w14:textId="160A38B5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017,6</w:t>
            </w:r>
          </w:p>
        </w:tc>
        <w:tc>
          <w:tcPr>
            <w:tcW w:w="367" w:type="pct"/>
          </w:tcPr>
          <w:p w14:paraId="5DBE2F68" w14:textId="0077FBF9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039,8</w:t>
            </w:r>
          </w:p>
        </w:tc>
        <w:tc>
          <w:tcPr>
            <w:tcW w:w="366" w:type="pct"/>
          </w:tcPr>
          <w:p w14:paraId="642D919B" w14:textId="010281F9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998,1</w:t>
            </w:r>
          </w:p>
        </w:tc>
        <w:tc>
          <w:tcPr>
            <w:tcW w:w="368" w:type="pct"/>
          </w:tcPr>
          <w:p w14:paraId="4337C592" w14:textId="45A90A72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772,5</w:t>
            </w:r>
          </w:p>
        </w:tc>
        <w:tc>
          <w:tcPr>
            <w:tcW w:w="366" w:type="pct"/>
          </w:tcPr>
          <w:p w14:paraId="4DA338D9" w14:textId="5677F4D1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757,0</w:t>
            </w:r>
          </w:p>
        </w:tc>
      </w:tr>
      <w:tr w:rsidR="00E906A7" w:rsidRPr="005530BA" w14:paraId="0DDF08ED" w14:textId="77777777" w:rsidTr="00E906A7">
        <w:trPr>
          <w:trHeight w:hRule="exact" w:val="511"/>
        </w:trPr>
        <w:tc>
          <w:tcPr>
            <w:tcW w:w="522" w:type="pct"/>
            <w:vMerge/>
            <w:shd w:val="clear" w:color="auto" w:fill="auto"/>
          </w:tcPr>
          <w:p w14:paraId="72122D4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E60EB7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273718D1" w14:textId="42D28E4E" w:rsidR="00E906A7" w:rsidRPr="005530BA" w:rsidRDefault="00E906A7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  <w:tc>
          <w:tcPr>
            <w:tcW w:w="293" w:type="pct"/>
          </w:tcPr>
          <w:p w14:paraId="07BFCDD1" w14:textId="3AAB6C9D" w:rsidR="00E906A7" w:rsidRPr="005530BA" w:rsidRDefault="00AD3E81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64476DC4" w14:textId="1D3CA72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090,0</w:t>
            </w:r>
          </w:p>
        </w:tc>
        <w:tc>
          <w:tcPr>
            <w:tcW w:w="366" w:type="pct"/>
          </w:tcPr>
          <w:p w14:paraId="234AE3CD" w14:textId="732C5CF2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734,4</w:t>
            </w:r>
          </w:p>
        </w:tc>
        <w:tc>
          <w:tcPr>
            <w:tcW w:w="367" w:type="pct"/>
          </w:tcPr>
          <w:p w14:paraId="0B120305" w14:textId="65DE716D" w:rsidR="00E906A7" w:rsidRPr="005530BA" w:rsidRDefault="00F12CB1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</w:t>
            </w:r>
            <w:r w:rsidR="00E906A7" w:rsidRPr="005530BA">
              <w:rPr>
                <w:sz w:val="16"/>
                <w:szCs w:val="16"/>
              </w:rPr>
              <w:t>607,7</w:t>
            </w:r>
          </w:p>
        </w:tc>
        <w:tc>
          <w:tcPr>
            <w:tcW w:w="367" w:type="pct"/>
          </w:tcPr>
          <w:p w14:paraId="4D0A9E99" w14:textId="10AAEE4E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450,9</w:t>
            </w:r>
          </w:p>
        </w:tc>
        <w:tc>
          <w:tcPr>
            <w:tcW w:w="367" w:type="pct"/>
          </w:tcPr>
          <w:p w14:paraId="2B732DDF" w14:textId="01EFE29D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069,0</w:t>
            </w:r>
          </w:p>
        </w:tc>
        <w:tc>
          <w:tcPr>
            <w:tcW w:w="367" w:type="pct"/>
          </w:tcPr>
          <w:p w14:paraId="7CB39920" w14:textId="212E228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285,8</w:t>
            </w:r>
          </w:p>
        </w:tc>
        <w:tc>
          <w:tcPr>
            <w:tcW w:w="367" w:type="pct"/>
          </w:tcPr>
          <w:p w14:paraId="11066E05" w14:textId="4A783437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176,7</w:t>
            </w:r>
          </w:p>
        </w:tc>
        <w:tc>
          <w:tcPr>
            <w:tcW w:w="366" w:type="pct"/>
          </w:tcPr>
          <w:p w14:paraId="3EB76000" w14:textId="5840D6A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893,2</w:t>
            </w:r>
          </w:p>
        </w:tc>
        <w:tc>
          <w:tcPr>
            <w:tcW w:w="368" w:type="pct"/>
          </w:tcPr>
          <w:p w14:paraId="1BEAC3F5" w14:textId="0A1AEAA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260,4</w:t>
            </w:r>
          </w:p>
        </w:tc>
        <w:tc>
          <w:tcPr>
            <w:tcW w:w="366" w:type="pct"/>
          </w:tcPr>
          <w:p w14:paraId="186C4D52" w14:textId="52F7DE60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622,6</w:t>
            </w:r>
          </w:p>
        </w:tc>
      </w:tr>
      <w:tr w:rsidR="00E906A7" w:rsidRPr="005530BA" w14:paraId="3AA6F0E4" w14:textId="77777777" w:rsidTr="00E906A7">
        <w:trPr>
          <w:trHeight w:val="247"/>
        </w:trPr>
        <w:tc>
          <w:tcPr>
            <w:tcW w:w="522" w:type="pct"/>
            <w:vMerge w:val="restart"/>
            <w:shd w:val="clear" w:color="auto" w:fill="auto"/>
          </w:tcPr>
          <w:p w14:paraId="4066202C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органов дыхания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28ED1B0B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J00-J98</w:t>
            </w:r>
          </w:p>
        </w:tc>
        <w:tc>
          <w:tcPr>
            <w:tcW w:w="293" w:type="pct"/>
            <w:shd w:val="clear" w:color="auto" w:fill="auto"/>
          </w:tcPr>
          <w:p w14:paraId="2B332D6B" w14:textId="76337267" w:rsidR="00E906A7" w:rsidRPr="005530BA" w:rsidRDefault="00E906A7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16</w:t>
            </w:r>
          </w:p>
        </w:tc>
        <w:tc>
          <w:tcPr>
            <w:tcW w:w="293" w:type="pct"/>
          </w:tcPr>
          <w:p w14:paraId="65623317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034EF5AA" w14:textId="3AE5E201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128,0</w:t>
            </w:r>
          </w:p>
        </w:tc>
        <w:tc>
          <w:tcPr>
            <w:tcW w:w="366" w:type="pct"/>
          </w:tcPr>
          <w:p w14:paraId="07333B5A" w14:textId="201C21D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455,9</w:t>
            </w:r>
          </w:p>
        </w:tc>
        <w:tc>
          <w:tcPr>
            <w:tcW w:w="367" w:type="pct"/>
          </w:tcPr>
          <w:p w14:paraId="53788ED7" w14:textId="724B415E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307,9</w:t>
            </w:r>
          </w:p>
        </w:tc>
        <w:tc>
          <w:tcPr>
            <w:tcW w:w="367" w:type="pct"/>
          </w:tcPr>
          <w:p w14:paraId="530C9FD8" w14:textId="4C17B48D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272,1</w:t>
            </w:r>
          </w:p>
        </w:tc>
        <w:tc>
          <w:tcPr>
            <w:tcW w:w="367" w:type="pct"/>
          </w:tcPr>
          <w:p w14:paraId="265CF28B" w14:textId="4476535F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773,5</w:t>
            </w:r>
          </w:p>
        </w:tc>
        <w:tc>
          <w:tcPr>
            <w:tcW w:w="367" w:type="pct"/>
          </w:tcPr>
          <w:p w14:paraId="56D18680" w14:textId="0A694EAA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483,5</w:t>
            </w:r>
          </w:p>
        </w:tc>
        <w:tc>
          <w:tcPr>
            <w:tcW w:w="367" w:type="pct"/>
          </w:tcPr>
          <w:p w14:paraId="3F21CBB2" w14:textId="04FB797F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430,3</w:t>
            </w:r>
          </w:p>
        </w:tc>
        <w:tc>
          <w:tcPr>
            <w:tcW w:w="366" w:type="pct"/>
          </w:tcPr>
          <w:p w14:paraId="0E90346C" w14:textId="3E70B748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747,5</w:t>
            </w:r>
          </w:p>
        </w:tc>
        <w:tc>
          <w:tcPr>
            <w:tcW w:w="368" w:type="pct"/>
          </w:tcPr>
          <w:p w14:paraId="4D37D505" w14:textId="05341D33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621,2</w:t>
            </w:r>
          </w:p>
        </w:tc>
        <w:tc>
          <w:tcPr>
            <w:tcW w:w="366" w:type="pct"/>
          </w:tcPr>
          <w:p w14:paraId="71F40D16" w14:textId="3B50F16A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892,3</w:t>
            </w:r>
          </w:p>
        </w:tc>
      </w:tr>
      <w:tr w:rsidR="00E906A7" w:rsidRPr="005530BA" w14:paraId="290C2C53" w14:textId="77777777" w:rsidTr="00E906A7">
        <w:trPr>
          <w:trHeight w:hRule="exact" w:val="342"/>
        </w:trPr>
        <w:tc>
          <w:tcPr>
            <w:tcW w:w="522" w:type="pct"/>
            <w:vMerge/>
            <w:shd w:val="clear" w:color="auto" w:fill="auto"/>
          </w:tcPr>
          <w:p w14:paraId="317423E2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4F9172C3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19EC7EA1" w14:textId="00FDC311" w:rsidR="00E906A7" w:rsidRPr="005530BA" w:rsidRDefault="00E906A7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</w:t>
            </w:r>
          </w:p>
        </w:tc>
        <w:tc>
          <w:tcPr>
            <w:tcW w:w="293" w:type="pct"/>
          </w:tcPr>
          <w:p w14:paraId="20C2AD86" w14:textId="7777777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6787A8A5" w14:textId="524B11C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783,3</w:t>
            </w:r>
          </w:p>
        </w:tc>
        <w:tc>
          <w:tcPr>
            <w:tcW w:w="366" w:type="pct"/>
          </w:tcPr>
          <w:p w14:paraId="5A5DC045" w14:textId="7B3C45B4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837,4</w:t>
            </w:r>
          </w:p>
        </w:tc>
        <w:tc>
          <w:tcPr>
            <w:tcW w:w="367" w:type="pct"/>
          </w:tcPr>
          <w:p w14:paraId="59A5FA58" w14:textId="6E34D0D4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128,8</w:t>
            </w:r>
          </w:p>
        </w:tc>
        <w:tc>
          <w:tcPr>
            <w:tcW w:w="367" w:type="pct"/>
          </w:tcPr>
          <w:p w14:paraId="4F81F5A8" w14:textId="0EA86B9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266,8</w:t>
            </w:r>
          </w:p>
        </w:tc>
        <w:tc>
          <w:tcPr>
            <w:tcW w:w="367" w:type="pct"/>
          </w:tcPr>
          <w:p w14:paraId="47BA1941" w14:textId="29CF3EC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913,0</w:t>
            </w:r>
          </w:p>
        </w:tc>
        <w:tc>
          <w:tcPr>
            <w:tcW w:w="367" w:type="pct"/>
          </w:tcPr>
          <w:p w14:paraId="4967A9AE" w14:textId="4BA23B71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386,3</w:t>
            </w:r>
          </w:p>
        </w:tc>
        <w:tc>
          <w:tcPr>
            <w:tcW w:w="367" w:type="pct"/>
          </w:tcPr>
          <w:p w14:paraId="28E55499" w14:textId="7C1BA552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25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410,0</w:t>
            </w:r>
          </w:p>
        </w:tc>
        <w:tc>
          <w:tcPr>
            <w:tcW w:w="366" w:type="pct"/>
          </w:tcPr>
          <w:p w14:paraId="00EB4A00" w14:textId="00A60508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25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532,2</w:t>
            </w:r>
          </w:p>
        </w:tc>
        <w:tc>
          <w:tcPr>
            <w:tcW w:w="368" w:type="pct"/>
          </w:tcPr>
          <w:p w14:paraId="5D82A25D" w14:textId="596E89B7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449,4</w:t>
            </w:r>
          </w:p>
        </w:tc>
        <w:tc>
          <w:tcPr>
            <w:tcW w:w="366" w:type="pct"/>
          </w:tcPr>
          <w:p w14:paraId="779BA4BF" w14:textId="2B4A38B7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198,1</w:t>
            </w:r>
          </w:p>
        </w:tc>
      </w:tr>
      <w:tr w:rsidR="00E906A7" w:rsidRPr="005530BA" w14:paraId="15790DDC" w14:textId="77777777" w:rsidTr="008D3907">
        <w:trPr>
          <w:trHeight w:hRule="exact" w:val="417"/>
        </w:trPr>
        <w:tc>
          <w:tcPr>
            <w:tcW w:w="522" w:type="pct"/>
            <w:vMerge/>
            <w:shd w:val="clear" w:color="auto" w:fill="auto"/>
          </w:tcPr>
          <w:p w14:paraId="530D2639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A8029C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61CFA5A9" w14:textId="50197806" w:rsidR="00E906A7" w:rsidRPr="005530BA" w:rsidRDefault="00E906A7" w:rsidP="00E8373D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18</w:t>
            </w:r>
          </w:p>
        </w:tc>
        <w:tc>
          <w:tcPr>
            <w:tcW w:w="293" w:type="pct"/>
          </w:tcPr>
          <w:p w14:paraId="76133396" w14:textId="0D80D703" w:rsidR="00E906A7" w:rsidRPr="005530BA" w:rsidRDefault="00AD3E81" w:rsidP="00E906A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59AEF09C" w14:textId="24F62E8D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572,0</w:t>
            </w:r>
          </w:p>
        </w:tc>
        <w:tc>
          <w:tcPr>
            <w:tcW w:w="366" w:type="pct"/>
          </w:tcPr>
          <w:p w14:paraId="275178E6" w14:textId="1364AB98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423,5</w:t>
            </w:r>
          </w:p>
        </w:tc>
        <w:tc>
          <w:tcPr>
            <w:tcW w:w="367" w:type="pct"/>
          </w:tcPr>
          <w:p w14:paraId="7B97DC6E" w14:textId="1817ADEE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620,0</w:t>
            </w:r>
          </w:p>
        </w:tc>
        <w:tc>
          <w:tcPr>
            <w:tcW w:w="367" w:type="pct"/>
          </w:tcPr>
          <w:p w14:paraId="0BF04FBD" w14:textId="5F78306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028,7</w:t>
            </w:r>
          </w:p>
        </w:tc>
        <w:tc>
          <w:tcPr>
            <w:tcW w:w="367" w:type="pct"/>
          </w:tcPr>
          <w:p w14:paraId="1D2FCF2B" w14:textId="20E6521D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851,4</w:t>
            </w:r>
          </w:p>
        </w:tc>
        <w:tc>
          <w:tcPr>
            <w:tcW w:w="367" w:type="pct"/>
          </w:tcPr>
          <w:p w14:paraId="4E2B5F5D" w14:textId="3EE8E2D3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313,1</w:t>
            </w:r>
          </w:p>
        </w:tc>
        <w:tc>
          <w:tcPr>
            <w:tcW w:w="367" w:type="pct"/>
          </w:tcPr>
          <w:p w14:paraId="70F65C35" w14:textId="07528CA7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846,2</w:t>
            </w:r>
          </w:p>
        </w:tc>
        <w:tc>
          <w:tcPr>
            <w:tcW w:w="366" w:type="pct"/>
          </w:tcPr>
          <w:p w14:paraId="363C4CE6" w14:textId="04EA878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951,2</w:t>
            </w:r>
          </w:p>
        </w:tc>
        <w:tc>
          <w:tcPr>
            <w:tcW w:w="368" w:type="pct"/>
          </w:tcPr>
          <w:p w14:paraId="425EDFE8" w14:textId="345E5455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860,4</w:t>
            </w:r>
          </w:p>
        </w:tc>
        <w:tc>
          <w:tcPr>
            <w:tcW w:w="366" w:type="pct"/>
          </w:tcPr>
          <w:p w14:paraId="4CC0A4A4" w14:textId="21D6183F" w:rsidR="00E906A7" w:rsidRPr="005530BA" w:rsidRDefault="00E906A7" w:rsidP="00E906A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417,4</w:t>
            </w:r>
          </w:p>
        </w:tc>
      </w:tr>
      <w:tr w:rsidR="00E906A7" w:rsidRPr="005530BA" w14:paraId="1A20D3F5" w14:textId="77777777" w:rsidTr="00E906A7">
        <w:trPr>
          <w:trHeight w:val="343"/>
        </w:trPr>
        <w:tc>
          <w:tcPr>
            <w:tcW w:w="522" w:type="pct"/>
            <w:vMerge w:val="restart"/>
            <w:shd w:val="clear" w:color="auto" w:fill="auto"/>
          </w:tcPr>
          <w:p w14:paraId="60156213" w14:textId="2B87FC7D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костно-мышечной системы и </w:t>
            </w:r>
            <w:proofErr w:type="gramStart"/>
            <w:r w:rsidRPr="005530BA">
              <w:rPr>
                <w:sz w:val="18"/>
                <w:szCs w:val="18"/>
              </w:rPr>
              <w:t>соедини</w:t>
            </w:r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тельной</w:t>
            </w:r>
            <w:proofErr w:type="gramEnd"/>
            <w:r w:rsidRPr="005530BA">
              <w:rPr>
                <w:sz w:val="18"/>
                <w:szCs w:val="18"/>
              </w:rPr>
              <w:t xml:space="preserve"> ткани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2F6052BD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M00-M99</w:t>
            </w:r>
          </w:p>
        </w:tc>
        <w:tc>
          <w:tcPr>
            <w:tcW w:w="293" w:type="pct"/>
            <w:shd w:val="clear" w:color="auto" w:fill="auto"/>
          </w:tcPr>
          <w:p w14:paraId="1D52DC5A" w14:textId="31534E5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</w:t>
            </w:r>
          </w:p>
        </w:tc>
        <w:tc>
          <w:tcPr>
            <w:tcW w:w="293" w:type="pct"/>
          </w:tcPr>
          <w:p w14:paraId="0EDC2B4F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2F763B89" w14:textId="6B2C1C7C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024,0</w:t>
            </w:r>
          </w:p>
        </w:tc>
        <w:tc>
          <w:tcPr>
            <w:tcW w:w="366" w:type="pct"/>
          </w:tcPr>
          <w:p w14:paraId="65D6B555" w14:textId="5AEDADA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850,5</w:t>
            </w:r>
          </w:p>
        </w:tc>
        <w:tc>
          <w:tcPr>
            <w:tcW w:w="367" w:type="pct"/>
          </w:tcPr>
          <w:p w14:paraId="78F7716A" w14:textId="3F1D1CF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811,6</w:t>
            </w:r>
          </w:p>
        </w:tc>
        <w:tc>
          <w:tcPr>
            <w:tcW w:w="367" w:type="pct"/>
          </w:tcPr>
          <w:p w14:paraId="47C6F328" w14:textId="36498FC4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809,3</w:t>
            </w:r>
          </w:p>
        </w:tc>
        <w:tc>
          <w:tcPr>
            <w:tcW w:w="367" w:type="pct"/>
          </w:tcPr>
          <w:p w14:paraId="366B24EA" w14:textId="13621EF0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843,1</w:t>
            </w:r>
          </w:p>
        </w:tc>
        <w:tc>
          <w:tcPr>
            <w:tcW w:w="367" w:type="pct"/>
          </w:tcPr>
          <w:p w14:paraId="4774079D" w14:textId="78133195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919,7</w:t>
            </w:r>
          </w:p>
        </w:tc>
        <w:tc>
          <w:tcPr>
            <w:tcW w:w="367" w:type="pct"/>
          </w:tcPr>
          <w:p w14:paraId="4954ED5F" w14:textId="7D2463BC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469,3</w:t>
            </w:r>
          </w:p>
        </w:tc>
        <w:tc>
          <w:tcPr>
            <w:tcW w:w="366" w:type="pct"/>
          </w:tcPr>
          <w:p w14:paraId="5A233F76" w14:textId="7D0D2A80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605,9</w:t>
            </w:r>
          </w:p>
        </w:tc>
        <w:tc>
          <w:tcPr>
            <w:tcW w:w="368" w:type="pct"/>
          </w:tcPr>
          <w:p w14:paraId="15466591" w14:textId="48DDB8F3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845,5</w:t>
            </w:r>
          </w:p>
        </w:tc>
        <w:tc>
          <w:tcPr>
            <w:tcW w:w="366" w:type="pct"/>
          </w:tcPr>
          <w:p w14:paraId="48B31B08" w14:textId="2D6CFAC9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166,9</w:t>
            </w:r>
          </w:p>
        </w:tc>
      </w:tr>
      <w:tr w:rsidR="00E906A7" w:rsidRPr="005530BA" w14:paraId="5EB2BF8F" w14:textId="77777777" w:rsidTr="00E906A7">
        <w:trPr>
          <w:trHeight w:hRule="exact" w:val="342"/>
        </w:trPr>
        <w:tc>
          <w:tcPr>
            <w:tcW w:w="522" w:type="pct"/>
            <w:vMerge/>
            <w:shd w:val="clear" w:color="auto" w:fill="auto"/>
          </w:tcPr>
          <w:p w14:paraId="78700D81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7DC31435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3FEB2951" w14:textId="33E5CDC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</w:t>
            </w:r>
          </w:p>
        </w:tc>
        <w:tc>
          <w:tcPr>
            <w:tcW w:w="293" w:type="pct"/>
          </w:tcPr>
          <w:p w14:paraId="3B9CF034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0EB7C453" w14:textId="164DB710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389,6</w:t>
            </w:r>
          </w:p>
        </w:tc>
        <w:tc>
          <w:tcPr>
            <w:tcW w:w="366" w:type="pct"/>
          </w:tcPr>
          <w:p w14:paraId="3AF357EE" w14:textId="3E749796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239,7</w:t>
            </w:r>
          </w:p>
        </w:tc>
        <w:tc>
          <w:tcPr>
            <w:tcW w:w="367" w:type="pct"/>
          </w:tcPr>
          <w:p w14:paraId="24810CA5" w14:textId="19E826DE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056,3</w:t>
            </w:r>
          </w:p>
        </w:tc>
        <w:tc>
          <w:tcPr>
            <w:tcW w:w="367" w:type="pct"/>
          </w:tcPr>
          <w:p w14:paraId="05CEDEDA" w14:textId="7A27D02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931,4</w:t>
            </w:r>
          </w:p>
        </w:tc>
        <w:tc>
          <w:tcPr>
            <w:tcW w:w="367" w:type="pct"/>
          </w:tcPr>
          <w:p w14:paraId="6C47FA8E" w14:textId="6469B9F7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100,2</w:t>
            </w:r>
          </w:p>
        </w:tc>
        <w:tc>
          <w:tcPr>
            <w:tcW w:w="367" w:type="pct"/>
          </w:tcPr>
          <w:p w14:paraId="2063FD9E" w14:textId="4710295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124,9</w:t>
            </w:r>
          </w:p>
        </w:tc>
        <w:tc>
          <w:tcPr>
            <w:tcW w:w="367" w:type="pct"/>
          </w:tcPr>
          <w:p w14:paraId="37055CC2" w14:textId="520F1565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625,7</w:t>
            </w:r>
          </w:p>
        </w:tc>
        <w:tc>
          <w:tcPr>
            <w:tcW w:w="366" w:type="pct"/>
          </w:tcPr>
          <w:p w14:paraId="63C44774" w14:textId="27B4AA45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749,3</w:t>
            </w:r>
          </w:p>
        </w:tc>
        <w:tc>
          <w:tcPr>
            <w:tcW w:w="368" w:type="pct"/>
          </w:tcPr>
          <w:p w14:paraId="7BF62A31" w14:textId="58F4E617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348,6</w:t>
            </w:r>
          </w:p>
        </w:tc>
        <w:tc>
          <w:tcPr>
            <w:tcW w:w="366" w:type="pct"/>
          </w:tcPr>
          <w:p w14:paraId="2DBDA013" w14:textId="462BF61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893,9</w:t>
            </w:r>
          </w:p>
        </w:tc>
      </w:tr>
      <w:tr w:rsidR="00E906A7" w:rsidRPr="005530BA" w14:paraId="0E9D7444" w14:textId="77777777" w:rsidTr="00AD3E81">
        <w:trPr>
          <w:trHeight w:hRule="exact" w:val="788"/>
        </w:trPr>
        <w:tc>
          <w:tcPr>
            <w:tcW w:w="522" w:type="pct"/>
            <w:vMerge/>
            <w:shd w:val="clear" w:color="auto" w:fill="auto"/>
          </w:tcPr>
          <w:p w14:paraId="0A6BB5C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612A660B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32999567" w14:textId="7D421CF6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</w:t>
            </w:r>
          </w:p>
        </w:tc>
        <w:tc>
          <w:tcPr>
            <w:tcW w:w="293" w:type="pct"/>
          </w:tcPr>
          <w:p w14:paraId="49056F5A" w14:textId="057C7D53" w:rsidR="00E906A7" w:rsidRPr="005530BA" w:rsidRDefault="00AD3E81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708DAEDA" w14:textId="4F70D88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238,5</w:t>
            </w:r>
          </w:p>
        </w:tc>
        <w:tc>
          <w:tcPr>
            <w:tcW w:w="366" w:type="pct"/>
          </w:tcPr>
          <w:p w14:paraId="0679D543" w14:textId="44C18750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424,7</w:t>
            </w:r>
          </w:p>
        </w:tc>
        <w:tc>
          <w:tcPr>
            <w:tcW w:w="367" w:type="pct"/>
          </w:tcPr>
          <w:p w14:paraId="0AF72CC1" w14:textId="63656ADD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211,1</w:t>
            </w:r>
          </w:p>
        </w:tc>
        <w:tc>
          <w:tcPr>
            <w:tcW w:w="367" w:type="pct"/>
          </w:tcPr>
          <w:p w14:paraId="477CB18B" w14:textId="3FEC32C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029,8</w:t>
            </w:r>
          </w:p>
        </w:tc>
        <w:tc>
          <w:tcPr>
            <w:tcW w:w="367" w:type="pct"/>
          </w:tcPr>
          <w:p w14:paraId="15B3FBA3" w14:textId="35881075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967,3</w:t>
            </w:r>
          </w:p>
        </w:tc>
        <w:tc>
          <w:tcPr>
            <w:tcW w:w="367" w:type="pct"/>
          </w:tcPr>
          <w:p w14:paraId="34C96366" w14:textId="3CC6E691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836,1</w:t>
            </w:r>
          </w:p>
        </w:tc>
        <w:tc>
          <w:tcPr>
            <w:tcW w:w="367" w:type="pct"/>
          </w:tcPr>
          <w:p w14:paraId="2CF708F6" w14:textId="3FE484C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768,2</w:t>
            </w:r>
          </w:p>
        </w:tc>
        <w:tc>
          <w:tcPr>
            <w:tcW w:w="366" w:type="pct"/>
          </w:tcPr>
          <w:p w14:paraId="1C1F9518" w14:textId="719A1A01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693,6</w:t>
            </w:r>
          </w:p>
        </w:tc>
        <w:tc>
          <w:tcPr>
            <w:tcW w:w="368" w:type="pct"/>
          </w:tcPr>
          <w:p w14:paraId="02A77764" w14:textId="51F9A775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965,8</w:t>
            </w:r>
          </w:p>
        </w:tc>
        <w:tc>
          <w:tcPr>
            <w:tcW w:w="366" w:type="pct"/>
          </w:tcPr>
          <w:p w14:paraId="6D9BD73F" w14:textId="1F8BD1BB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944,7</w:t>
            </w:r>
          </w:p>
        </w:tc>
      </w:tr>
      <w:tr w:rsidR="00E906A7" w:rsidRPr="005530BA" w14:paraId="21F85AFF" w14:textId="77777777" w:rsidTr="00E906A7">
        <w:trPr>
          <w:trHeight w:val="480"/>
        </w:trPr>
        <w:tc>
          <w:tcPr>
            <w:tcW w:w="522" w:type="pct"/>
            <w:vMerge w:val="restart"/>
            <w:shd w:val="clear" w:color="auto" w:fill="auto"/>
          </w:tcPr>
          <w:p w14:paraId="49822028" w14:textId="5999607F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врожденные аномалии (пороки развития),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деформа</w:t>
            </w:r>
            <w:r w:rsidR="00AD3E81">
              <w:rPr>
                <w:sz w:val="18"/>
                <w:szCs w:val="18"/>
              </w:rPr>
              <w:t>-ции</w:t>
            </w:r>
            <w:proofErr w:type="spellEnd"/>
            <w:proofErr w:type="gramEnd"/>
            <w:r w:rsidR="00AD3E81">
              <w:rPr>
                <w:sz w:val="18"/>
                <w:szCs w:val="18"/>
              </w:rPr>
              <w:t xml:space="preserve"> и </w:t>
            </w:r>
            <w:proofErr w:type="spellStart"/>
            <w:r w:rsidRPr="005530BA">
              <w:rPr>
                <w:sz w:val="18"/>
                <w:szCs w:val="18"/>
              </w:rPr>
              <w:t>хро</w:t>
            </w:r>
            <w:r w:rsidR="00AD3E81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мосомные</w:t>
            </w:r>
            <w:proofErr w:type="spellEnd"/>
            <w:r w:rsidRPr="005530BA">
              <w:rPr>
                <w:sz w:val="18"/>
                <w:szCs w:val="18"/>
              </w:rPr>
              <w:t xml:space="preserve"> нарушения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20187500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Q00-Q99</w:t>
            </w:r>
          </w:p>
        </w:tc>
        <w:tc>
          <w:tcPr>
            <w:tcW w:w="293" w:type="pct"/>
            <w:shd w:val="clear" w:color="auto" w:fill="auto"/>
          </w:tcPr>
          <w:p w14:paraId="654D4C00" w14:textId="6DF57F8B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22</w:t>
            </w:r>
          </w:p>
        </w:tc>
        <w:tc>
          <w:tcPr>
            <w:tcW w:w="293" w:type="pct"/>
          </w:tcPr>
          <w:p w14:paraId="61699562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2A94B455" w14:textId="2EE03627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13,1</w:t>
            </w:r>
          </w:p>
        </w:tc>
        <w:tc>
          <w:tcPr>
            <w:tcW w:w="366" w:type="pct"/>
          </w:tcPr>
          <w:p w14:paraId="25D6F1A7" w14:textId="6A8A2F56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11,3</w:t>
            </w:r>
          </w:p>
        </w:tc>
        <w:tc>
          <w:tcPr>
            <w:tcW w:w="367" w:type="pct"/>
          </w:tcPr>
          <w:p w14:paraId="4201662A" w14:textId="5246E6C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10,7</w:t>
            </w:r>
          </w:p>
        </w:tc>
        <w:tc>
          <w:tcPr>
            <w:tcW w:w="367" w:type="pct"/>
          </w:tcPr>
          <w:p w14:paraId="4AB93292" w14:textId="0510801E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7,8</w:t>
            </w:r>
          </w:p>
        </w:tc>
        <w:tc>
          <w:tcPr>
            <w:tcW w:w="367" w:type="pct"/>
          </w:tcPr>
          <w:p w14:paraId="3DD5F8A9" w14:textId="650FC33B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7,0</w:t>
            </w:r>
          </w:p>
        </w:tc>
        <w:tc>
          <w:tcPr>
            <w:tcW w:w="367" w:type="pct"/>
          </w:tcPr>
          <w:p w14:paraId="54B13B44" w14:textId="28C1A173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7,0</w:t>
            </w:r>
          </w:p>
        </w:tc>
        <w:tc>
          <w:tcPr>
            <w:tcW w:w="367" w:type="pct"/>
          </w:tcPr>
          <w:p w14:paraId="2E3B91AC" w14:textId="275B8BA6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5,5</w:t>
            </w:r>
          </w:p>
        </w:tc>
        <w:tc>
          <w:tcPr>
            <w:tcW w:w="366" w:type="pct"/>
          </w:tcPr>
          <w:p w14:paraId="3E503187" w14:textId="7E093518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6,1</w:t>
            </w:r>
          </w:p>
        </w:tc>
        <w:tc>
          <w:tcPr>
            <w:tcW w:w="368" w:type="pct"/>
          </w:tcPr>
          <w:p w14:paraId="2588CACE" w14:textId="4246D919" w:rsidR="00E906A7" w:rsidRPr="005530BA" w:rsidRDefault="00E906A7" w:rsidP="00E8373D">
            <w:pPr>
              <w:pStyle w:val="ac"/>
              <w:spacing w:line="240" w:lineRule="auto"/>
              <w:ind w:hanging="2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5,9</w:t>
            </w:r>
          </w:p>
        </w:tc>
        <w:tc>
          <w:tcPr>
            <w:tcW w:w="366" w:type="pct"/>
          </w:tcPr>
          <w:p w14:paraId="0BD9149C" w14:textId="330365D4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6,2</w:t>
            </w:r>
          </w:p>
        </w:tc>
      </w:tr>
      <w:tr w:rsidR="00E906A7" w:rsidRPr="005530BA" w14:paraId="0DC8D842" w14:textId="77777777" w:rsidTr="00E906A7">
        <w:trPr>
          <w:trHeight w:hRule="exact" w:val="480"/>
        </w:trPr>
        <w:tc>
          <w:tcPr>
            <w:tcW w:w="522" w:type="pct"/>
            <w:vMerge/>
            <w:shd w:val="clear" w:color="auto" w:fill="auto"/>
          </w:tcPr>
          <w:p w14:paraId="4FC7B690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3BB3888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718A8C0B" w14:textId="4F39F91F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23</w:t>
            </w:r>
          </w:p>
        </w:tc>
        <w:tc>
          <w:tcPr>
            <w:tcW w:w="293" w:type="pct"/>
          </w:tcPr>
          <w:p w14:paraId="6B2B87B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000366B5" w14:textId="2466566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13,1</w:t>
            </w:r>
          </w:p>
        </w:tc>
        <w:tc>
          <w:tcPr>
            <w:tcW w:w="366" w:type="pct"/>
          </w:tcPr>
          <w:p w14:paraId="1D87E9C6" w14:textId="050C6AFC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12,5</w:t>
            </w:r>
          </w:p>
        </w:tc>
        <w:tc>
          <w:tcPr>
            <w:tcW w:w="367" w:type="pct"/>
          </w:tcPr>
          <w:p w14:paraId="0220175E" w14:textId="4870EB5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12,1</w:t>
            </w:r>
          </w:p>
        </w:tc>
        <w:tc>
          <w:tcPr>
            <w:tcW w:w="367" w:type="pct"/>
          </w:tcPr>
          <w:p w14:paraId="242D288F" w14:textId="2F00248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10,4</w:t>
            </w:r>
          </w:p>
        </w:tc>
        <w:tc>
          <w:tcPr>
            <w:tcW w:w="367" w:type="pct"/>
          </w:tcPr>
          <w:p w14:paraId="7379C902" w14:textId="3385CE98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8,5</w:t>
            </w:r>
          </w:p>
        </w:tc>
        <w:tc>
          <w:tcPr>
            <w:tcW w:w="367" w:type="pct"/>
          </w:tcPr>
          <w:p w14:paraId="22213CC4" w14:textId="2F53739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7,0</w:t>
            </w:r>
          </w:p>
        </w:tc>
        <w:tc>
          <w:tcPr>
            <w:tcW w:w="367" w:type="pct"/>
          </w:tcPr>
          <w:p w14:paraId="7024DDC7" w14:textId="2F87121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5,6</w:t>
            </w:r>
          </w:p>
        </w:tc>
        <w:tc>
          <w:tcPr>
            <w:tcW w:w="366" w:type="pct"/>
          </w:tcPr>
          <w:p w14:paraId="515D0C6F" w14:textId="6BCD13AE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4,7</w:t>
            </w:r>
          </w:p>
        </w:tc>
        <w:tc>
          <w:tcPr>
            <w:tcW w:w="368" w:type="pct"/>
          </w:tcPr>
          <w:p w14:paraId="79B2E2F3" w14:textId="3578DD9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5,6</w:t>
            </w:r>
          </w:p>
        </w:tc>
        <w:tc>
          <w:tcPr>
            <w:tcW w:w="366" w:type="pct"/>
          </w:tcPr>
          <w:p w14:paraId="5EB9824E" w14:textId="78D8D81E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6,1</w:t>
            </w:r>
          </w:p>
        </w:tc>
      </w:tr>
      <w:tr w:rsidR="00E906A7" w:rsidRPr="005530BA" w14:paraId="17271D91" w14:textId="77777777" w:rsidTr="00E906A7">
        <w:trPr>
          <w:trHeight w:hRule="exact" w:val="739"/>
        </w:trPr>
        <w:tc>
          <w:tcPr>
            <w:tcW w:w="522" w:type="pct"/>
            <w:vMerge/>
            <w:shd w:val="clear" w:color="auto" w:fill="auto"/>
          </w:tcPr>
          <w:p w14:paraId="6D1D215C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1195A7E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35572EE5" w14:textId="52ECCC1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24</w:t>
            </w:r>
          </w:p>
        </w:tc>
        <w:tc>
          <w:tcPr>
            <w:tcW w:w="293" w:type="pct"/>
          </w:tcPr>
          <w:p w14:paraId="6CAEE932" w14:textId="287CEE4B" w:rsidR="00E906A7" w:rsidRPr="005530BA" w:rsidRDefault="00AD3E81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0D35137C" w14:textId="31E7EBF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1,2</w:t>
            </w:r>
          </w:p>
        </w:tc>
        <w:tc>
          <w:tcPr>
            <w:tcW w:w="366" w:type="pct"/>
          </w:tcPr>
          <w:p w14:paraId="48393A50" w14:textId="2953258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0,6</w:t>
            </w:r>
          </w:p>
        </w:tc>
        <w:tc>
          <w:tcPr>
            <w:tcW w:w="367" w:type="pct"/>
          </w:tcPr>
          <w:p w14:paraId="567EE6BA" w14:textId="75D3E05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0,3</w:t>
            </w:r>
          </w:p>
        </w:tc>
        <w:tc>
          <w:tcPr>
            <w:tcW w:w="367" w:type="pct"/>
          </w:tcPr>
          <w:p w14:paraId="5D665B57" w14:textId="5C5184A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0,3</w:t>
            </w:r>
          </w:p>
        </w:tc>
        <w:tc>
          <w:tcPr>
            <w:tcW w:w="367" w:type="pct"/>
          </w:tcPr>
          <w:p w14:paraId="3ACAF66B" w14:textId="3E5BC76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0,3</w:t>
            </w:r>
          </w:p>
        </w:tc>
        <w:tc>
          <w:tcPr>
            <w:tcW w:w="367" w:type="pct"/>
          </w:tcPr>
          <w:p w14:paraId="175C2A3C" w14:textId="61FE6D9F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0,3</w:t>
            </w:r>
          </w:p>
        </w:tc>
        <w:tc>
          <w:tcPr>
            <w:tcW w:w="367" w:type="pct"/>
          </w:tcPr>
          <w:p w14:paraId="45CCFE96" w14:textId="78C06279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0,1</w:t>
            </w:r>
          </w:p>
        </w:tc>
        <w:tc>
          <w:tcPr>
            <w:tcW w:w="366" w:type="pct"/>
          </w:tcPr>
          <w:p w14:paraId="644FA292" w14:textId="078EA383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0,0</w:t>
            </w:r>
          </w:p>
        </w:tc>
        <w:tc>
          <w:tcPr>
            <w:tcW w:w="368" w:type="pct"/>
          </w:tcPr>
          <w:p w14:paraId="5E1CB253" w14:textId="06238D4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0,3</w:t>
            </w:r>
          </w:p>
        </w:tc>
        <w:tc>
          <w:tcPr>
            <w:tcW w:w="366" w:type="pct"/>
          </w:tcPr>
          <w:p w14:paraId="0DF1FA97" w14:textId="1CEF37C8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0,8</w:t>
            </w:r>
          </w:p>
        </w:tc>
      </w:tr>
      <w:tr w:rsidR="00E906A7" w:rsidRPr="005530BA" w14:paraId="55CA6BA8" w14:textId="77777777" w:rsidTr="00E906A7">
        <w:trPr>
          <w:trHeight w:val="430"/>
        </w:trPr>
        <w:tc>
          <w:tcPr>
            <w:tcW w:w="522" w:type="pct"/>
            <w:vMerge w:val="restart"/>
            <w:shd w:val="clear" w:color="auto" w:fill="auto"/>
          </w:tcPr>
          <w:p w14:paraId="52A60BAE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травмы, отравления и некоторые другие последствия внешних причин</w:t>
            </w:r>
          </w:p>
        </w:tc>
        <w:tc>
          <w:tcPr>
            <w:tcW w:w="221" w:type="pct"/>
            <w:vMerge w:val="restart"/>
            <w:shd w:val="clear" w:color="auto" w:fill="auto"/>
          </w:tcPr>
          <w:p w14:paraId="471B016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S00-T98</w:t>
            </w:r>
          </w:p>
        </w:tc>
        <w:tc>
          <w:tcPr>
            <w:tcW w:w="293" w:type="pct"/>
            <w:shd w:val="clear" w:color="auto" w:fill="auto"/>
          </w:tcPr>
          <w:p w14:paraId="7211BB89" w14:textId="235C675F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25</w:t>
            </w:r>
          </w:p>
        </w:tc>
        <w:tc>
          <w:tcPr>
            <w:tcW w:w="293" w:type="pct"/>
          </w:tcPr>
          <w:p w14:paraId="2D545EEC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</w:tcPr>
          <w:p w14:paraId="18CA49CC" w14:textId="372FDCC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463,8</w:t>
            </w:r>
          </w:p>
        </w:tc>
        <w:tc>
          <w:tcPr>
            <w:tcW w:w="366" w:type="pct"/>
          </w:tcPr>
          <w:p w14:paraId="237DC438" w14:textId="4234C1E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467,3</w:t>
            </w:r>
          </w:p>
        </w:tc>
        <w:tc>
          <w:tcPr>
            <w:tcW w:w="367" w:type="pct"/>
          </w:tcPr>
          <w:p w14:paraId="2ADD5929" w14:textId="7CFFF3C3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289,8</w:t>
            </w:r>
          </w:p>
        </w:tc>
        <w:tc>
          <w:tcPr>
            <w:tcW w:w="367" w:type="pct"/>
          </w:tcPr>
          <w:p w14:paraId="08B231F2" w14:textId="0237842B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184,5</w:t>
            </w:r>
          </w:p>
        </w:tc>
        <w:tc>
          <w:tcPr>
            <w:tcW w:w="367" w:type="pct"/>
          </w:tcPr>
          <w:p w14:paraId="3732BF4C" w14:textId="26D610B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214,2</w:t>
            </w:r>
          </w:p>
        </w:tc>
        <w:tc>
          <w:tcPr>
            <w:tcW w:w="367" w:type="pct"/>
          </w:tcPr>
          <w:p w14:paraId="30E18ACC" w14:textId="7D4BB43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334,7</w:t>
            </w:r>
          </w:p>
        </w:tc>
        <w:tc>
          <w:tcPr>
            <w:tcW w:w="367" w:type="pct"/>
          </w:tcPr>
          <w:p w14:paraId="579672D3" w14:textId="5C4E79C0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638,5</w:t>
            </w:r>
          </w:p>
        </w:tc>
        <w:tc>
          <w:tcPr>
            <w:tcW w:w="366" w:type="pct"/>
          </w:tcPr>
          <w:p w14:paraId="41BFE3C4" w14:textId="49A1A2AD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721,1</w:t>
            </w:r>
          </w:p>
        </w:tc>
        <w:tc>
          <w:tcPr>
            <w:tcW w:w="368" w:type="pct"/>
          </w:tcPr>
          <w:p w14:paraId="7991AB3E" w14:textId="58EA9E36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881,0</w:t>
            </w:r>
          </w:p>
        </w:tc>
        <w:tc>
          <w:tcPr>
            <w:tcW w:w="366" w:type="pct"/>
          </w:tcPr>
          <w:p w14:paraId="64636FF1" w14:textId="3BC475E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965,2</w:t>
            </w:r>
          </w:p>
        </w:tc>
      </w:tr>
      <w:tr w:rsidR="00E906A7" w:rsidRPr="005530BA" w14:paraId="3231E7BB" w14:textId="77777777" w:rsidTr="00E906A7">
        <w:trPr>
          <w:trHeight w:hRule="exact" w:val="430"/>
        </w:trPr>
        <w:tc>
          <w:tcPr>
            <w:tcW w:w="522" w:type="pct"/>
            <w:vMerge/>
            <w:shd w:val="clear" w:color="auto" w:fill="auto"/>
          </w:tcPr>
          <w:p w14:paraId="5190F694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415070D8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4605E995" w14:textId="4C79FAA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26</w:t>
            </w:r>
          </w:p>
        </w:tc>
        <w:tc>
          <w:tcPr>
            <w:tcW w:w="293" w:type="pct"/>
          </w:tcPr>
          <w:p w14:paraId="6BDECE2C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68" w:type="pct"/>
          </w:tcPr>
          <w:p w14:paraId="5D984E0A" w14:textId="346C782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246,2</w:t>
            </w:r>
          </w:p>
        </w:tc>
        <w:tc>
          <w:tcPr>
            <w:tcW w:w="366" w:type="pct"/>
          </w:tcPr>
          <w:p w14:paraId="36F6D0BE" w14:textId="315F69D9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326,9</w:t>
            </w:r>
          </w:p>
        </w:tc>
        <w:tc>
          <w:tcPr>
            <w:tcW w:w="367" w:type="pct"/>
          </w:tcPr>
          <w:p w14:paraId="35B2CD36" w14:textId="2CB831E8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052,2</w:t>
            </w:r>
          </w:p>
        </w:tc>
        <w:tc>
          <w:tcPr>
            <w:tcW w:w="367" w:type="pct"/>
          </w:tcPr>
          <w:p w14:paraId="27774F56" w14:textId="61058B2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550,1</w:t>
            </w:r>
          </w:p>
        </w:tc>
        <w:tc>
          <w:tcPr>
            <w:tcW w:w="367" w:type="pct"/>
          </w:tcPr>
          <w:p w14:paraId="272B4AFE" w14:textId="6B0CB195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410,4</w:t>
            </w:r>
          </w:p>
        </w:tc>
        <w:tc>
          <w:tcPr>
            <w:tcW w:w="367" w:type="pct"/>
          </w:tcPr>
          <w:p w14:paraId="42E8C751" w14:textId="49555E3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471,7</w:t>
            </w:r>
          </w:p>
        </w:tc>
        <w:tc>
          <w:tcPr>
            <w:tcW w:w="367" w:type="pct"/>
          </w:tcPr>
          <w:p w14:paraId="77334E7B" w14:textId="0F0837E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846,5</w:t>
            </w:r>
          </w:p>
        </w:tc>
        <w:tc>
          <w:tcPr>
            <w:tcW w:w="366" w:type="pct"/>
          </w:tcPr>
          <w:p w14:paraId="0656BFA5" w14:textId="31CC8B49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016,7</w:t>
            </w:r>
          </w:p>
        </w:tc>
        <w:tc>
          <w:tcPr>
            <w:tcW w:w="368" w:type="pct"/>
          </w:tcPr>
          <w:p w14:paraId="4902D344" w14:textId="24858859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112,2</w:t>
            </w:r>
          </w:p>
        </w:tc>
        <w:tc>
          <w:tcPr>
            <w:tcW w:w="366" w:type="pct"/>
          </w:tcPr>
          <w:p w14:paraId="0C6FA5A2" w14:textId="7AEB00AB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228,1</w:t>
            </w:r>
          </w:p>
        </w:tc>
      </w:tr>
      <w:tr w:rsidR="00E906A7" w:rsidRPr="005530BA" w14:paraId="4B2D35E5" w14:textId="77777777" w:rsidTr="00E906A7">
        <w:trPr>
          <w:trHeight w:hRule="exact" w:val="691"/>
        </w:trPr>
        <w:tc>
          <w:tcPr>
            <w:tcW w:w="522" w:type="pct"/>
            <w:vMerge/>
            <w:shd w:val="clear" w:color="auto" w:fill="auto"/>
          </w:tcPr>
          <w:p w14:paraId="3F93CD65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</w:tcPr>
          <w:p w14:paraId="243B7B14" w14:textId="77777777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3" w:type="pct"/>
            <w:shd w:val="clear" w:color="auto" w:fill="auto"/>
          </w:tcPr>
          <w:p w14:paraId="18ED6A83" w14:textId="120D1A6F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</w:t>
            </w:r>
          </w:p>
        </w:tc>
        <w:tc>
          <w:tcPr>
            <w:tcW w:w="293" w:type="pct"/>
          </w:tcPr>
          <w:p w14:paraId="671BD890" w14:textId="18D4728B" w:rsidR="00E906A7" w:rsidRPr="005530BA" w:rsidRDefault="00AD3E81" w:rsidP="00E906A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68" w:type="pct"/>
          </w:tcPr>
          <w:p w14:paraId="324FF643" w14:textId="40498313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409,5</w:t>
            </w:r>
          </w:p>
        </w:tc>
        <w:tc>
          <w:tcPr>
            <w:tcW w:w="366" w:type="pct"/>
          </w:tcPr>
          <w:p w14:paraId="40A73C09" w14:textId="5F3637C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389,0</w:t>
            </w:r>
          </w:p>
        </w:tc>
        <w:tc>
          <w:tcPr>
            <w:tcW w:w="367" w:type="pct"/>
          </w:tcPr>
          <w:p w14:paraId="6AB6FAFC" w14:textId="3E05EEBC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248,3</w:t>
            </w:r>
          </w:p>
        </w:tc>
        <w:tc>
          <w:tcPr>
            <w:tcW w:w="367" w:type="pct"/>
          </w:tcPr>
          <w:p w14:paraId="08C78DF6" w14:textId="04A4734C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264,3</w:t>
            </w:r>
          </w:p>
        </w:tc>
        <w:tc>
          <w:tcPr>
            <w:tcW w:w="367" w:type="pct"/>
          </w:tcPr>
          <w:p w14:paraId="6A9DC5DF" w14:textId="33E7EBA6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877,7</w:t>
            </w:r>
          </w:p>
        </w:tc>
        <w:tc>
          <w:tcPr>
            <w:tcW w:w="367" w:type="pct"/>
          </w:tcPr>
          <w:p w14:paraId="41BCDBFF" w14:textId="63480C41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396,8</w:t>
            </w:r>
          </w:p>
        </w:tc>
        <w:tc>
          <w:tcPr>
            <w:tcW w:w="367" w:type="pct"/>
          </w:tcPr>
          <w:p w14:paraId="05509344" w14:textId="5E0B085B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372,6</w:t>
            </w:r>
          </w:p>
        </w:tc>
        <w:tc>
          <w:tcPr>
            <w:tcW w:w="366" w:type="pct"/>
          </w:tcPr>
          <w:p w14:paraId="7F2E5212" w14:textId="684C76BA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861,4</w:t>
            </w:r>
          </w:p>
        </w:tc>
        <w:tc>
          <w:tcPr>
            <w:tcW w:w="368" w:type="pct"/>
          </w:tcPr>
          <w:p w14:paraId="2F0F697C" w14:textId="5873BE72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530,5</w:t>
            </w:r>
          </w:p>
        </w:tc>
        <w:tc>
          <w:tcPr>
            <w:tcW w:w="366" w:type="pct"/>
          </w:tcPr>
          <w:p w14:paraId="7D4E9814" w14:textId="6B5E056F" w:rsidR="00E906A7" w:rsidRPr="005530BA" w:rsidRDefault="00E906A7" w:rsidP="00E906A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F12CB1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739,5</w:t>
            </w:r>
          </w:p>
        </w:tc>
      </w:tr>
    </w:tbl>
    <w:p w14:paraId="20796B22" w14:textId="77777777" w:rsidR="00FB3EB8" w:rsidRPr="005530BA" w:rsidRDefault="00FB3EB8" w:rsidP="00FB3EB8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14:paraId="7C1347C9" w14:textId="3C2C4810" w:rsidR="00AF75F3" w:rsidRPr="005530BA" w:rsidRDefault="00C261C4" w:rsidP="00AF75F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П</w:t>
      </w:r>
      <w:r w:rsidR="00BD1792">
        <w:rPr>
          <w:sz w:val="28"/>
          <w:szCs w:val="28"/>
        </w:rPr>
        <w:t>оказатель п</w:t>
      </w:r>
      <w:r w:rsidR="00AF75F3" w:rsidRPr="005530BA">
        <w:rPr>
          <w:sz w:val="28"/>
          <w:szCs w:val="28"/>
        </w:rPr>
        <w:t>ервичн</w:t>
      </w:r>
      <w:r w:rsidR="00BD1792">
        <w:rPr>
          <w:sz w:val="28"/>
          <w:szCs w:val="28"/>
        </w:rPr>
        <w:t>ой</w:t>
      </w:r>
      <w:r w:rsidR="00AF75F3" w:rsidRPr="005530BA">
        <w:rPr>
          <w:sz w:val="28"/>
          <w:szCs w:val="28"/>
        </w:rPr>
        <w:t xml:space="preserve"> заболеваемост</w:t>
      </w:r>
      <w:r w:rsidR="00BD1792">
        <w:rPr>
          <w:sz w:val="28"/>
          <w:szCs w:val="28"/>
        </w:rPr>
        <w:t>и</w:t>
      </w:r>
      <w:r w:rsidR="00AF75F3" w:rsidRPr="005530BA">
        <w:rPr>
          <w:sz w:val="28"/>
          <w:szCs w:val="28"/>
        </w:rPr>
        <w:t xml:space="preserve"> взрослого населения </w:t>
      </w:r>
      <w:r w:rsidR="00BD1792">
        <w:rPr>
          <w:sz w:val="28"/>
          <w:szCs w:val="28"/>
        </w:rPr>
        <w:br/>
      </w:r>
      <w:r w:rsidR="00AF75F3" w:rsidRPr="005530BA">
        <w:rPr>
          <w:sz w:val="28"/>
          <w:szCs w:val="28"/>
        </w:rPr>
        <w:t>в Кировской области за 2014 – 2023 годы</w:t>
      </w:r>
      <w:r w:rsidRPr="005530BA">
        <w:rPr>
          <w:sz w:val="28"/>
          <w:szCs w:val="28"/>
        </w:rPr>
        <w:t xml:space="preserve"> увеличил</w:t>
      </w:r>
      <w:r w:rsidR="00BD1792">
        <w:rPr>
          <w:sz w:val="28"/>
          <w:szCs w:val="28"/>
        </w:rPr>
        <w:t xml:space="preserve">ся </w:t>
      </w:r>
      <w:r w:rsidRPr="005530BA">
        <w:rPr>
          <w:sz w:val="28"/>
          <w:szCs w:val="28"/>
        </w:rPr>
        <w:t>на 28,5%</w:t>
      </w:r>
      <w:r w:rsidR="00E906A7" w:rsidRPr="005530BA">
        <w:rPr>
          <w:sz w:val="28"/>
          <w:szCs w:val="28"/>
        </w:rPr>
        <w:t xml:space="preserve"> (48</w:t>
      </w:r>
      <w:r w:rsidR="007F60B1">
        <w:rPr>
          <w:sz w:val="28"/>
          <w:szCs w:val="28"/>
        </w:rPr>
        <w:t xml:space="preserve"> </w:t>
      </w:r>
      <w:r w:rsidR="00E906A7" w:rsidRPr="005530BA">
        <w:rPr>
          <w:sz w:val="28"/>
          <w:szCs w:val="28"/>
        </w:rPr>
        <w:t>632,2</w:t>
      </w:r>
      <w:r w:rsidR="00B0013A" w:rsidRPr="00B0013A">
        <w:rPr>
          <w:sz w:val="28"/>
          <w:szCs w:val="28"/>
        </w:rPr>
        <w:t xml:space="preserve"> </w:t>
      </w:r>
      <w:r w:rsidR="00B0013A">
        <w:rPr>
          <w:sz w:val="28"/>
          <w:szCs w:val="28"/>
        </w:rPr>
        <w:t>случая заболевания</w:t>
      </w:r>
      <w:r w:rsidR="00E906A7" w:rsidRPr="005530BA">
        <w:rPr>
          <w:sz w:val="28"/>
          <w:szCs w:val="28"/>
        </w:rPr>
        <w:t xml:space="preserve"> на 100 тыс. населения в 2014 году, 62</w:t>
      </w:r>
      <w:r w:rsidR="007F60B1">
        <w:rPr>
          <w:sz w:val="28"/>
          <w:szCs w:val="28"/>
        </w:rPr>
        <w:t xml:space="preserve"> </w:t>
      </w:r>
      <w:r w:rsidR="00E8373D">
        <w:rPr>
          <w:sz w:val="28"/>
          <w:szCs w:val="28"/>
        </w:rPr>
        <w:t>510,1</w:t>
      </w:r>
      <w:r w:rsidR="00B0013A" w:rsidRPr="005530BA">
        <w:rPr>
          <w:sz w:val="28"/>
          <w:szCs w:val="28"/>
        </w:rPr>
        <w:t>2</w:t>
      </w:r>
      <w:r w:rsidR="00B0013A" w:rsidRPr="00B0013A">
        <w:rPr>
          <w:sz w:val="28"/>
          <w:szCs w:val="28"/>
        </w:rPr>
        <w:t xml:space="preserve"> </w:t>
      </w:r>
      <w:r w:rsidR="00B0013A">
        <w:rPr>
          <w:sz w:val="28"/>
          <w:szCs w:val="28"/>
        </w:rPr>
        <w:t>случая заболевания</w:t>
      </w:r>
      <w:r w:rsidR="00B0013A" w:rsidRPr="005530BA">
        <w:rPr>
          <w:sz w:val="28"/>
          <w:szCs w:val="28"/>
        </w:rPr>
        <w:t xml:space="preserve"> </w:t>
      </w:r>
      <w:r w:rsidR="00E906A7" w:rsidRPr="005530BA">
        <w:rPr>
          <w:sz w:val="28"/>
          <w:szCs w:val="28"/>
        </w:rPr>
        <w:lastRenderedPageBreak/>
        <w:t>на 100 тыс. населения в 2023 году),</w:t>
      </w:r>
      <w:r w:rsidR="00AF75F3" w:rsidRPr="005530BA">
        <w:rPr>
          <w:sz w:val="28"/>
          <w:szCs w:val="28"/>
        </w:rPr>
        <w:t xml:space="preserve"> лидирующие позиции занимали болезни органов дыхания, травмы, отравления и некоторые другие последствия воздействия внешних причин, болезни системы кровообращения. </w:t>
      </w:r>
    </w:p>
    <w:p w14:paraId="5B8F94A0" w14:textId="25334BB5" w:rsidR="006932F1" w:rsidRPr="00032AD5" w:rsidRDefault="00AF75F3" w:rsidP="003A7251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За </w:t>
      </w:r>
      <w:r w:rsidR="003A7251" w:rsidRPr="00032AD5">
        <w:rPr>
          <w:sz w:val="28"/>
          <w:szCs w:val="28"/>
        </w:rPr>
        <w:t>прошедшие 10 лет с 20</w:t>
      </w:r>
      <w:r w:rsidR="00D55BF2">
        <w:rPr>
          <w:sz w:val="28"/>
          <w:szCs w:val="28"/>
        </w:rPr>
        <w:t>14 по 2023 год</w:t>
      </w:r>
      <w:r w:rsidR="00B0013A">
        <w:rPr>
          <w:sz w:val="28"/>
          <w:szCs w:val="28"/>
        </w:rPr>
        <w:t xml:space="preserve"> увеличили</w:t>
      </w:r>
      <w:r w:rsidR="003A7251" w:rsidRPr="00032AD5">
        <w:rPr>
          <w:sz w:val="28"/>
          <w:szCs w:val="28"/>
        </w:rPr>
        <w:t xml:space="preserve">сь </w:t>
      </w:r>
      <w:r w:rsidR="00B0013A">
        <w:rPr>
          <w:sz w:val="28"/>
          <w:szCs w:val="28"/>
        </w:rPr>
        <w:t xml:space="preserve">показатели </w:t>
      </w:r>
      <w:r w:rsidR="003A7251" w:rsidRPr="00032AD5">
        <w:rPr>
          <w:sz w:val="28"/>
          <w:szCs w:val="28"/>
        </w:rPr>
        <w:t>первичн</w:t>
      </w:r>
      <w:r w:rsidR="00B0013A">
        <w:rPr>
          <w:sz w:val="28"/>
          <w:szCs w:val="28"/>
        </w:rPr>
        <w:t>ой</w:t>
      </w:r>
      <w:r w:rsidR="003A7251" w:rsidRPr="00032AD5">
        <w:rPr>
          <w:sz w:val="28"/>
          <w:szCs w:val="28"/>
        </w:rPr>
        <w:t xml:space="preserve"> заболеваемост</w:t>
      </w:r>
      <w:r w:rsidR="00B0013A">
        <w:rPr>
          <w:sz w:val="28"/>
          <w:szCs w:val="28"/>
        </w:rPr>
        <w:t>и</w:t>
      </w:r>
      <w:r w:rsidR="003A7251" w:rsidRPr="00032AD5">
        <w:rPr>
          <w:sz w:val="28"/>
          <w:szCs w:val="28"/>
        </w:rPr>
        <w:t xml:space="preserve"> болезнями дыхания </w:t>
      </w:r>
      <w:r w:rsidR="006932F1" w:rsidRPr="00032AD5">
        <w:rPr>
          <w:sz w:val="28"/>
          <w:szCs w:val="28"/>
        </w:rPr>
        <w:t>на 110,1%</w:t>
      </w:r>
      <w:r w:rsidR="003A7251" w:rsidRPr="00032AD5">
        <w:rPr>
          <w:sz w:val="28"/>
          <w:szCs w:val="28"/>
        </w:rPr>
        <w:t xml:space="preserve">, </w:t>
      </w:r>
      <w:r w:rsidR="006932F1" w:rsidRPr="00032AD5">
        <w:rPr>
          <w:sz w:val="28"/>
          <w:szCs w:val="28"/>
        </w:rPr>
        <w:t>болезнями системы кровообращения на 49,6%, болезнями крови, кроветворных органов и отдельные нарушения, вовлекающие иммунный механизм, на 41,7%, травм</w:t>
      </w:r>
      <w:r w:rsidR="00B863B7" w:rsidRPr="00032AD5">
        <w:rPr>
          <w:sz w:val="28"/>
          <w:szCs w:val="28"/>
        </w:rPr>
        <w:t>ами</w:t>
      </w:r>
      <w:r w:rsidR="006932F1" w:rsidRPr="00032AD5">
        <w:rPr>
          <w:sz w:val="28"/>
          <w:szCs w:val="28"/>
        </w:rPr>
        <w:t>, отравлени</w:t>
      </w:r>
      <w:r w:rsidR="00B863B7" w:rsidRPr="00032AD5">
        <w:rPr>
          <w:sz w:val="28"/>
          <w:szCs w:val="28"/>
        </w:rPr>
        <w:t>ями</w:t>
      </w:r>
      <w:r w:rsidR="006932F1" w:rsidRPr="00032AD5">
        <w:rPr>
          <w:sz w:val="28"/>
          <w:szCs w:val="28"/>
        </w:rPr>
        <w:t xml:space="preserve"> и некоторы</w:t>
      </w:r>
      <w:r w:rsidR="00B863B7" w:rsidRPr="00032AD5">
        <w:rPr>
          <w:sz w:val="28"/>
          <w:szCs w:val="28"/>
        </w:rPr>
        <w:t>ми</w:t>
      </w:r>
      <w:r w:rsidR="006932F1" w:rsidRPr="00032AD5">
        <w:rPr>
          <w:sz w:val="28"/>
          <w:szCs w:val="28"/>
        </w:rPr>
        <w:t xml:space="preserve"> други</w:t>
      </w:r>
      <w:r w:rsidR="00B863B7" w:rsidRPr="00032AD5">
        <w:rPr>
          <w:sz w:val="28"/>
          <w:szCs w:val="28"/>
        </w:rPr>
        <w:t>ми</w:t>
      </w:r>
      <w:r w:rsidR="006932F1" w:rsidRPr="00032AD5">
        <w:rPr>
          <w:sz w:val="28"/>
          <w:szCs w:val="28"/>
        </w:rPr>
        <w:t xml:space="preserve"> последстви</w:t>
      </w:r>
      <w:r w:rsidR="00B863B7" w:rsidRPr="00032AD5">
        <w:rPr>
          <w:sz w:val="28"/>
          <w:szCs w:val="28"/>
        </w:rPr>
        <w:t>ями</w:t>
      </w:r>
      <w:r w:rsidR="006932F1" w:rsidRPr="00032AD5">
        <w:rPr>
          <w:sz w:val="28"/>
          <w:szCs w:val="28"/>
        </w:rPr>
        <w:t xml:space="preserve"> внешних причин на 14,1%, новообразовани</w:t>
      </w:r>
      <w:r w:rsidR="00B863B7" w:rsidRPr="00032AD5">
        <w:rPr>
          <w:sz w:val="28"/>
          <w:szCs w:val="28"/>
        </w:rPr>
        <w:t>ями</w:t>
      </w:r>
      <w:r w:rsidR="006932F1" w:rsidRPr="00032AD5">
        <w:rPr>
          <w:sz w:val="28"/>
          <w:szCs w:val="28"/>
        </w:rPr>
        <w:t xml:space="preserve"> на 3,0%.</w:t>
      </w:r>
    </w:p>
    <w:p w14:paraId="1CE5E935" w14:textId="36B35B5D" w:rsidR="00AF75F3" w:rsidRPr="00032AD5" w:rsidRDefault="00B863B7" w:rsidP="00B863B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Уменьшил</w:t>
      </w:r>
      <w:r w:rsidR="00B0013A">
        <w:rPr>
          <w:sz w:val="28"/>
          <w:szCs w:val="28"/>
        </w:rPr>
        <w:t>ись</w:t>
      </w:r>
      <w:r w:rsidRPr="00032AD5">
        <w:rPr>
          <w:sz w:val="28"/>
          <w:szCs w:val="28"/>
        </w:rPr>
        <w:t xml:space="preserve"> за указанный период </w:t>
      </w:r>
      <w:r w:rsidR="00B0013A">
        <w:rPr>
          <w:sz w:val="28"/>
          <w:szCs w:val="28"/>
        </w:rPr>
        <w:t xml:space="preserve">показатели </w:t>
      </w:r>
      <w:r w:rsidRPr="00032AD5">
        <w:rPr>
          <w:sz w:val="28"/>
          <w:szCs w:val="28"/>
        </w:rPr>
        <w:t>первичн</w:t>
      </w:r>
      <w:r w:rsidR="00B0013A">
        <w:rPr>
          <w:sz w:val="28"/>
          <w:szCs w:val="28"/>
        </w:rPr>
        <w:t>ой</w:t>
      </w:r>
      <w:r w:rsidRPr="00032AD5">
        <w:rPr>
          <w:sz w:val="28"/>
          <w:szCs w:val="28"/>
        </w:rPr>
        <w:t xml:space="preserve"> заболеваемост</w:t>
      </w:r>
      <w:r w:rsidR="00B0013A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 болезнями нервной системы на 37,9%, врожденными аномалиями (пороками развития), деформации и хромосомные нарушения на 33,3%, болезнями костно-мышечной системы и соединительной ткани на 13,1%.</w:t>
      </w:r>
    </w:p>
    <w:p w14:paraId="0E275DDD" w14:textId="42C6E526" w:rsidR="00C261C4" w:rsidRPr="00032AD5" w:rsidRDefault="00C261C4" w:rsidP="00C261C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В 2023 году показатель первичной заболеваемости взрослых в Кировской области превысил показатель </w:t>
      </w:r>
      <w:r w:rsidR="00B0013A">
        <w:rPr>
          <w:sz w:val="28"/>
          <w:szCs w:val="28"/>
        </w:rPr>
        <w:t>РФ</w:t>
      </w:r>
      <w:r w:rsidRPr="00032AD5">
        <w:rPr>
          <w:sz w:val="28"/>
          <w:szCs w:val="28"/>
        </w:rPr>
        <w:t xml:space="preserve"> на 4,0%, но </w:t>
      </w:r>
      <w:r w:rsidR="00B0013A">
        <w:rPr>
          <w:sz w:val="28"/>
          <w:szCs w:val="28"/>
        </w:rPr>
        <w:t xml:space="preserve">остался ниже показателя </w:t>
      </w:r>
      <w:r w:rsidR="00D55BF2">
        <w:rPr>
          <w:sz w:val="28"/>
          <w:szCs w:val="28"/>
        </w:rPr>
        <w:t>ПФО</w:t>
      </w:r>
      <w:r w:rsidRPr="00032AD5">
        <w:rPr>
          <w:sz w:val="28"/>
          <w:szCs w:val="28"/>
        </w:rPr>
        <w:t xml:space="preserve"> на 3,9%.</w:t>
      </w:r>
    </w:p>
    <w:p w14:paraId="704C5C93" w14:textId="36131A33" w:rsidR="00AF75F3" w:rsidRPr="00032AD5" w:rsidRDefault="00C261C4" w:rsidP="00DF615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</w:t>
      </w:r>
      <w:r w:rsidR="00DF615E" w:rsidRPr="00032AD5">
        <w:rPr>
          <w:sz w:val="28"/>
          <w:szCs w:val="28"/>
        </w:rPr>
        <w:t xml:space="preserve">итогам 2023 года по </w:t>
      </w:r>
      <w:r w:rsidRPr="00032AD5">
        <w:rPr>
          <w:sz w:val="28"/>
          <w:szCs w:val="28"/>
        </w:rPr>
        <w:t xml:space="preserve">3 классам болезней показатели первичной заболеваемости </w:t>
      </w:r>
      <w:r w:rsidR="00362762" w:rsidRPr="00032AD5">
        <w:rPr>
          <w:sz w:val="28"/>
          <w:szCs w:val="28"/>
        </w:rPr>
        <w:t>взрослых</w:t>
      </w:r>
      <w:r w:rsidR="00DF615E" w:rsidRPr="00032AD5">
        <w:rPr>
          <w:sz w:val="28"/>
          <w:szCs w:val="28"/>
        </w:rPr>
        <w:t xml:space="preserve"> </w:t>
      </w:r>
      <w:r w:rsidRPr="00032AD5">
        <w:rPr>
          <w:sz w:val="28"/>
          <w:szCs w:val="28"/>
        </w:rPr>
        <w:t xml:space="preserve">в Кировской области превышают показатели заболеваемости по </w:t>
      </w:r>
      <w:r w:rsidR="00B0013A">
        <w:rPr>
          <w:sz w:val="28"/>
          <w:szCs w:val="28"/>
        </w:rPr>
        <w:t>РФ</w:t>
      </w:r>
      <w:r w:rsidRPr="00032AD5">
        <w:rPr>
          <w:sz w:val="28"/>
          <w:szCs w:val="28"/>
        </w:rPr>
        <w:t>: болезни орган</w:t>
      </w:r>
      <w:r w:rsidR="00DF615E" w:rsidRPr="00032AD5">
        <w:rPr>
          <w:sz w:val="28"/>
          <w:szCs w:val="28"/>
        </w:rPr>
        <w:t xml:space="preserve">ов дыхания, травмы, отравления </w:t>
      </w:r>
      <w:r w:rsidRPr="00032AD5">
        <w:rPr>
          <w:sz w:val="28"/>
          <w:szCs w:val="28"/>
        </w:rPr>
        <w:t xml:space="preserve">и некоторые другие последствия воздействия внешних причин, </w:t>
      </w:r>
      <w:r w:rsidR="00DF615E" w:rsidRPr="00032AD5">
        <w:rPr>
          <w:sz w:val="28"/>
          <w:szCs w:val="28"/>
        </w:rPr>
        <w:t xml:space="preserve">болезни системы кровообращения. </w:t>
      </w:r>
      <w:r w:rsidRPr="00032AD5">
        <w:rPr>
          <w:sz w:val="28"/>
          <w:szCs w:val="28"/>
        </w:rPr>
        <w:t xml:space="preserve">По остальным классам болезней показатели первичной заболеваемости </w:t>
      </w:r>
      <w:r w:rsidR="00362762" w:rsidRPr="00032AD5">
        <w:rPr>
          <w:sz w:val="28"/>
          <w:szCs w:val="28"/>
        </w:rPr>
        <w:t xml:space="preserve">взрослых </w:t>
      </w:r>
      <w:r w:rsidRPr="00032AD5">
        <w:rPr>
          <w:sz w:val="28"/>
          <w:szCs w:val="28"/>
        </w:rPr>
        <w:t xml:space="preserve">в Кировской области ниже показателей заболеваемости по </w:t>
      </w:r>
      <w:r w:rsidR="00B0013A">
        <w:rPr>
          <w:sz w:val="28"/>
          <w:szCs w:val="28"/>
        </w:rPr>
        <w:t>РФ.</w:t>
      </w:r>
    </w:p>
    <w:p w14:paraId="2251CD12" w14:textId="15E0F730" w:rsidR="00B863B7" w:rsidRPr="00032AD5" w:rsidRDefault="00B863B7" w:rsidP="00DF615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Основными факторами роста </w:t>
      </w:r>
      <w:r w:rsidR="00B0013A">
        <w:rPr>
          <w:sz w:val="28"/>
          <w:szCs w:val="28"/>
        </w:rPr>
        <w:t xml:space="preserve">показателя </w:t>
      </w:r>
      <w:r w:rsidRPr="00032AD5">
        <w:rPr>
          <w:sz w:val="28"/>
          <w:szCs w:val="28"/>
        </w:rPr>
        <w:t xml:space="preserve">первичной заболеваемости взрослых являются увеличение выявляемости заболеваний за счет диспансерных осмотров, профилактических осмотров, пандемия </w:t>
      </w:r>
      <w:r w:rsidRPr="00032AD5">
        <w:rPr>
          <w:sz w:val="28"/>
          <w:szCs w:val="28"/>
          <w:lang w:val="en-US"/>
        </w:rPr>
        <w:t>COVID</w:t>
      </w:r>
      <w:r w:rsidRPr="00032AD5">
        <w:rPr>
          <w:sz w:val="28"/>
          <w:szCs w:val="28"/>
        </w:rPr>
        <w:t xml:space="preserve">-19, </w:t>
      </w:r>
      <w:r w:rsidR="00097E4E" w:rsidRPr="00032AD5">
        <w:rPr>
          <w:sz w:val="28"/>
          <w:szCs w:val="28"/>
        </w:rPr>
        <w:t>высокая</w:t>
      </w:r>
      <w:r w:rsidR="00780691" w:rsidRPr="00032AD5">
        <w:rPr>
          <w:sz w:val="28"/>
          <w:szCs w:val="28"/>
        </w:rPr>
        <w:t xml:space="preserve"> дол</w:t>
      </w:r>
      <w:r w:rsidR="00097E4E" w:rsidRPr="00032AD5">
        <w:rPr>
          <w:sz w:val="28"/>
          <w:szCs w:val="28"/>
        </w:rPr>
        <w:t xml:space="preserve">я </w:t>
      </w:r>
      <w:r w:rsidR="00780691" w:rsidRPr="00032AD5">
        <w:rPr>
          <w:sz w:val="28"/>
          <w:szCs w:val="28"/>
        </w:rPr>
        <w:t>населения старше трудоспособного возраста.</w:t>
      </w:r>
    </w:p>
    <w:p w14:paraId="4B0C627C" w14:textId="4D2462F1" w:rsidR="005359A4" w:rsidRPr="00032AD5" w:rsidRDefault="00B0013A" w:rsidP="005359A4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</w:t>
      </w:r>
      <w:r w:rsidR="005359A4" w:rsidRPr="00032AD5">
        <w:rPr>
          <w:sz w:val="28"/>
          <w:szCs w:val="28"/>
        </w:rPr>
        <w:t>аболеваемост</w:t>
      </w:r>
      <w:r>
        <w:rPr>
          <w:sz w:val="28"/>
          <w:szCs w:val="28"/>
        </w:rPr>
        <w:t>и</w:t>
      </w:r>
      <w:r w:rsidR="005359A4" w:rsidRPr="00032AD5">
        <w:rPr>
          <w:sz w:val="28"/>
          <w:szCs w:val="28"/>
        </w:rPr>
        <w:t xml:space="preserve"> детского населени</w:t>
      </w:r>
      <w:r>
        <w:rPr>
          <w:sz w:val="28"/>
          <w:szCs w:val="28"/>
        </w:rPr>
        <w:t xml:space="preserve">я Кировской области в возрасте </w:t>
      </w:r>
      <w:r w:rsidR="005359A4" w:rsidRPr="00032AD5">
        <w:rPr>
          <w:sz w:val="28"/>
          <w:szCs w:val="28"/>
        </w:rPr>
        <w:t>от 0 до 14 лет включитель</w:t>
      </w:r>
      <w:r w:rsidR="00D55BF2">
        <w:rPr>
          <w:sz w:val="28"/>
          <w:szCs w:val="28"/>
        </w:rPr>
        <w:t>но по основным классам болезней</w:t>
      </w:r>
      <w:r w:rsidR="005359A4" w:rsidRPr="00032A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55BF2">
        <w:rPr>
          <w:sz w:val="28"/>
          <w:szCs w:val="28"/>
        </w:rPr>
        <w:lastRenderedPageBreak/>
        <w:t>на 100 тыс. населения</w:t>
      </w:r>
      <w:r w:rsidR="005359A4" w:rsidRPr="00032AD5">
        <w:rPr>
          <w:sz w:val="28"/>
          <w:szCs w:val="28"/>
        </w:rPr>
        <w:t xml:space="preserve"> представлен</w:t>
      </w:r>
      <w:r w:rsidR="00D55BF2">
        <w:rPr>
          <w:sz w:val="28"/>
          <w:szCs w:val="28"/>
        </w:rPr>
        <w:t>ы</w:t>
      </w:r>
      <w:r w:rsidR="005359A4" w:rsidRPr="00032AD5">
        <w:rPr>
          <w:sz w:val="28"/>
          <w:szCs w:val="28"/>
        </w:rPr>
        <w:t xml:space="preserve"> в таблице 5.</w:t>
      </w:r>
    </w:p>
    <w:p w14:paraId="50F207C3" w14:textId="0EFB79FC" w:rsidR="005359A4" w:rsidRDefault="005359A4" w:rsidP="000F3C28">
      <w:pPr>
        <w:pStyle w:val="11"/>
        <w:tabs>
          <w:tab w:val="left" w:pos="0"/>
        </w:tabs>
        <w:spacing w:line="240" w:lineRule="auto"/>
        <w:ind w:right="-285" w:firstLine="0"/>
        <w:jc w:val="right"/>
        <w:rPr>
          <w:sz w:val="28"/>
          <w:szCs w:val="28"/>
        </w:rPr>
      </w:pPr>
      <w:r w:rsidRPr="00032AD5">
        <w:rPr>
          <w:sz w:val="28"/>
          <w:szCs w:val="28"/>
        </w:rPr>
        <w:t>Таблица 5</w:t>
      </w:r>
    </w:p>
    <w:p w14:paraId="7BBD74D1" w14:textId="77777777" w:rsidR="00B0013A" w:rsidRPr="00032AD5" w:rsidRDefault="00B0013A" w:rsidP="007F60B1">
      <w:pPr>
        <w:pStyle w:val="11"/>
        <w:tabs>
          <w:tab w:val="left" w:pos="0"/>
        </w:tabs>
        <w:spacing w:line="240" w:lineRule="auto"/>
        <w:ind w:firstLine="0"/>
        <w:jc w:val="right"/>
        <w:rPr>
          <w:sz w:val="28"/>
          <w:szCs w:val="28"/>
        </w:rPr>
      </w:pPr>
    </w:p>
    <w:tbl>
      <w:tblPr>
        <w:tblStyle w:val="a9"/>
        <w:tblW w:w="51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0"/>
        <w:gridCol w:w="427"/>
        <w:gridCol w:w="567"/>
        <w:gridCol w:w="710"/>
        <w:gridCol w:w="705"/>
        <w:gridCol w:w="709"/>
        <w:gridCol w:w="707"/>
        <w:gridCol w:w="707"/>
        <w:gridCol w:w="707"/>
        <w:gridCol w:w="663"/>
        <w:gridCol w:w="755"/>
        <w:gridCol w:w="707"/>
        <w:gridCol w:w="709"/>
      </w:tblGrid>
      <w:tr w:rsidR="000F3C28" w:rsidRPr="00032AD5" w14:paraId="0E275357" w14:textId="77777777" w:rsidTr="000F3C28">
        <w:trPr>
          <w:trHeight w:val="315"/>
          <w:tblHeader/>
        </w:trPr>
        <w:tc>
          <w:tcPr>
            <w:tcW w:w="441" w:type="pct"/>
            <w:hideMark/>
          </w:tcPr>
          <w:p w14:paraId="7020AD30" w14:textId="28B0B4EB" w:rsidR="005359A4" w:rsidRPr="00032AD5" w:rsidRDefault="00BC4F8B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8"/>
                <w:szCs w:val="18"/>
              </w:rPr>
              <w:t xml:space="preserve">Класс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ний</w:t>
            </w:r>
            <w:proofErr w:type="spellEnd"/>
            <w:proofErr w:type="gramEnd"/>
          </w:p>
        </w:tc>
        <w:tc>
          <w:tcPr>
            <w:tcW w:w="368" w:type="pct"/>
            <w:hideMark/>
          </w:tcPr>
          <w:p w14:paraId="30A0F31D" w14:textId="77777777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Код по МКБ -10</w:t>
            </w:r>
          </w:p>
        </w:tc>
        <w:tc>
          <w:tcPr>
            <w:tcW w:w="221" w:type="pct"/>
            <w:hideMark/>
          </w:tcPr>
          <w:p w14:paraId="299B6FEF" w14:textId="36B670BB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32AD5">
              <w:rPr>
                <w:sz w:val="16"/>
                <w:szCs w:val="16"/>
              </w:rPr>
              <w:t>Но</w:t>
            </w:r>
            <w:r w:rsidR="00BC4F8B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мер</w:t>
            </w:r>
            <w:proofErr w:type="gramEnd"/>
            <w:r w:rsidRPr="00032AD5">
              <w:rPr>
                <w:sz w:val="16"/>
                <w:szCs w:val="16"/>
              </w:rPr>
              <w:t xml:space="preserve"> </w:t>
            </w:r>
            <w:proofErr w:type="spellStart"/>
            <w:r w:rsidRPr="00032AD5">
              <w:rPr>
                <w:sz w:val="16"/>
                <w:szCs w:val="16"/>
              </w:rPr>
              <w:t>стро</w:t>
            </w:r>
            <w:r w:rsidR="00BC4F8B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94" w:type="pct"/>
            <w:hideMark/>
          </w:tcPr>
          <w:p w14:paraId="4B21F9D7" w14:textId="39D75D73" w:rsidR="005359A4" w:rsidRPr="00032AD5" w:rsidRDefault="00BC4F8B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BC4F8B">
              <w:rPr>
                <w:sz w:val="16"/>
                <w:szCs w:val="16"/>
              </w:rPr>
              <w:t>Терри-тория</w:t>
            </w:r>
            <w:proofErr w:type="gramEnd"/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717A9B06" w14:textId="0C7DCB2F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2014</w:t>
            </w:r>
            <w:r w:rsidR="00814E74">
              <w:rPr>
                <w:sz w:val="16"/>
                <w:szCs w:val="16"/>
              </w:rPr>
              <w:t xml:space="preserve"> </w:t>
            </w:r>
            <w:r w:rsidR="007F60B1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66" w:type="pct"/>
            <w:hideMark/>
          </w:tcPr>
          <w:p w14:paraId="079A20EE" w14:textId="50E89035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2015</w:t>
            </w:r>
            <w:r w:rsidR="00814E74">
              <w:rPr>
                <w:sz w:val="16"/>
                <w:szCs w:val="16"/>
              </w:rPr>
              <w:br/>
            </w:r>
            <w:r w:rsidR="007F60B1">
              <w:rPr>
                <w:sz w:val="16"/>
                <w:szCs w:val="16"/>
              </w:rPr>
              <w:t>год</w:t>
            </w:r>
          </w:p>
        </w:tc>
        <w:tc>
          <w:tcPr>
            <w:tcW w:w="368" w:type="pct"/>
            <w:hideMark/>
          </w:tcPr>
          <w:p w14:paraId="3EEE05BB" w14:textId="04F11BB2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2016</w:t>
            </w:r>
            <w:r w:rsidR="00814E74">
              <w:rPr>
                <w:sz w:val="16"/>
                <w:szCs w:val="16"/>
              </w:rPr>
              <w:br/>
            </w:r>
            <w:r w:rsidR="007F60B1">
              <w:rPr>
                <w:sz w:val="16"/>
                <w:szCs w:val="16"/>
              </w:rPr>
              <w:t>год</w:t>
            </w:r>
          </w:p>
        </w:tc>
        <w:tc>
          <w:tcPr>
            <w:tcW w:w="367" w:type="pct"/>
            <w:hideMark/>
          </w:tcPr>
          <w:p w14:paraId="4C5EA469" w14:textId="593ED9D7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2017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67" w:type="pct"/>
            <w:hideMark/>
          </w:tcPr>
          <w:p w14:paraId="65D622F0" w14:textId="0F18D03F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2018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67" w:type="pct"/>
            <w:hideMark/>
          </w:tcPr>
          <w:p w14:paraId="63074660" w14:textId="19802ED4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2019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44" w:type="pct"/>
            <w:hideMark/>
          </w:tcPr>
          <w:p w14:paraId="2923AE03" w14:textId="0EC83CE7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2020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92" w:type="pct"/>
            <w:hideMark/>
          </w:tcPr>
          <w:p w14:paraId="58D77A76" w14:textId="3819F7BB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2021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67" w:type="pct"/>
            <w:hideMark/>
          </w:tcPr>
          <w:p w14:paraId="5D81E4BF" w14:textId="094BE195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2022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68" w:type="pct"/>
            <w:hideMark/>
          </w:tcPr>
          <w:p w14:paraId="5B315218" w14:textId="5A226548" w:rsidR="005359A4" w:rsidRPr="00032AD5" w:rsidRDefault="005359A4" w:rsidP="00814E74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2023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</w:tr>
      <w:tr w:rsidR="000F3C28" w:rsidRPr="00032AD5" w14:paraId="0BA7E167" w14:textId="77777777" w:rsidTr="000F3C28">
        <w:trPr>
          <w:trHeight w:val="345"/>
        </w:trPr>
        <w:tc>
          <w:tcPr>
            <w:tcW w:w="441" w:type="pct"/>
            <w:vMerge w:val="restart"/>
            <w:hideMark/>
          </w:tcPr>
          <w:p w14:paraId="15B4E44F" w14:textId="14F6328E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 xml:space="preserve">Все </w:t>
            </w:r>
            <w:proofErr w:type="spellStart"/>
            <w:proofErr w:type="gramStart"/>
            <w:r w:rsidRPr="00032AD5">
              <w:rPr>
                <w:sz w:val="16"/>
                <w:szCs w:val="16"/>
              </w:rPr>
              <w:t>заболева</w:t>
            </w:r>
            <w:r w:rsidR="00D55BF2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="00D55BF2">
              <w:rPr>
                <w:sz w:val="16"/>
                <w:szCs w:val="16"/>
              </w:rPr>
              <w:t>, из них:</w:t>
            </w:r>
          </w:p>
        </w:tc>
        <w:tc>
          <w:tcPr>
            <w:tcW w:w="368" w:type="pct"/>
            <w:vMerge w:val="restart"/>
            <w:hideMark/>
          </w:tcPr>
          <w:p w14:paraId="57A76AE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А00-Т98</w:t>
            </w:r>
          </w:p>
        </w:tc>
        <w:tc>
          <w:tcPr>
            <w:tcW w:w="221" w:type="pct"/>
            <w:hideMark/>
          </w:tcPr>
          <w:p w14:paraId="4CBD600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  <w:hideMark/>
          </w:tcPr>
          <w:p w14:paraId="181A089F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CF3" w14:textId="460C8CC2" w:rsidR="005359A4" w:rsidRPr="00032AD5" w:rsidRDefault="000F3C28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181 030,9</w:t>
            </w:r>
          </w:p>
        </w:tc>
        <w:tc>
          <w:tcPr>
            <w:tcW w:w="366" w:type="pct"/>
            <w:hideMark/>
          </w:tcPr>
          <w:p w14:paraId="01CB512B" w14:textId="6A80BEB9" w:rsidR="005359A4" w:rsidRPr="00032AD5" w:rsidRDefault="005359A4" w:rsidP="000F3C28">
            <w:pPr>
              <w:pStyle w:val="11"/>
              <w:tabs>
                <w:tab w:val="left" w:pos="-11"/>
              </w:tabs>
              <w:spacing w:line="240" w:lineRule="auto"/>
              <w:ind w:right="-68" w:hanging="43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177</w:t>
            </w:r>
            <w:r w:rsidR="00BC4F8B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588,1</w:t>
            </w:r>
          </w:p>
        </w:tc>
        <w:tc>
          <w:tcPr>
            <w:tcW w:w="368" w:type="pct"/>
            <w:hideMark/>
          </w:tcPr>
          <w:p w14:paraId="6FF59EC2" w14:textId="65B8D70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177</w:t>
            </w:r>
            <w:r w:rsidR="00BC4F8B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438,1</w:t>
            </w:r>
          </w:p>
        </w:tc>
        <w:tc>
          <w:tcPr>
            <w:tcW w:w="367" w:type="pct"/>
            <w:hideMark/>
          </w:tcPr>
          <w:p w14:paraId="3CD864E7" w14:textId="23A07EC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174</w:t>
            </w:r>
            <w:r w:rsidR="00BC4F8B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896,8</w:t>
            </w:r>
          </w:p>
        </w:tc>
        <w:tc>
          <w:tcPr>
            <w:tcW w:w="367" w:type="pct"/>
            <w:hideMark/>
          </w:tcPr>
          <w:p w14:paraId="54A3B607" w14:textId="0138AE0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174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694</w:t>
            </w:r>
            <w:r w:rsidR="000F3C28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278B08A8" w14:textId="7FCD5D2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455,1</w:t>
            </w:r>
          </w:p>
        </w:tc>
        <w:tc>
          <w:tcPr>
            <w:tcW w:w="344" w:type="pct"/>
            <w:hideMark/>
          </w:tcPr>
          <w:p w14:paraId="1BD7CDE8" w14:textId="36C44F1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148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678,7</w:t>
            </w:r>
          </w:p>
        </w:tc>
        <w:tc>
          <w:tcPr>
            <w:tcW w:w="392" w:type="pct"/>
            <w:hideMark/>
          </w:tcPr>
          <w:p w14:paraId="4102EB96" w14:textId="1EFAB688" w:rsidR="005359A4" w:rsidRPr="00032AD5" w:rsidRDefault="00F76352" w:rsidP="00F76352">
            <w:pPr>
              <w:pStyle w:val="11"/>
              <w:tabs>
                <w:tab w:val="left" w:pos="0"/>
              </w:tabs>
              <w:spacing w:line="240" w:lineRule="auto"/>
              <w:ind w:right="-14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359A4" w:rsidRPr="00032AD5">
              <w:rPr>
                <w:sz w:val="16"/>
                <w:szCs w:val="16"/>
              </w:rPr>
              <w:t>166</w:t>
            </w:r>
            <w:r w:rsidR="000F3C28">
              <w:rPr>
                <w:sz w:val="16"/>
                <w:szCs w:val="16"/>
              </w:rPr>
              <w:t xml:space="preserve"> </w:t>
            </w:r>
            <w:r w:rsidR="005359A4" w:rsidRPr="00032AD5">
              <w:rPr>
                <w:sz w:val="16"/>
                <w:szCs w:val="16"/>
              </w:rPr>
              <w:t>494,1</w:t>
            </w:r>
          </w:p>
        </w:tc>
        <w:tc>
          <w:tcPr>
            <w:tcW w:w="367" w:type="pct"/>
            <w:hideMark/>
          </w:tcPr>
          <w:p w14:paraId="2814BD13" w14:textId="1BCC532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175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973,3</w:t>
            </w:r>
          </w:p>
        </w:tc>
        <w:tc>
          <w:tcPr>
            <w:tcW w:w="368" w:type="pct"/>
            <w:hideMark/>
          </w:tcPr>
          <w:p w14:paraId="3EA644BD" w14:textId="241A98B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170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740,1</w:t>
            </w:r>
          </w:p>
        </w:tc>
      </w:tr>
      <w:tr w:rsidR="000F3C28" w:rsidRPr="00032AD5" w14:paraId="03A5CC8E" w14:textId="77777777" w:rsidTr="000F3C28">
        <w:trPr>
          <w:trHeight w:val="315"/>
        </w:trPr>
        <w:tc>
          <w:tcPr>
            <w:tcW w:w="441" w:type="pct"/>
            <w:vMerge/>
            <w:hideMark/>
          </w:tcPr>
          <w:p w14:paraId="427EDE9F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182F4811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68EC6088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  <w:hideMark/>
          </w:tcPr>
          <w:p w14:paraId="4F402FA0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EE61" w14:textId="795E470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559,9</w:t>
            </w:r>
          </w:p>
        </w:tc>
        <w:tc>
          <w:tcPr>
            <w:tcW w:w="366" w:type="pct"/>
            <w:hideMark/>
          </w:tcPr>
          <w:p w14:paraId="1D18F69A" w14:textId="5513F30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199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890,6</w:t>
            </w:r>
          </w:p>
        </w:tc>
        <w:tc>
          <w:tcPr>
            <w:tcW w:w="368" w:type="pct"/>
            <w:hideMark/>
          </w:tcPr>
          <w:p w14:paraId="61B9330E" w14:textId="17F60B1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197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466,7</w:t>
            </w:r>
          </w:p>
        </w:tc>
        <w:tc>
          <w:tcPr>
            <w:tcW w:w="367" w:type="pct"/>
            <w:hideMark/>
          </w:tcPr>
          <w:p w14:paraId="18E89A5F" w14:textId="30F73D4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792,2</w:t>
            </w:r>
          </w:p>
        </w:tc>
        <w:tc>
          <w:tcPr>
            <w:tcW w:w="367" w:type="pct"/>
            <w:hideMark/>
          </w:tcPr>
          <w:p w14:paraId="2E76F2C6" w14:textId="2F0A484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975,5</w:t>
            </w:r>
          </w:p>
        </w:tc>
        <w:tc>
          <w:tcPr>
            <w:tcW w:w="367" w:type="pct"/>
            <w:hideMark/>
          </w:tcPr>
          <w:p w14:paraId="244C5B9D" w14:textId="57569DF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187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575,6</w:t>
            </w:r>
          </w:p>
        </w:tc>
        <w:tc>
          <w:tcPr>
            <w:tcW w:w="344" w:type="pct"/>
            <w:hideMark/>
          </w:tcPr>
          <w:p w14:paraId="20636D07" w14:textId="0671D07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159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098,7</w:t>
            </w:r>
          </w:p>
        </w:tc>
        <w:tc>
          <w:tcPr>
            <w:tcW w:w="392" w:type="pct"/>
            <w:hideMark/>
          </w:tcPr>
          <w:p w14:paraId="215A7AF7" w14:textId="39C645D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179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838,9</w:t>
            </w:r>
          </w:p>
        </w:tc>
        <w:tc>
          <w:tcPr>
            <w:tcW w:w="367" w:type="pct"/>
            <w:hideMark/>
          </w:tcPr>
          <w:p w14:paraId="272C0BE8" w14:textId="232ABDF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161,8</w:t>
            </w:r>
          </w:p>
        </w:tc>
        <w:tc>
          <w:tcPr>
            <w:tcW w:w="368" w:type="pct"/>
            <w:hideMark/>
          </w:tcPr>
          <w:p w14:paraId="5FD18345" w14:textId="3DF961D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186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701,1</w:t>
            </w:r>
          </w:p>
        </w:tc>
      </w:tr>
      <w:tr w:rsidR="000F3C28" w:rsidRPr="00032AD5" w14:paraId="0DC9F00A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0AA518F0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7ABA6F3F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5D4ACFB4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</w:p>
        </w:tc>
        <w:tc>
          <w:tcPr>
            <w:tcW w:w="294" w:type="pct"/>
            <w:hideMark/>
          </w:tcPr>
          <w:p w14:paraId="1A0F0422" w14:textId="75202A6D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5ABA" w14:textId="30D8A7D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199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654,3</w:t>
            </w:r>
          </w:p>
        </w:tc>
        <w:tc>
          <w:tcPr>
            <w:tcW w:w="366" w:type="pct"/>
            <w:shd w:val="clear" w:color="auto" w:fill="auto"/>
            <w:hideMark/>
          </w:tcPr>
          <w:p w14:paraId="208B6B43" w14:textId="02AB04E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196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927,3</w:t>
            </w:r>
          </w:p>
        </w:tc>
        <w:tc>
          <w:tcPr>
            <w:tcW w:w="368" w:type="pct"/>
            <w:hideMark/>
          </w:tcPr>
          <w:p w14:paraId="1F9EAD14" w14:textId="7CF9933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188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169</w:t>
            </w:r>
            <w:r w:rsidR="000F3C28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25629389" w14:textId="0D91188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186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896,6</w:t>
            </w:r>
          </w:p>
        </w:tc>
        <w:tc>
          <w:tcPr>
            <w:tcW w:w="367" w:type="pct"/>
            <w:hideMark/>
          </w:tcPr>
          <w:p w14:paraId="51C2BC3F" w14:textId="126760A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788,1</w:t>
            </w:r>
          </w:p>
        </w:tc>
        <w:tc>
          <w:tcPr>
            <w:tcW w:w="367" w:type="pct"/>
            <w:hideMark/>
          </w:tcPr>
          <w:p w14:paraId="36BC8FAF" w14:textId="22F34CB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176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297,3</w:t>
            </w:r>
          </w:p>
        </w:tc>
        <w:tc>
          <w:tcPr>
            <w:tcW w:w="344" w:type="pct"/>
            <w:hideMark/>
          </w:tcPr>
          <w:p w14:paraId="7AE0FB65" w14:textId="6AD3F4B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155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615,7</w:t>
            </w:r>
          </w:p>
        </w:tc>
        <w:tc>
          <w:tcPr>
            <w:tcW w:w="392" w:type="pct"/>
            <w:hideMark/>
          </w:tcPr>
          <w:p w14:paraId="24195531" w14:textId="605F9BD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190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970,1</w:t>
            </w:r>
          </w:p>
        </w:tc>
        <w:tc>
          <w:tcPr>
            <w:tcW w:w="367" w:type="pct"/>
            <w:hideMark/>
          </w:tcPr>
          <w:p w14:paraId="7AE60A3F" w14:textId="4EEB84D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220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840,1</w:t>
            </w:r>
          </w:p>
        </w:tc>
        <w:tc>
          <w:tcPr>
            <w:tcW w:w="368" w:type="pct"/>
            <w:hideMark/>
          </w:tcPr>
          <w:p w14:paraId="6623FDBC" w14:textId="3C54FDB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197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271,4</w:t>
            </w:r>
          </w:p>
        </w:tc>
      </w:tr>
      <w:tr w:rsidR="000F3C28" w:rsidRPr="00032AD5" w14:paraId="12D61181" w14:textId="77777777" w:rsidTr="000F3C28">
        <w:trPr>
          <w:trHeight w:val="345"/>
        </w:trPr>
        <w:tc>
          <w:tcPr>
            <w:tcW w:w="441" w:type="pct"/>
            <w:vMerge w:val="restart"/>
            <w:hideMark/>
          </w:tcPr>
          <w:p w14:paraId="170A61D6" w14:textId="1595D67F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="005359A4" w:rsidRPr="00032AD5">
              <w:rPr>
                <w:sz w:val="16"/>
                <w:szCs w:val="16"/>
              </w:rPr>
              <w:t>овообра</w:t>
            </w:r>
            <w:r w:rsidR="00B934FA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зования</w:t>
            </w:r>
            <w:proofErr w:type="spellEnd"/>
            <w:proofErr w:type="gramEnd"/>
          </w:p>
        </w:tc>
        <w:tc>
          <w:tcPr>
            <w:tcW w:w="368" w:type="pct"/>
            <w:vMerge w:val="restart"/>
            <w:hideMark/>
          </w:tcPr>
          <w:p w14:paraId="04581D0C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С00-D48</w:t>
            </w:r>
          </w:p>
        </w:tc>
        <w:tc>
          <w:tcPr>
            <w:tcW w:w="221" w:type="pct"/>
            <w:hideMark/>
          </w:tcPr>
          <w:p w14:paraId="435F01B8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  <w:hideMark/>
          </w:tcPr>
          <w:p w14:paraId="2ED1B7B4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F49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472,9</w:t>
            </w:r>
          </w:p>
        </w:tc>
        <w:tc>
          <w:tcPr>
            <w:tcW w:w="366" w:type="pct"/>
            <w:shd w:val="clear" w:color="auto" w:fill="auto"/>
            <w:hideMark/>
          </w:tcPr>
          <w:p w14:paraId="7CFFD483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477,8</w:t>
            </w:r>
          </w:p>
        </w:tc>
        <w:tc>
          <w:tcPr>
            <w:tcW w:w="368" w:type="pct"/>
            <w:hideMark/>
          </w:tcPr>
          <w:p w14:paraId="7D88B35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470,2</w:t>
            </w:r>
          </w:p>
        </w:tc>
        <w:tc>
          <w:tcPr>
            <w:tcW w:w="367" w:type="pct"/>
            <w:hideMark/>
          </w:tcPr>
          <w:p w14:paraId="00557704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473,7</w:t>
            </w:r>
          </w:p>
        </w:tc>
        <w:tc>
          <w:tcPr>
            <w:tcW w:w="367" w:type="pct"/>
            <w:hideMark/>
          </w:tcPr>
          <w:p w14:paraId="69C3768B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468,5</w:t>
            </w:r>
          </w:p>
        </w:tc>
        <w:tc>
          <w:tcPr>
            <w:tcW w:w="367" w:type="pct"/>
            <w:hideMark/>
          </w:tcPr>
          <w:p w14:paraId="0AA7A524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493,3</w:t>
            </w:r>
          </w:p>
        </w:tc>
        <w:tc>
          <w:tcPr>
            <w:tcW w:w="344" w:type="pct"/>
            <w:hideMark/>
          </w:tcPr>
          <w:p w14:paraId="5C77147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408,1</w:t>
            </w:r>
          </w:p>
        </w:tc>
        <w:tc>
          <w:tcPr>
            <w:tcW w:w="392" w:type="pct"/>
            <w:hideMark/>
          </w:tcPr>
          <w:p w14:paraId="5F5A0B60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457,9</w:t>
            </w:r>
          </w:p>
        </w:tc>
        <w:tc>
          <w:tcPr>
            <w:tcW w:w="367" w:type="pct"/>
            <w:hideMark/>
          </w:tcPr>
          <w:p w14:paraId="1C734768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467,8</w:t>
            </w:r>
          </w:p>
        </w:tc>
        <w:tc>
          <w:tcPr>
            <w:tcW w:w="368" w:type="pct"/>
            <w:hideMark/>
          </w:tcPr>
          <w:p w14:paraId="0D8718FB" w14:textId="17DC350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466</w:t>
            </w:r>
            <w:r w:rsidR="00D55BF2">
              <w:rPr>
                <w:sz w:val="16"/>
                <w:szCs w:val="16"/>
              </w:rPr>
              <w:t>,0</w:t>
            </w:r>
          </w:p>
        </w:tc>
      </w:tr>
      <w:tr w:rsidR="000F3C28" w:rsidRPr="00032AD5" w14:paraId="20379F20" w14:textId="77777777" w:rsidTr="000F3C28">
        <w:trPr>
          <w:trHeight w:val="315"/>
        </w:trPr>
        <w:tc>
          <w:tcPr>
            <w:tcW w:w="441" w:type="pct"/>
            <w:vMerge/>
            <w:hideMark/>
          </w:tcPr>
          <w:p w14:paraId="396A3DCF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3BD1EDAA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7F9766D3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</w:p>
        </w:tc>
        <w:tc>
          <w:tcPr>
            <w:tcW w:w="294" w:type="pct"/>
            <w:hideMark/>
          </w:tcPr>
          <w:p w14:paraId="6E50A536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EC80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487,2</w:t>
            </w:r>
          </w:p>
        </w:tc>
        <w:tc>
          <w:tcPr>
            <w:tcW w:w="366" w:type="pct"/>
            <w:shd w:val="clear" w:color="auto" w:fill="auto"/>
            <w:hideMark/>
          </w:tcPr>
          <w:p w14:paraId="5123A2EC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460,3</w:t>
            </w:r>
          </w:p>
        </w:tc>
        <w:tc>
          <w:tcPr>
            <w:tcW w:w="368" w:type="pct"/>
            <w:hideMark/>
          </w:tcPr>
          <w:p w14:paraId="5F2E08F4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456,6</w:t>
            </w:r>
          </w:p>
        </w:tc>
        <w:tc>
          <w:tcPr>
            <w:tcW w:w="367" w:type="pct"/>
            <w:hideMark/>
          </w:tcPr>
          <w:p w14:paraId="041A74F3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473,1</w:t>
            </w:r>
          </w:p>
        </w:tc>
        <w:tc>
          <w:tcPr>
            <w:tcW w:w="367" w:type="pct"/>
            <w:hideMark/>
          </w:tcPr>
          <w:p w14:paraId="06054EDF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462,6</w:t>
            </w:r>
          </w:p>
        </w:tc>
        <w:tc>
          <w:tcPr>
            <w:tcW w:w="367" w:type="pct"/>
            <w:hideMark/>
          </w:tcPr>
          <w:p w14:paraId="14AF6428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467,8</w:t>
            </w:r>
          </w:p>
        </w:tc>
        <w:tc>
          <w:tcPr>
            <w:tcW w:w="344" w:type="pct"/>
            <w:hideMark/>
          </w:tcPr>
          <w:p w14:paraId="27A20D47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387,7</w:t>
            </w:r>
          </w:p>
        </w:tc>
        <w:tc>
          <w:tcPr>
            <w:tcW w:w="392" w:type="pct"/>
            <w:hideMark/>
          </w:tcPr>
          <w:p w14:paraId="0EE41FDB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430,2</w:t>
            </w:r>
          </w:p>
        </w:tc>
        <w:tc>
          <w:tcPr>
            <w:tcW w:w="367" w:type="pct"/>
            <w:hideMark/>
          </w:tcPr>
          <w:p w14:paraId="60A6DDD6" w14:textId="75EADAA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410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368" w:type="pct"/>
            <w:hideMark/>
          </w:tcPr>
          <w:p w14:paraId="7C994D4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401,1</w:t>
            </w:r>
          </w:p>
        </w:tc>
      </w:tr>
      <w:tr w:rsidR="000F3C28" w:rsidRPr="00032AD5" w14:paraId="40FD6C39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10E056C9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096E0D6D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5E05CF1C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  <w:hideMark/>
          </w:tcPr>
          <w:p w14:paraId="1FE74E13" w14:textId="63A192EF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EDC5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311,8</w:t>
            </w:r>
          </w:p>
        </w:tc>
        <w:tc>
          <w:tcPr>
            <w:tcW w:w="366" w:type="pct"/>
            <w:shd w:val="clear" w:color="auto" w:fill="auto"/>
            <w:hideMark/>
          </w:tcPr>
          <w:p w14:paraId="43706141" w14:textId="7A728EC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220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368" w:type="pct"/>
            <w:hideMark/>
          </w:tcPr>
          <w:p w14:paraId="494FC76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240,4</w:t>
            </w:r>
          </w:p>
        </w:tc>
        <w:tc>
          <w:tcPr>
            <w:tcW w:w="367" w:type="pct"/>
            <w:hideMark/>
          </w:tcPr>
          <w:p w14:paraId="14A20E51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236,5</w:t>
            </w:r>
          </w:p>
        </w:tc>
        <w:tc>
          <w:tcPr>
            <w:tcW w:w="367" w:type="pct"/>
            <w:hideMark/>
          </w:tcPr>
          <w:p w14:paraId="280C06F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261,8</w:t>
            </w:r>
          </w:p>
        </w:tc>
        <w:tc>
          <w:tcPr>
            <w:tcW w:w="367" w:type="pct"/>
            <w:hideMark/>
          </w:tcPr>
          <w:p w14:paraId="70747E95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244,4</w:t>
            </w:r>
          </w:p>
        </w:tc>
        <w:tc>
          <w:tcPr>
            <w:tcW w:w="344" w:type="pct"/>
            <w:hideMark/>
          </w:tcPr>
          <w:p w14:paraId="40290B32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248,2</w:t>
            </w:r>
          </w:p>
        </w:tc>
        <w:tc>
          <w:tcPr>
            <w:tcW w:w="392" w:type="pct"/>
            <w:hideMark/>
          </w:tcPr>
          <w:p w14:paraId="019F5AC1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215,8</w:t>
            </w:r>
          </w:p>
        </w:tc>
        <w:tc>
          <w:tcPr>
            <w:tcW w:w="367" w:type="pct"/>
            <w:hideMark/>
          </w:tcPr>
          <w:p w14:paraId="59694C91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225,7</w:t>
            </w:r>
          </w:p>
        </w:tc>
        <w:tc>
          <w:tcPr>
            <w:tcW w:w="368" w:type="pct"/>
            <w:hideMark/>
          </w:tcPr>
          <w:p w14:paraId="37AB4832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219,7</w:t>
            </w:r>
          </w:p>
        </w:tc>
      </w:tr>
      <w:tr w:rsidR="000F3C28" w:rsidRPr="00032AD5" w14:paraId="4BB3DD87" w14:textId="77777777" w:rsidTr="000F3C28">
        <w:trPr>
          <w:trHeight w:val="345"/>
        </w:trPr>
        <w:tc>
          <w:tcPr>
            <w:tcW w:w="441" w:type="pct"/>
            <w:vMerge w:val="restart"/>
            <w:hideMark/>
          </w:tcPr>
          <w:p w14:paraId="552D9A2D" w14:textId="65F97A40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 xml:space="preserve">олезни крови, </w:t>
            </w:r>
            <w:proofErr w:type="spellStart"/>
            <w:proofErr w:type="gramStart"/>
            <w:r w:rsidR="005359A4" w:rsidRPr="00032AD5">
              <w:rPr>
                <w:sz w:val="16"/>
                <w:szCs w:val="16"/>
              </w:rPr>
              <w:t>кроветвор</w:t>
            </w:r>
            <w:r w:rsidR="00B934FA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ных</w:t>
            </w:r>
            <w:proofErr w:type="spellEnd"/>
            <w:proofErr w:type="gramEnd"/>
          </w:p>
          <w:p w14:paraId="51809786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органов и отдельные нарушения,</w:t>
            </w:r>
          </w:p>
          <w:p w14:paraId="4D41CE17" w14:textId="4E994308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032AD5">
              <w:rPr>
                <w:sz w:val="16"/>
                <w:szCs w:val="16"/>
              </w:rPr>
              <w:t>вовлекаю</w:t>
            </w:r>
            <w:r w:rsidR="00B934FA">
              <w:rPr>
                <w:sz w:val="16"/>
                <w:szCs w:val="16"/>
              </w:rPr>
              <w:t>-</w:t>
            </w:r>
            <w:proofErr w:type="spellStart"/>
            <w:r w:rsidRPr="00032AD5">
              <w:rPr>
                <w:sz w:val="16"/>
                <w:szCs w:val="16"/>
              </w:rPr>
              <w:t>щие</w:t>
            </w:r>
            <w:proofErr w:type="spellEnd"/>
            <w:proofErr w:type="gramEnd"/>
            <w:r w:rsidRPr="00032AD5">
              <w:rPr>
                <w:sz w:val="16"/>
                <w:szCs w:val="16"/>
              </w:rPr>
              <w:t xml:space="preserve"> иммунный механизм</w:t>
            </w:r>
          </w:p>
        </w:tc>
        <w:tc>
          <w:tcPr>
            <w:tcW w:w="368" w:type="pct"/>
            <w:vMerge w:val="restart"/>
            <w:hideMark/>
          </w:tcPr>
          <w:p w14:paraId="708C1D1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D50-D89</w:t>
            </w:r>
          </w:p>
        </w:tc>
        <w:tc>
          <w:tcPr>
            <w:tcW w:w="221" w:type="pct"/>
            <w:hideMark/>
          </w:tcPr>
          <w:p w14:paraId="4A4532A1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</w:t>
            </w:r>
          </w:p>
        </w:tc>
        <w:tc>
          <w:tcPr>
            <w:tcW w:w="294" w:type="pct"/>
            <w:hideMark/>
          </w:tcPr>
          <w:p w14:paraId="5BB42FB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6888" w14:textId="6821ADA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474,2</w:t>
            </w:r>
          </w:p>
        </w:tc>
        <w:tc>
          <w:tcPr>
            <w:tcW w:w="366" w:type="pct"/>
            <w:shd w:val="clear" w:color="auto" w:fill="auto"/>
            <w:hideMark/>
          </w:tcPr>
          <w:p w14:paraId="0D91F636" w14:textId="6DFB24E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398,6</w:t>
            </w:r>
          </w:p>
        </w:tc>
        <w:tc>
          <w:tcPr>
            <w:tcW w:w="368" w:type="pct"/>
            <w:hideMark/>
          </w:tcPr>
          <w:p w14:paraId="339F3010" w14:textId="56C3313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364,1</w:t>
            </w:r>
          </w:p>
        </w:tc>
        <w:tc>
          <w:tcPr>
            <w:tcW w:w="367" w:type="pct"/>
            <w:hideMark/>
          </w:tcPr>
          <w:p w14:paraId="7D03A35C" w14:textId="74407B5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2</w:t>
            </w:r>
            <w:r w:rsidRPr="00032AD5">
              <w:rPr>
                <w:sz w:val="16"/>
                <w:szCs w:val="16"/>
              </w:rPr>
              <w:t>30,6</w:t>
            </w:r>
          </w:p>
        </w:tc>
        <w:tc>
          <w:tcPr>
            <w:tcW w:w="367" w:type="pct"/>
            <w:hideMark/>
          </w:tcPr>
          <w:p w14:paraId="0F9F008D" w14:textId="661C6A5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183</w:t>
            </w:r>
            <w:r w:rsidR="000F3C28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61E4EC13" w14:textId="6B279DA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104,3</w:t>
            </w:r>
          </w:p>
        </w:tc>
        <w:tc>
          <w:tcPr>
            <w:tcW w:w="344" w:type="pct"/>
            <w:hideMark/>
          </w:tcPr>
          <w:p w14:paraId="2641805A" w14:textId="4DD330B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897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392" w:type="pct"/>
            <w:hideMark/>
          </w:tcPr>
          <w:p w14:paraId="39E5C24E" w14:textId="3A0042E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944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3E5BFA5C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940,6</w:t>
            </w:r>
          </w:p>
        </w:tc>
        <w:tc>
          <w:tcPr>
            <w:tcW w:w="368" w:type="pct"/>
            <w:hideMark/>
          </w:tcPr>
          <w:p w14:paraId="69A074F5" w14:textId="371480A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911</w:t>
            </w:r>
            <w:r w:rsidR="00D55BF2">
              <w:rPr>
                <w:sz w:val="16"/>
                <w:szCs w:val="16"/>
              </w:rPr>
              <w:t>,0</w:t>
            </w:r>
          </w:p>
        </w:tc>
      </w:tr>
      <w:tr w:rsidR="000F3C28" w:rsidRPr="00032AD5" w14:paraId="6EFD5754" w14:textId="77777777" w:rsidTr="000F3C28">
        <w:trPr>
          <w:trHeight w:val="510"/>
        </w:trPr>
        <w:tc>
          <w:tcPr>
            <w:tcW w:w="441" w:type="pct"/>
            <w:vMerge/>
            <w:hideMark/>
          </w:tcPr>
          <w:p w14:paraId="4E466DEB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7EF39D18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62DEA1EB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</w:t>
            </w:r>
          </w:p>
        </w:tc>
        <w:tc>
          <w:tcPr>
            <w:tcW w:w="294" w:type="pct"/>
            <w:hideMark/>
          </w:tcPr>
          <w:p w14:paraId="11F6AC7C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CB0B" w14:textId="52E59F6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813,2</w:t>
            </w:r>
          </w:p>
        </w:tc>
        <w:tc>
          <w:tcPr>
            <w:tcW w:w="366" w:type="pct"/>
            <w:shd w:val="clear" w:color="auto" w:fill="auto"/>
            <w:hideMark/>
          </w:tcPr>
          <w:p w14:paraId="26D12F1A" w14:textId="27D5DF5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791</w:t>
            </w:r>
            <w:r w:rsidR="000F3C28">
              <w:rPr>
                <w:sz w:val="16"/>
                <w:szCs w:val="16"/>
              </w:rPr>
              <w:t>,0</w:t>
            </w:r>
          </w:p>
        </w:tc>
        <w:tc>
          <w:tcPr>
            <w:tcW w:w="368" w:type="pct"/>
            <w:hideMark/>
          </w:tcPr>
          <w:p w14:paraId="4208C493" w14:textId="433BA01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805,2</w:t>
            </w:r>
          </w:p>
        </w:tc>
        <w:tc>
          <w:tcPr>
            <w:tcW w:w="367" w:type="pct"/>
            <w:hideMark/>
          </w:tcPr>
          <w:p w14:paraId="656A03DB" w14:textId="654FD8C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703,4</w:t>
            </w:r>
          </w:p>
        </w:tc>
        <w:tc>
          <w:tcPr>
            <w:tcW w:w="367" w:type="pct"/>
            <w:hideMark/>
          </w:tcPr>
          <w:p w14:paraId="2F22DB33" w14:textId="3B52749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599,6</w:t>
            </w:r>
          </w:p>
        </w:tc>
        <w:tc>
          <w:tcPr>
            <w:tcW w:w="367" w:type="pct"/>
            <w:hideMark/>
          </w:tcPr>
          <w:p w14:paraId="674009EB" w14:textId="28C8D2F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463,7</w:t>
            </w:r>
          </w:p>
        </w:tc>
        <w:tc>
          <w:tcPr>
            <w:tcW w:w="344" w:type="pct"/>
            <w:hideMark/>
          </w:tcPr>
          <w:p w14:paraId="1EC966C6" w14:textId="6D5D210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228,2</w:t>
            </w:r>
          </w:p>
        </w:tc>
        <w:tc>
          <w:tcPr>
            <w:tcW w:w="392" w:type="pct"/>
            <w:hideMark/>
          </w:tcPr>
          <w:p w14:paraId="2F786AB6" w14:textId="19730A4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223,1</w:t>
            </w:r>
          </w:p>
        </w:tc>
        <w:tc>
          <w:tcPr>
            <w:tcW w:w="367" w:type="pct"/>
            <w:hideMark/>
          </w:tcPr>
          <w:p w14:paraId="39A2851C" w14:textId="4C349CE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257,6</w:t>
            </w:r>
          </w:p>
        </w:tc>
        <w:tc>
          <w:tcPr>
            <w:tcW w:w="368" w:type="pct"/>
            <w:hideMark/>
          </w:tcPr>
          <w:p w14:paraId="2AD95778" w14:textId="69D930D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146,4</w:t>
            </w:r>
          </w:p>
        </w:tc>
      </w:tr>
      <w:tr w:rsidR="000F3C28" w:rsidRPr="00032AD5" w14:paraId="61AB6CD0" w14:textId="77777777" w:rsidTr="000F3C28">
        <w:trPr>
          <w:trHeight w:val="510"/>
        </w:trPr>
        <w:tc>
          <w:tcPr>
            <w:tcW w:w="441" w:type="pct"/>
            <w:vMerge/>
            <w:hideMark/>
          </w:tcPr>
          <w:p w14:paraId="080C2F53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568035BA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0F9A11B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</w:p>
        </w:tc>
        <w:tc>
          <w:tcPr>
            <w:tcW w:w="294" w:type="pct"/>
            <w:hideMark/>
          </w:tcPr>
          <w:p w14:paraId="24A65799" w14:textId="2930C757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5250" w14:textId="4E216FB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931,0</w:t>
            </w:r>
          </w:p>
        </w:tc>
        <w:tc>
          <w:tcPr>
            <w:tcW w:w="366" w:type="pct"/>
            <w:shd w:val="clear" w:color="auto" w:fill="auto"/>
            <w:hideMark/>
          </w:tcPr>
          <w:p w14:paraId="421196B6" w14:textId="73C6860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870,1</w:t>
            </w:r>
          </w:p>
        </w:tc>
        <w:tc>
          <w:tcPr>
            <w:tcW w:w="368" w:type="pct"/>
            <w:hideMark/>
          </w:tcPr>
          <w:p w14:paraId="37CFA12E" w14:textId="1DE2A76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531</w:t>
            </w:r>
            <w:r w:rsidR="000F3C28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33672C1E" w14:textId="1B3CBD9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330,3</w:t>
            </w:r>
          </w:p>
        </w:tc>
        <w:tc>
          <w:tcPr>
            <w:tcW w:w="367" w:type="pct"/>
            <w:hideMark/>
          </w:tcPr>
          <w:p w14:paraId="18143C8A" w14:textId="0440F80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016,6</w:t>
            </w:r>
          </w:p>
        </w:tc>
        <w:tc>
          <w:tcPr>
            <w:tcW w:w="367" w:type="pct"/>
            <w:hideMark/>
          </w:tcPr>
          <w:p w14:paraId="5B63321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978,7</w:t>
            </w:r>
          </w:p>
        </w:tc>
        <w:tc>
          <w:tcPr>
            <w:tcW w:w="344" w:type="pct"/>
            <w:hideMark/>
          </w:tcPr>
          <w:p w14:paraId="07860397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804,7</w:t>
            </w:r>
          </w:p>
        </w:tc>
        <w:tc>
          <w:tcPr>
            <w:tcW w:w="392" w:type="pct"/>
            <w:hideMark/>
          </w:tcPr>
          <w:p w14:paraId="3B4459CC" w14:textId="4B791A8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697</w:t>
            </w:r>
            <w:r w:rsidR="000F3C28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4835CBD0" w14:textId="7FFADCD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752</w:t>
            </w:r>
            <w:r w:rsidR="000F3C28">
              <w:rPr>
                <w:sz w:val="16"/>
                <w:szCs w:val="16"/>
              </w:rPr>
              <w:t xml:space="preserve">,0  </w:t>
            </w:r>
          </w:p>
        </w:tc>
        <w:tc>
          <w:tcPr>
            <w:tcW w:w="368" w:type="pct"/>
            <w:hideMark/>
          </w:tcPr>
          <w:p w14:paraId="52D8C932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672,8</w:t>
            </w:r>
          </w:p>
        </w:tc>
      </w:tr>
      <w:tr w:rsidR="000F3C28" w:rsidRPr="00032AD5" w14:paraId="7B09F4D3" w14:textId="77777777" w:rsidTr="000F3C28">
        <w:trPr>
          <w:trHeight w:val="345"/>
        </w:trPr>
        <w:tc>
          <w:tcPr>
            <w:tcW w:w="441" w:type="pct"/>
            <w:vMerge w:val="restart"/>
            <w:hideMark/>
          </w:tcPr>
          <w:p w14:paraId="087A45C0" w14:textId="0F48E000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>олезни нервной системы</w:t>
            </w:r>
          </w:p>
        </w:tc>
        <w:tc>
          <w:tcPr>
            <w:tcW w:w="368" w:type="pct"/>
            <w:vMerge w:val="restart"/>
            <w:hideMark/>
          </w:tcPr>
          <w:p w14:paraId="55D2969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G00-G98</w:t>
            </w:r>
          </w:p>
        </w:tc>
        <w:tc>
          <w:tcPr>
            <w:tcW w:w="221" w:type="pct"/>
            <w:hideMark/>
          </w:tcPr>
          <w:p w14:paraId="0AE7EF68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</w:p>
        </w:tc>
        <w:tc>
          <w:tcPr>
            <w:tcW w:w="294" w:type="pct"/>
            <w:hideMark/>
          </w:tcPr>
          <w:p w14:paraId="7ED8265E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F030" w14:textId="76D5255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983,6</w:t>
            </w:r>
          </w:p>
        </w:tc>
        <w:tc>
          <w:tcPr>
            <w:tcW w:w="366" w:type="pct"/>
            <w:shd w:val="clear" w:color="auto" w:fill="auto"/>
            <w:hideMark/>
          </w:tcPr>
          <w:p w14:paraId="00BF4E03" w14:textId="3806C58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757,3</w:t>
            </w:r>
          </w:p>
        </w:tc>
        <w:tc>
          <w:tcPr>
            <w:tcW w:w="368" w:type="pct"/>
            <w:hideMark/>
          </w:tcPr>
          <w:p w14:paraId="46208422" w14:textId="4FDEF91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685,6</w:t>
            </w:r>
          </w:p>
        </w:tc>
        <w:tc>
          <w:tcPr>
            <w:tcW w:w="367" w:type="pct"/>
            <w:hideMark/>
          </w:tcPr>
          <w:p w14:paraId="6879EB49" w14:textId="19AE542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534,7</w:t>
            </w:r>
          </w:p>
        </w:tc>
        <w:tc>
          <w:tcPr>
            <w:tcW w:w="367" w:type="pct"/>
            <w:hideMark/>
          </w:tcPr>
          <w:p w14:paraId="28443A25" w14:textId="541A8D5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504,2</w:t>
            </w:r>
          </w:p>
        </w:tc>
        <w:tc>
          <w:tcPr>
            <w:tcW w:w="367" w:type="pct"/>
            <w:hideMark/>
          </w:tcPr>
          <w:p w14:paraId="5C776320" w14:textId="70CF19B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421,6</w:t>
            </w:r>
          </w:p>
        </w:tc>
        <w:tc>
          <w:tcPr>
            <w:tcW w:w="344" w:type="pct"/>
            <w:hideMark/>
          </w:tcPr>
          <w:p w14:paraId="6B22999D" w14:textId="7BE3E4D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876,1</w:t>
            </w:r>
          </w:p>
        </w:tc>
        <w:tc>
          <w:tcPr>
            <w:tcW w:w="392" w:type="pct"/>
            <w:hideMark/>
          </w:tcPr>
          <w:p w14:paraId="296C17D2" w14:textId="605D71C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052,7</w:t>
            </w:r>
          </w:p>
        </w:tc>
        <w:tc>
          <w:tcPr>
            <w:tcW w:w="367" w:type="pct"/>
            <w:hideMark/>
          </w:tcPr>
          <w:p w14:paraId="32DA8977" w14:textId="2B6BC47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099,7</w:t>
            </w:r>
          </w:p>
        </w:tc>
        <w:tc>
          <w:tcPr>
            <w:tcW w:w="368" w:type="pct"/>
            <w:hideMark/>
          </w:tcPr>
          <w:p w14:paraId="04D85A39" w14:textId="55F8233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025,1</w:t>
            </w:r>
          </w:p>
        </w:tc>
      </w:tr>
      <w:tr w:rsidR="000F3C28" w:rsidRPr="00032AD5" w14:paraId="1D003F11" w14:textId="77777777" w:rsidTr="000F3C28">
        <w:trPr>
          <w:trHeight w:val="315"/>
        </w:trPr>
        <w:tc>
          <w:tcPr>
            <w:tcW w:w="441" w:type="pct"/>
            <w:vMerge/>
            <w:hideMark/>
          </w:tcPr>
          <w:p w14:paraId="480244BA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1A137A00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783C1116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</w:p>
        </w:tc>
        <w:tc>
          <w:tcPr>
            <w:tcW w:w="294" w:type="pct"/>
            <w:hideMark/>
          </w:tcPr>
          <w:p w14:paraId="336876F3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08CA" w14:textId="6A0624C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948,2</w:t>
            </w:r>
          </w:p>
        </w:tc>
        <w:tc>
          <w:tcPr>
            <w:tcW w:w="366" w:type="pct"/>
            <w:shd w:val="clear" w:color="auto" w:fill="auto"/>
            <w:hideMark/>
          </w:tcPr>
          <w:p w14:paraId="4E661648" w14:textId="08BE3D6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592,2</w:t>
            </w:r>
          </w:p>
        </w:tc>
        <w:tc>
          <w:tcPr>
            <w:tcW w:w="368" w:type="pct"/>
            <w:hideMark/>
          </w:tcPr>
          <w:p w14:paraId="3D71AD63" w14:textId="0546D1C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433,4</w:t>
            </w:r>
          </w:p>
        </w:tc>
        <w:tc>
          <w:tcPr>
            <w:tcW w:w="367" w:type="pct"/>
            <w:hideMark/>
          </w:tcPr>
          <w:p w14:paraId="4D1571A7" w14:textId="08EB1AC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128,2</w:t>
            </w:r>
          </w:p>
        </w:tc>
        <w:tc>
          <w:tcPr>
            <w:tcW w:w="367" w:type="pct"/>
            <w:hideMark/>
          </w:tcPr>
          <w:p w14:paraId="4AB5E078" w14:textId="3E6E5F4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097,3</w:t>
            </w:r>
          </w:p>
        </w:tc>
        <w:tc>
          <w:tcPr>
            <w:tcW w:w="367" w:type="pct"/>
            <w:hideMark/>
          </w:tcPr>
          <w:p w14:paraId="3E713C67" w14:textId="2B4A796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988,4</w:t>
            </w:r>
          </w:p>
        </w:tc>
        <w:tc>
          <w:tcPr>
            <w:tcW w:w="344" w:type="pct"/>
            <w:hideMark/>
          </w:tcPr>
          <w:p w14:paraId="192708F9" w14:textId="6320C80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298,3</w:t>
            </w:r>
          </w:p>
        </w:tc>
        <w:tc>
          <w:tcPr>
            <w:tcW w:w="392" w:type="pct"/>
            <w:hideMark/>
          </w:tcPr>
          <w:p w14:paraId="098FEBDD" w14:textId="7964B10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514</w:t>
            </w:r>
            <w:r w:rsidR="000F3C28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367" w:type="pct"/>
            <w:hideMark/>
          </w:tcPr>
          <w:p w14:paraId="7158219F" w14:textId="26E918B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780,7</w:t>
            </w:r>
          </w:p>
        </w:tc>
        <w:tc>
          <w:tcPr>
            <w:tcW w:w="368" w:type="pct"/>
            <w:hideMark/>
          </w:tcPr>
          <w:p w14:paraId="5D0ED4A2" w14:textId="65697F5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752</w:t>
            </w:r>
            <w:r w:rsidR="000F3C28">
              <w:rPr>
                <w:sz w:val="16"/>
                <w:szCs w:val="16"/>
              </w:rPr>
              <w:t>,0</w:t>
            </w:r>
          </w:p>
        </w:tc>
      </w:tr>
      <w:tr w:rsidR="000F3C28" w:rsidRPr="00032AD5" w14:paraId="0194861C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2D803E74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2BE8A25D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16A9826F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</w:t>
            </w:r>
          </w:p>
        </w:tc>
        <w:tc>
          <w:tcPr>
            <w:tcW w:w="294" w:type="pct"/>
            <w:hideMark/>
          </w:tcPr>
          <w:p w14:paraId="7FFD9C16" w14:textId="1CA2B1C8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E7EF" w14:textId="42429B6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328,8</w:t>
            </w:r>
          </w:p>
        </w:tc>
        <w:tc>
          <w:tcPr>
            <w:tcW w:w="366" w:type="pct"/>
            <w:shd w:val="clear" w:color="auto" w:fill="auto"/>
            <w:hideMark/>
          </w:tcPr>
          <w:p w14:paraId="7723A40C" w14:textId="48B0D0A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722,6</w:t>
            </w:r>
          </w:p>
        </w:tc>
        <w:tc>
          <w:tcPr>
            <w:tcW w:w="368" w:type="pct"/>
            <w:hideMark/>
          </w:tcPr>
          <w:p w14:paraId="2D59539A" w14:textId="295F50F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134,4</w:t>
            </w:r>
          </w:p>
        </w:tc>
        <w:tc>
          <w:tcPr>
            <w:tcW w:w="367" w:type="pct"/>
            <w:hideMark/>
          </w:tcPr>
          <w:p w14:paraId="56E8FC82" w14:textId="098E0B9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584,9</w:t>
            </w:r>
          </w:p>
        </w:tc>
        <w:tc>
          <w:tcPr>
            <w:tcW w:w="367" w:type="pct"/>
            <w:hideMark/>
          </w:tcPr>
          <w:p w14:paraId="432BDE98" w14:textId="0312F6A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937,2</w:t>
            </w:r>
          </w:p>
        </w:tc>
        <w:tc>
          <w:tcPr>
            <w:tcW w:w="367" w:type="pct"/>
            <w:hideMark/>
          </w:tcPr>
          <w:p w14:paraId="05073F1F" w14:textId="03CDA3D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776,3</w:t>
            </w:r>
          </w:p>
        </w:tc>
        <w:tc>
          <w:tcPr>
            <w:tcW w:w="344" w:type="pct"/>
            <w:hideMark/>
          </w:tcPr>
          <w:p w14:paraId="020D29D5" w14:textId="5FDB86C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291,2</w:t>
            </w:r>
          </w:p>
        </w:tc>
        <w:tc>
          <w:tcPr>
            <w:tcW w:w="392" w:type="pct"/>
            <w:hideMark/>
          </w:tcPr>
          <w:p w14:paraId="4E0A923E" w14:textId="5B47783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601,1</w:t>
            </w:r>
          </w:p>
        </w:tc>
        <w:tc>
          <w:tcPr>
            <w:tcW w:w="367" w:type="pct"/>
            <w:hideMark/>
          </w:tcPr>
          <w:p w14:paraId="06992168" w14:textId="1846481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645,4</w:t>
            </w:r>
          </w:p>
        </w:tc>
        <w:tc>
          <w:tcPr>
            <w:tcW w:w="368" w:type="pct"/>
            <w:hideMark/>
          </w:tcPr>
          <w:p w14:paraId="3BA344D5" w14:textId="1B47459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443,5</w:t>
            </w:r>
          </w:p>
        </w:tc>
      </w:tr>
      <w:tr w:rsidR="000F3C28" w:rsidRPr="00032AD5" w14:paraId="1AD52C12" w14:textId="77777777" w:rsidTr="000F3C28">
        <w:trPr>
          <w:trHeight w:val="345"/>
        </w:trPr>
        <w:tc>
          <w:tcPr>
            <w:tcW w:w="441" w:type="pct"/>
            <w:vMerge w:val="restart"/>
            <w:hideMark/>
          </w:tcPr>
          <w:p w14:paraId="39E994C6" w14:textId="41FC7D6E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 xml:space="preserve">олезни системы </w:t>
            </w:r>
            <w:proofErr w:type="spellStart"/>
            <w:proofErr w:type="gramStart"/>
            <w:r w:rsidR="005359A4" w:rsidRPr="00032AD5">
              <w:rPr>
                <w:sz w:val="16"/>
                <w:szCs w:val="16"/>
              </w:rPr>
              <w:t>кровообра</w:t>
            </w:r>
            <w:r w:rsidR="00B934FA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щения</w:t>
            </w:r>
            <w:proofErr w:type="spellEnd"/>
            <w:proofErr w:type="gramEnd"/>
          </w:p>
        </w:tc>
        <w:tc>
          <w:tcPr>
            <w:tcW w:w="368" w:type="pct"/>
            <w:vMerge w:val="restart"/>
            <w:hideMark/>
          </w:tcPr>
          <w:p w14:paraId="50FD370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I00-I99</w:t>
            </w:r>
          </w:p>
        </w:tc>
        <w:tc>
          <w:tcPr>
            <w:tcW w:w="221" w:type="pct"/>
            <w:hideMark/>
          </w:tcPr>
          <w:p w14:paraId="1D35480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</w:t>
            </w:r>
          </w:p>
        </w:tc>
        <w:tc>
          <w:tcPr>
            <w:tcW w:w="294" w:type="pct"/>
            <w:hideMark/>
          </w:tcPr>
          <w:p w14:paraId="20194D1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8B08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728,3</w:t>
            </w:r>
          </w:p>
        </w:tc>
        <w:tc>
          <w:tcPr>
            <w:tcW w:w="366" w:type="pct"/>
            <w:shd w:val="clear" w:color="auto" w:fill="auto"/>
            <w:hideMark/>
          </w:tcPr>
          <w:p w14:paraId="3A75684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722,2</w:t>
            </w:r>
          </w:p>
        </w:tc>
        <w:tc>
          <w:tcPr>
            <w:tcW w:w="368" w:type="pct"/>
            <w:hideMark/>
          </w:tcPr>
          <w:p w14:paraId="452F4D3B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693,7</w:t>
            </w:r>
          </w:p>
        </w:tc>
        <w:tc>
          <w:tcPr>
            <w:tcW w:w="367" w:type="pct"/>
            <w:hideMark/>
          </w:tcPr>
          <w:p w14:paraId="42B2A28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671,6</w:t>
            </w:r>
          </w:p>
        </w:tc>
        <w:tc>
          <w:tcPr>
            <w:tcW w:w="367" w:type="pct"/>
            <w:hideMark/>
          </w:tcPr>
          <w:p w14:paraId="5A12FE6C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651,3</w:t>
            </w:r>
          </w:p>
        </w:tc>
        <w:tc>
          <w:tcPr>
            <w:tcW w:w="367" w:type="pct"/>
            <w:hideMark/>
          </w:tcPr>
          <w:p w14:paraId="25B75119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631,6</w:t>
            </w:r>
          </w:p>
        </w:tc>
        <w:tc>
          <w:tcPr>
            <w:tcW w:w="344" w:type="pct"/>
            <w:hideMark/>
          </w:tcPr>
          <w:p w14:paraId="04AEFA16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495,8</w:t>
            </w:r>
          </w:p>
        </w:tc>
        <w:tc>
          <w:tcPr>
            <w:tcW w:w="392" w:type="pct"/>
            <w:hideMark/>
          </w:tcPr>
          <w:p w14:paraId="47BCD4D7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535,5</w:t>
            </w:r>
          </w:p>
        </w:tc>
        <w:tc>
          <w:tcPr>
            <w:tcW w:w="367" w:type="pct"/>
            <w:hideMark/>
          </w:tcPr>
          <w:p w14:paraId="323E1472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533,7</w:t>
            </w:r>
          </w:p>
        </w:tc>
        <w:tc>
          <w:tcPr>
            <w:tcW w:w="368" w:type="pct"/>
            <w:hideMark/>
          </w:tcPr>
          <w:p w14:paraId="12A3392D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517,7</w:t>
            </w:r>
          </w:p>
        </w:tc>
      </w:tr>
      <w:tr w:rsidR="000F3C28" w:rsidRPr="00032AD5" w14:paraId="4CE6B6D8" w14:textId="77777777" w:rsidTr="000F3C28">
        <w:trPr>
          <w:trHeight w:val="315"/>
        </w:trPr>
        <w:tc>
          <w:tcPr>
            <w:tcW w:w="441" w:type="pct"/>
            <w:vMerge/>
            <w:hideMark/>
          </w:tcPr>
          <w:p w14:paraId="7F087545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0287C3E4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2D72C3FE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</w:t>
            </w:r>
          </w:p>
        </w:tc>
        <w:tc>
          <w:tcPr>
            <w:tcW w:w="294" w:type="pct"/>
            <w:hideMark/>
          </w:tcPr>
          <w:p w14:paraId="26D5A9AA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6B0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898,2</w:t>
            </w:r>
          </w:p>
        </w:tc>
        <w:tc>
          <w:tcPr>
            <w:tcW w:w="366" w:type="pct"/>
            <w:shd w:val="clear" w:color="auto" w:fill="auto"/>
            <w:hideMark/>
          </w:tcPr>
          <w:p w14:paraId="78399629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867,1</w:t>
            </w:r>
          </w:p>
        </w:tc>
        <w:tc>
          <w:tcPr>
            <w:tcW w:w="368" w:type="pct"/>
            <w:hideMark/>
          </w:tcPr>
          <w:p w14:paraId="54429635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772,2</w:t>
            </w:r>
          </w:p>
        </w:tc>
        <w:tc>
          <w:tcPr>
            <w:tcW w:w="367" w:type="pct"/>
            <w:hideMark/>
          </w:tcPr>
          <w:p w14:paraId="19895E13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816,4</w:t>
            </w:r>
          </w:p>
        </w:tc>
        <w:tc>
          <w:tcPr>
            <w:tcW w:w="367" w:type="pct"/>
            <w:hideMark/>
          </w:tcPr>
          <w:p w14:paraId="45EACB2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794,4</w:t>
            </w:r>
          </w:p>
        </w:tc>
        <w:tc>
          <w:tcPr>
            <w:tcW w:w="367" w:type="pct"/>
            <w:hideMark/>
          </w:tcPr>
          <w:p w14:paraId="5B817A1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717,7</w:t>
            </w:r>
          </w:p>
        </w:tc>
        <w:tc>
          <w:tcPr>
            <w:tcW w:w="344" w:type="pct"/>
            <w:hideMark/>
          </w:tcPr>
          <w:p w14:paraId="113621D9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502,5</w:t>
            </w:r>
          </w:p>
        </w:tc>
        <w:tc>
          <w:tcPr>
            <w:tcW w:w="392" w:type="pct"/>
            <w:hideMark/>
          </w:tcPr>
          <w:p w14:paraId="64BD329C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547,2</w:t>
            </w:r>
          </w:p>
        </w:tc>
        <w:tc>
          <w:tcPr>
            <w:tcW w:w="367" w:type="pct"/>
            <w:hideMark/>
          </w:tcPr>
          <w:p w14:paraId="494B6E07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518,6</w:t>
            </w:r>
          </w:p>
        </w:tc>
        <w:tc>
          <w:tcPr>
            <w:tcW w:w="368" w:type="pct"/>
            <w:hideMark/>
          </w:tcPr>
          <w:p w14:paraId="6DC8D6D6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520,1</w:t>
            </w:r>
          </w:p>
        </w:tc>
      </w:tr>
      <w:tr w:rsidR="000F3C28" w:rsidRPr="00032AD5" w14:paraId="6777D7F3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4A0153E9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2FFCEA83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14BD676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</w:t>
            </w:r>
          </w:p>
        </w:tc>
        <w:tc>
          <w:tcPr>
            <w:tcW w:w="294" w:type="pct"/>
            <w:hideMark/>
          </w:tcPr>
          <w:p w14:paraId="41349CA8" w14:textId="77871362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A263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236,3</w:t>
            </w:r>
          </w:p>
        </w:tc>
        <w:tc>
          <w:tcPr>
            <w:tcW w:w="366" w:type="pct"/>
            <w:shd w:val="clear" w:color="auto" w:fill="auto"/>
            <w:hideMark/>
          </w:tcPr>
          <w:p w14:paraId="07E48324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277,5</w:t>
            </w:r>
          </w:p>
        </w:tc>
        <w:tc>
          <w:tcPr>
            <w:tcW w:w="368" w:type="pct"/>
            <w:hideMark/>
          </w:tcPr>
          <w:p w14:paraId="6487A104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260,2</w:t>
            </w:r>
          </w:p>
        </w:tc>
        <w:tc>
          <w:tcPr>
            <w:tcW w:w="367" w:type="pct"/>
            <w:hideMark/>
          </w:tcPr>
          <w:p w14:paraId="42390559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194,6</w:t>
            </w:r>
          </w:p>
        </w:tc>
        <w:tc>
          <w:tcPr>
            <w:tcW w:w="367" w:type="pct"/>
            <w:hideMark/>
          </w:tcPr>
          <w:p w14:paraId="208EFA94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149,3</w:t>
            </w:r>
          </w:p>
        </w:tc>
        <w:tc>
          <w:tcPr>
            <w:tcW w:w="367" w:type="pct"/>
            <w:hideMark/>
          </w:tcPr>
          <w:p w14:paraId="282FD20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164,8</w:t>
            </w:r>
          </w:p>
        </w:tc>
        <w:tc>
          <w:tcPr>
            <w:tcW w:w="344" w:type="pct"/>
            <w:hideMark/>
          </w:tcPr>
          <w:p w14:paraId="4D998E0B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143,7</w:t>
            </w:r>
          </w:p>
        </w:tc>
        <w:tc>
          <w:tcPr>
            <w:tcW w:w="392" w:type="pct"/>
            <w:hideMark/>
          </w:tcPr>
          <w:p w14:paraId="16EB0F9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152,6</w:t>
            </w:r>
          </w:p>
        </w:tc>
        <w:tc>
          <w:tcPr>
            <w:tcW w:w="367" w:type="pct"/>
            <w:hideMark/>
          </w:tcPr>
          <w:p w14:paraId="52C2EF26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173,3</w:t>
            </w:r>
          </w:p>
        </w:tc>
        <w:tc>
          <w:tcPr>
            <w:tcW w:w="368" w:type="pct"/>
            <w:hideMark/>
          </w:tcPr>
          <w:p w14:paraId="1B5D5AFA" w14:textId="43FE3D5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127</w:t>
            </w:r>
            <w:r w:rsidR="00D55BF2">
              <w:rPr>
                <w:sz w:val="16"/>
                <w:szCs w:val="16"/>
              </w:rPr>
              <w:t>,0</w:t>
            </w:r>
          </w:p>
        </w:tc>
      </w:tr>
      <w:tr w:rsidR="000F3C28" w:rsidRPr="00032AD5" w14:paraId="3255D94B" w14:textId="77777777" w:rsidTr="000F3C28">
        <w:trPr>
          <w:trHeight w:val="345"/>
        </w:trPr>
        <w:tc>
          <w:tcPr>
            <w:tcW w:w="441" w:type="pct"/>
            <w:vMerge w:val="restart"/>
            <w:hideMark/>
          </w:tcPr>
          <w:p w14:paraId="7BA468C7" w14:textId="46CDF49D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>олезни органов дыхания</w:t>
            </w:r>
          </w:p>
        </w:tc>
        <w:tc>
          <w:tcPr>
            <w:tcW w:w="368" w:type="pct"/>
            <w:vMerge w:val="restart"/>
            <w:hideMark/>
          </w:tcPr>
          <w:p w14:paraId="6D54A2E3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J00-J98</w:t>
            </w:r>
          </w:p>
        </w:tc>
        <w:tc>
          <w:tcPr>
            <w:tcW w:w="221" w:type="pct"/>
            <w:hideMark/>
          </w:tcPr>
          <w:p w14:paraId="62F9BD66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16</w:t>
            </w:r>
          </w:p>
        </w:tc>
        <w:tc>
          <w:tcPr>
            <w:tcW w:w="294" w:type="pct"/>
            <w:hideMark/>
          </w:tcPr>
          <w:p w14:paraId="21E3D14A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D88D" w14:textId="637D914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115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476,2</w:t>
            </w:r>
          </w:p>
        </w:tc>
        <w:tc>
          <w:tcPr>
            <w:tcW w:w="366" w:type="pct"/>
            <w:shd w:val="clear" w:color="auto" w:fill="auto"/>
            <w:hideMark/>
          </w:tcPr>
          <w:p w14:paraId="3BE07CCE" w14:textId="309BC91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115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757,8</w:t>
            </w:r>
          </w:p>
        </w:tc>
        <w:tc>
          <w:tcPr>
            <w:tcW w:w="368" w:type="pct"/>
            <w:hideMark/>
          </w:tcPr>
          <w:p w14:paraId="2E20ADAC" w14:textId="3FDD874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117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377,4</w:t>
            </w:r>
          </w:p>
        </w:tc>
        <w:tc>
          <w:tcPr>
            <w:tcW w:w="367" w:type="pct"/>
            <w:hideMark/>
          </w:tcPr>
          <w:p w14:paraId="36B37A39" w14:textId="3AA0A4C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116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834,9</w:t>
            </w:r>
          </w:p>
        </w:tc>
        <w:tc>
          <w:tcPr>
            <w:tcW w:w="367" w:type="pct"/>
            <w:hideMark/>
          </w:tcPr>
          <w:p w14:paraId="1E64B546" w14:textId="17412E7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117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101,5</w:t>
            </w:r>
          </w:p>
        </w:tc>
        <w:tc>
          <w:tcPr>
            <w:tcW w:w="367" w:type="pct"/>
            <w:hideMark/>
          </w:tcPr>
          <w:p w14:paraId="188B0CBC" w14:textId="05E0AC5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116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007,3</w:t>
            </w:r>
          </w:p>
        </w:tc>
        <w:tc>
          <w:tcPr>
            <w:tcW w:w="344" w:type="pct"/>
            <w:hideMark/>
          </w:tcPr>
          <w:p w14:paraId="297434A8" w14:textId="1A77ED8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101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956,8</w:t>
            </w:r>
          </w:p>
        </w:tc>
        <w:tc>
          <w:tcPr>
            <w:tcW w:w="392" w:type="pct"/>
            <w:hideMark/>
          </w:tcPr>
          <w:p w14:paraId="6A14D8E3" w14:textId="7167140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114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641,2</w:t>
            </w:r>
          </w:p>
        </w:tc>
        <w:tc>
          <w:tcPr>
            <w:tcW w:w="367" w:type="pct"/>
            <w:hideMark/>
          </w:tcPr>
          <w:p w14:paraId="3CD15DB9" w14:textId="2C987FA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120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096,3</w:t>
            </w:r>
          </w:p>
        </w:tc>
        <w:tc>
          <w:tcPr>
            <w:tcW w:w="368" w:type="pct"/>
            <w:hideMark/>
          </w:tcPr>
          <w:p w14:paraId="47055334" w14:textId="1051C8F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119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393,4</w:t>
            </w:r>
          </w:p>
        </w:tc>
      </w:tr>
      <w:tr w:rsidR="000F3C28" w:rsidRPr="00032AD5" w14:paraId="22F085EE" w14:textId="77777777" w:rsidTr="000F3C28">
        <w:trPr>
          <w:trHeight w:val="315"/>
        </w:trPr>
        <w:tc>
          <w:tcPr>
            <w:tcW w:w="441" w:type="pct"/>
            <w:vMerge/>
            <w:hideMark/>
          </w:tcPr>
          <w:p w14:paraId="227DDF33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51E86FE8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5D1A02F4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</w:p>
        </w:tc>
        <w:tc>
          <w:tcPr>
            <w:tcW w:w="294" w:type="pct"/>
            <w:hideMark/>
          </w:tcPr>
          <w:p w14:paraId="49F0252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3332" w14:textId="633C280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129</w:t>
            </w:r>
            <w:r w:rsidR="000F3C28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248,7</w:t>
            </w:r>
          </w:p>
        </w:tc>
        <w:tc>
          <w:tcPr>
            <w:tcW w:w="366" w:type="pct"/>
            <w:shd w:val="clear" w:color="auto" w:fill="auto"/>
            <w:hideMark/>
          </w:tcPr>
          <w:p w14:paraId="2D8EB977" w14:textId="0D80406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470,7</w:t>
            </w:r>
          </w:p>
        </w:tc>
        <w:tc>
          <w:tcPr>
            <w:tcW w:w="368" w:type="pct"/>
            <w:hideMark/>
          </w:tcPr>
          <w:p w14:paraId="576DDBD4" w14:textId="0C32A21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077,4</w:t>
            </w:r>
          </w:p>
        </w:tc>
        <w:tc>
          <w:tcPr>
            <w:tcW w:w="367" w:type="pct"/>
            <w:hideMark/>
          </w:tcPr>
          <w:p w14:paraId="2C972670" w14:textId="0D81A99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129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522,8</w:t>
            </w:r>
          </w:p>
        </w:tc>
        <w:tc>
          <w:tcPr>
            <w:tcW w:w="367" w:type="pct"/>
            <w:hideMark/>
          </w:tcPr>
          <w:p w14:paraId="3DAA6909" w14:textId="4254FB0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818,8</w:t>
            </w:r>
          </w:p>
        </w:tc>
        <w:tc>
          <w:tcPr>
            <w:tcW w:w="367" w:type="pct"/>
            <w:hideMark/>
          </w:tcPr>
          <w:p w14:paraId="4D8C49A6" w14:textId="512DF85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127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511,4</w:t>
            </w:r>
          </w:p>
        </w:tc>
        <w:tc>
          <w:tcPr>
            <w:tcW w:w="344" w:type="pct"/>
            <w:hideMark/>
          </w:tcPr>
          <w:p w14:paraId="19F234CE" w14:textId="6B9D8E3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530,2</w:t>
            </w:r>
          </w:p>
        </w:tc>
        <w:tc>
          <w:tcPr>
            <w:tcW w:w="392" w:type="pct"/>
            <w:hideMark/>
          </w:tcPr>
          <w:p w14:paraId="7BE091F5" w14:textId="166638B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126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219,8</w:t>
            </w:r>
          </w:p>
        </w:tc>
        <w:tc>
          <w:tcPr>
            <w:tcW w:w="367" w:type="pct"/>
            <w:hideMark/>
          </w:tcPr>
          <w:p w14:paraId="714C5D03" w14:textId="6A9B734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307,4</w:t>
            </w:r>
          </w:p>
        </w:tc>
        <w:tc>
          <w:tcPr>
            <w:tcW w:w="368" w:type="pct"/>
            <w:hideMark/>
          </w:tcPr>
          <w:p w14:paraId="1999236B" w14:textId="68A1D1E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417,6</w:t>
            </w:r>
          </w:p>
        </w:tc>
      </w:tr>
      <w:tr w:rsidR="000F3C28" w:rsidRPr="00032AD5" w14:paraId="00A7FA58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004ECEEF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6A6567A3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4F45B6A0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</w:t>
            </w:r>
          </w:p>
        </w:tc>
        <w:tc>
          <w:tcPr>
            <w:tcW w:w="294" w:type="pct"/>
            <w:hideMark/>
          </w:tcPr>
          <w:p w14:paraId="407BFB41" w14:textId="4B60DB96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D25D" w14:textId="694F73E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329,8</w:t>
            </w:r>
          </w:p>
        </w:tc>
        <w:tc>
          <w:tcPr>
            <w:tcW w:w="366" w:type="pct"/>
            <w:shd w:val="clear" w:color="auto" w:fill="auto"/>
            <w:hideMark/>
          </w:tcPr>
          <w:p w14:paraId="3D2D2D40" w14:textId="6C71EAF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926,8</w:t>
            </w:r>
          </w:p>
        </w:tc>
        <w:tc>
          <w:tcPr>
            <w:tcW w:w="368" w:type="pct"/>
            <w:hideMark/>
          </w:tcPr>
          <w:p w14:paraId="092DC6A5" w14:textId="29102BE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135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655,8</w:t>
            </w:r>
          </w:p>
        </w:tc>
        <w:tc>
          <w:tcPr>
            <w:tcW w:w="367" w:type="pct"/>
            <w:hideMark/>
          </w:tcPr>
          <w:p w14:paraId="3C2A6BFA" w14:textId="6CC051D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135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852</w:t>
            </w:r>
            <w:r w:rsidR="00B934FA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367" w:type="pct"/>
            <w:hideMark/>
          </w:tcPr>
          <w:p w14:paraId="427D2CF6" w14:textId="66802F9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172,6</w:t>
            </w:r>
          </w:p>
        </w:tc>
        <w:tc>
          <w:tcPr>
            <w:tcW w:w="367" w:type="pct"/>
            <w:hideMark/>
          </w:tcPr>
          <w:p w14:paraId="5732BCB9" w14:textId="3286553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125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272,8</w:t>
            </w:r>
          </w:p>
        </w:tc>
        <w:tc>
          <w:tcPr>
            <w:tcW w:w="344" w:type="pct"/>
            <w:hideMark/>
          </w:tcPr>
          <w:p w14:paraId="507ED980" w14:textId="47C3830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588,3</w:t>
            </w:r>
          </w:p>
        </w:tc>
        <w:tc>
          <w:tcPr>
            <w:tcW w:w="392" w:type="pct"/>
            <w:hideMark/>
          </w:tcPr>
          <w:p w14:paraId="2D6AEA9A" w14:textId="17197C5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138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148,5</w:t>
            </w:r>
          </w:p>
        </w:tc>
        <w:tc>
          <w:tcPr>
            <w:tcW w:w="367" w:type="pct"/>
            <w:hideMark/>
          </w:tcPr>
          <w:p w14:paraId="79B6ED62" w14:textId="29AAC3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160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454,5</w:t>
            </w:r>
          </w:p>
        </w:tc>
        <w:tc>
          <w:tcPr>
            <w:tcW w:w="368" w:type="pct"/>
            <w:hideMark/>
          </w:tcPr>
          <w:p w14:paraId="79BDC7D4" w14:textId="22FEF28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149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266,5</w:t>
            </w:r>
          </w:p>
        </w:tc>
      </w:tr>
      <w:tr w:rsidR="000F3C28" w:rsidRPr="00032AD5" w14:paraId="1ACD8E82" w14:textId="77777777" w:rsidTr="000F3C28">
        <w:trPr>
          <w:trHeight w:val="510"/>
        </w:trPr>
        <w:tc>
          <w:tcPr>
            <w:tcW w:w="441" w:type="pct"/>
            <w:vMerge w:val="restart"/>
            <w:hideMark/>
          </w:tcPr>
          <w:p w14:paraId="473BABDB" w14:textId="101BC46D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>олезни костно-мышечной системы и</w:t>
            </w:r>
          </w:p>
          <w:p w14:paraId="573CB8A4" w14:textId="6022F92F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032AD5">
              <w:rPr>
                <w:sz w:val="16"/>
                <w:szCs w:val="16"/>
              </w:rPr>
              <w:t>соедини</w:t>
            </w:r>
            <w:r w:rsidR="00B934FA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тельной</w:t>
            </w:r>
            <w:proofErr w:type="gramEnd"/>
            <w:r w:rsidRPr="00032AD5">
              <w:rPr>
                <w:sz w:val="16"/>
                <w:szCs w:val="16"/>
              </w:rPr>
              <w:t xml:space="preserve"> ткани</w:t>
            </w:r>
          </w:p>
          <w:p w14:paraId="4F8446D7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 </w:t>
            </w:r>
          </w:p>
        </w:tc>
        <w:tc>
          <w:tcPr>
            <w:tcW w:w="368" w:type="pct"/>
            <w:vMerge w:val="restart"/>
            <w:hideMark/>
          </w:tcPr>
          <w:p w14:paraId="209E891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M00-M99</w:t>
            </w:r>
          </w:p>
        </w:tc>
        <w:tc>
          <w:tcPr>
            <w:tcW w:w="221" w:type="pct"/>
            <w:hideMark/>
          </w:tcPr>
          <w:p w14:paraId="7CFDE8CE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</w:t>
            </w:r>
          </w:p>
        </w:tc>
        <w:tc>
          <w:tcPr>
            <w:tcW w:w="294" w:type="pct"/>
            <w:hideMark/>
          </w:tcPr>
          <w:p w14:paraId="33D9228B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424" w14:textId="281E0FB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437,6</w:t>
            </w:r>
          </w:p>
        </w:tc>
        <w:tc>
          <w:tcPr>
            <w:tcW w:w="366" w:type="pct"/>
            <w:shd w:val="clear" w:color="auto" w:fill="auto"/>
            <w:hideMark/>
          </w:tcPr>
          <w:p w14:paraId="571EA428" w14:textId="244D3B5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316,1</w:t>
            </w:r>
          </w:p>
        </w:tc>
        <w:tc>
          <w:tcPr>
            <w:tcW w:w="368" w:type="pct"/>
            <w:hideMark/>
          </w:tcPr>
          <w:p w14:paraId="4D8C6C85" w14:textId="41EB49D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168,6</w:t>
            </w:r>
          </w:p>
        </w:tc>
        <w:tc>
          <w:tcPr>
            <w:tcW w:w="367" w:type="pct"/>
            <w:hideMark/>
          </w:tcPr>
          <w:p w14:paraId="1F2C09ED" w14:textId="389B678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158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77859A3E" w14:textId="3CDE83A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193,3</w:t>
            </w:r>
          </w:p>
        </w:tc>
        <w:tc>
          <w:tcPr>
            <w:tcW w:w="367" w:type="pct"/>
            <w:hideMark/>
          </w:tcPr>
          <w:p w14:paraId="5B7B31DC" w14:textId="3F6E461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107,1</w:t>
            </w:r>
          </w:p>
        </w:tc>
        <w:tc>
          <w:tcPr>
            <w:tcW w:w="344" w:type="pct"/>
            <w:hideMark/>
          </w:tcPr>
          <w:p w14:paraId="2034B026" w14:textId="0483835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333,5</w:t>
            </w:r>
          </w:p>
        </w:tc>
        <w:tc>
          <w:tcPr>
            <w:tcW w:w="392" w:type="pct"/>
            <w:hideMark/>
          </w:tcPr>
          <w:p w14:paraId="20565283" w14:textId="4452C08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491,5</w:t>
            </w:r>
          </w:p>
        </w:tc>
        <w:tc>
          <w:tcPr>
            <w:tcW w:w="367" w:type="pct"/>
            <w:hideMark/>
          </w:tcPr>
          <w:p w14:paraId="2AA8219D" w14:textId="35AFE02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569,9</w:t>
            </w:r>
          </w:p>
        </w:tc>
        <w:tc>
          <w:tcPr>
            <w:tcW w:w="368" w:type="pct"/>
            <w:hideMark/>
          </w:tcPr>
          <w:p w14:paraId="0F1E5C74" w14:textId="37379A2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490,7</w:t>
            </w:r>
          </w:p>
        </w:tc>
      </w:tr>
      <w:tr w:rsidR="000F3C28" w:rsidRPr="00032AD5" w14:paraId="2960DF3A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5AE0C5D3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7C121D1F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5DF4168F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</w:t>
            </w:r>
          </w:p>
        </w:tc>
        <w:tc>
          <w:tcPr>
            <w:tcW w:w="294" w:type="pct"/>
            <w:hideMark/>
          </w:tcPr>
          <w:p w14:paraId="78126627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F02F" w14:textId="48A074A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690,9</w:t>
            </w:r>
          </w:p>
        </w:tc>
        <w:tc>
          <w:tcPr>
            <w:tcW w:w="366" w:type="pct"/>
            <w:shd w:val="clear" w:color="auto" w:fill="auto"/>
            <w:hideMark/>
          </w:tcPr>
          <w:p w14:paraId="343C2B65" w14:textId="3C1339E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533,5</w:t>
            </w:r>
          </w:p>
        </w:tc>
        <w:tc>
          <w:tcPr>
            <w:tcW w:w="368" w:type="pct"/>
            <w:hideMark/>
          </w:tcPr>
          <w:p w14:paraId="03597FF6" w14:textId="3569EF6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419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1B8EB1AC" w14:textId="45D3210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343,7</w:t>
            </w:r>
          </w:p>
        </w:tc>
        <w:tc>
          <w:tcPr>
            <w:tcW w:w="367" w:type="pct"/>
            <w:hideMark/>
          </w:tcPr>
          <w:p w14:paraId="4C42DAE4" w14:textId="3913C0AB" w:rsidR="005359A4" w:rsidRPr="00032AD5" w:rsidRDefault="005359A4" w:rsidP="00B934FA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3</w:t>
            </w:r>
            <w:r w:rsidRPr="00032AD5">
              <w:rPr>
                <w:sz w:val="16"/>
                <w:szCs w:val="16"/>
              </w:rPr>
              <w:t>86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3BD43AA4" w14:textId="5EBFE37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299,7</w:t>
            </w:r>
          </w:p>
        </w:tc>
        <w:tc>
          <w:tcPr>
            <w:tcW w:w="344" w:type="pct"/>
            <w:hideMark/>
          </w:tcPr>
          <w:p w14:paraId="57DA68F0" w14:textId="664ACDA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294,4</w:t>
            </w:r>
          </w:p>
        </w:tc>
        <w:tc>
          <w:tcPr>
            <w:tcW w:w="392" w:type="pct"/>
            <w:hideMark/>
          </w:tcPr>
          <w:p w14:paraId="70F8A457" w14:textId="0B83FE9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414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0DC57FB1" w14:textId="03A0BDC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457,1</w:t>
            </w:r>
          </w:p>
        </w:tc>
        <w:tc>
          <w:tcPr>
            <w:tcW w:w="368" w:type="pct"/>
            <w:hideMark/>
          </w:tcPr>
          <w:p w14:paraId="6CC053EF" w14:textId="6B219D6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227,7</w:t>
            </w:r>
          </w:p>
        </w:tc>
      </w:tr>
      <w:tr w:rsidR="000F3C28" w:rsidRPr="00032AD5" w14:paraId="58FA7CAA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04608107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05428B90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64F0D89F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</w:t>
            </w:r>
          </w:p>
        </w:tc>
        <w:tc>
          <w:tcPr>
            <w:tcW w:w="294" w:type="pct"/>
            <w:hideMark/>
          </w:tcPr>
          <w:p w14:paraId="06B32647" w14:textId="4E4F80F3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575" w14:textId="4EA83DE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949,8</w:t>
            </w:r>
          </w:p>
        </w:tc>
        <w:tc>
          <w:tcPr>
            <w:tcW w:w="366" w:type="pct"/>
            <w:shd w:val="clear" w:color="auto" w:fill="auto"/>
            <w:hideMark/>
          </w:tcPr>
          <w:p w14:paraId="4B9F7DCE" w14:textId="275B9DD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182,3</w:t>
            </w:r>
          </w:p>
        </w:tc>
        <w:tc>
          <w:tcPr>
            <w:tcW w:w="368" w:type="pct"/>
            <w:hideMark/>
          </w:tcPr>
          <w:p w14:paraId="40AA196F" w14:textId="00C2E93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007,6</w:t>
            </w:r>
          </w:p>
        </w:tc>
        <w:tc>
          <w:tcPr>
            <w:tcW w:w="367" w:type="pct"/>
            <w:hideMark/>
          </w:tcPr>
          <w:p w14:paraId="589E89BF" w14:textId="5078DD7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170,2</w:t>
            </w:r>
          </w:p>
        </w:tc>
        <w:tc>
          <w:tcPr>
            <w:tcW w:w="367" w:type="pct"/>
            <w:hideMark/>
          </w:tcPr>
          <w:p w14:paraId="551736BB" w14:textId="468FD72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944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769B95AC" w14:textId="173DDB7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343,3</w:t>
            </w:r>
          </w:p>
        </w:tc>
        <w:tc>
          <w:tcPr>
            <w:tcW w:w="344" w:type="pct"/>
            <w:hideMark/>
          </w:tcPr>
          <w:p w14:paraId="49C9DD59" w14:textId="3B195E7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048,5</w:t>
            </w:r>
          </w:p>
        </w:tc>
        <w:tc>
          <w:tcPr>
            <w:tcW w:w="392" w:type="pct"/>
            <w:hideMark/>
          </w:tcPr>
          <w:p w14:paraId="603D6E88" w14:textId="5748D25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555,9</w:t>
            </w:r>
          </w:p>
        </w:tc>
        <w:tc>
          <w:tcPr>
            <w:tcW w:w="367" w:type="pct"/>
            <w:hideMark/>
          </w:tcPr>
          <w:p w14:paraId="2FC63106" w14:textId="1FBA43C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611,4</w:t>
            </w:r>
          </w:p>
        </w:tc>
        <w:tc>
          <w:tcPr>
            <w:tcW w:w="368" w:type="pct"/>
            <w:hideMark/>
          </w:tcPr>
          <w:p w14:paraId="61536FF2" w14:textId="47C6D98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349,7</w:t>
            </w:r>
          </w:p>
        </w:tc>
      </w:tr>
      <w:tr w:rsidR="000F3C28" w:rsidRPr="00032AD5" w14:paraId="4603599E" w14:textId="77777777" w:rsidTr="000F3C28">
        <w:trPr>
          <w:trHeight w:val="510"/>
        </w:trPr>
        <w:tc>
          <w:tcPr>
            <w:tcW w:w="441" w:type="pct"/>
            <w:vMerge w:val="restart"/>
            <w:hideMark/>
          </w:tcPr>
          <w:p w14:paraId="1C8D793A" w14:textId="2B509AE9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="005359A4" w:rsidRPr="00032AD5">
              <w:rPr>
                <w:sz w:val="16"/>
                <w:szCs w:val="16"/>
              </w:rPr>
              <w:t>рожден</w:t>
            </w:r>
            <w:r w:rsidR="00B934FA">
              <w:rPr>
                <w:sz w:val="16"/>
                <w:szCs w:val="16"/>
              </w:rPr>
              <w:t>-</w:t>
            </w:r>
            <w:proofErr w:type="spellStart"/>
            <w:r w:rsidR="005359A4" w:rsidRPr="00032AD5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="005359A4" w:rsidRPr="00032AD5">
              <w:rPr>
                <w:sz w:val="16"/>
                <w:szCs w:val="16"/>
              </w:rPr>
              <w:t xml:space="preserve"> аномалии (пороки</w:t>
            </w:r>
          </w:p>
          <w:p w14:paraId="7A705605" w14:textId="7D326DA5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 xml:space="preserve">развития), </w:t>
            </w:r>
            <w:proofErr w:type="spellStart"/>
            <w:proofErr w:type="gramStart"/>
            <w:r w:rsidRPr="00032AD5">
              <w:rPr>
                <w:sz w:val="16"/>
                <w:szCs w:val="16"/>
              </w:rPr>
              <w:t>деформа</w:t>
            </w:r>
            <w:r w:rsidR="00B934FA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032AD5">
              <w:rPr>
                <w:sz w:val="16"/>
                <w:szCs w:val="16"/>
              </w:rPr>
              <w:t xml:space="preserve"> и</w:t>
            </w:r>
          </w:p>
          <w:p w14:paraId="42A1079C" w14:textId="12A55612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032AD5">
              <w:rPr>
                <w:sz w:val="16"/>
                <w:szCs w:val="16"/>
              </w:rPr>
              <w:t>хромосом</w:t>
            </w:r>
            <w:r w:rsidR="00B934FA">
              <w:rPr>
                <w:sz w:val="16"/>
                <w:szCs w:val="16"/>
              </w:rPr>
              <w:t>-</w:t>
            </w:r>
            <w:proofErr w:type="spellStart"/>
            <w:r w:rsidRPr="00032AD5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032AD5">
              <w:rPr>
                <w:sz w:val="16"/>
                <w:szCs w:val="16"/>
              </w:rPr>
              <w:t xml:space="preserve"> нарушения</w:t>
            </w:r>
          </w:p>
        </w:tc>
        <w:tc>
          <w:tcPr>
            <w:tcW w:w="368" w:type="pct"/>
            <w:vMerge w:val="restart"/>
            <w:hideMark/>
          </w:tcPr>
          <w:p w14:paraId="36ADC703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Q00-Q99</w:t>
            </w:r>
          </w:p>
        </w:tc>
        <w:tc>
          <w:tcPr>
            <w:tcW w:w="221" w:type="pct"/>
            <w:hideMark/>
          </w:tcPr>
          <w:p w14:paraId="43B881AD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</w:t>
            </w:r>
          </w:p>
        </w:tc>
        <w:tc>
          <w:tcPr>
            <w:tcW w:w="294" w:type="pct"/>
            <w:hideMark/>
          </w:tcPr>
          <w:p w14:paraId="18539D8C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B336" w14:textId="60443B0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139,2</w:t>
            </w:r>
          </w:p>
        </w:tc>
        <w:tc>
          <w:tcPr>
            <w:tcW w:w="366" w:type="pct"/>
            <w:shd w:val="clear" w:color="auto" w:fill="auto"/>
            <w:hideMark/>
          </w:tcPr>
          <w:p w14:paraId="6D1B1706" w14:textId="6F3F08DF" w:rsidR="005359A4" w:rsidRPr="00032AD5" w:rsidRDefault="00B934FA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359A4" w:rsidRPr="00032A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5359A4" w:rsidRPr="00032AD5">
              <w:rPr>
                <w:sz w:val="16"/>
                <w:szCs w:val="16"/>
              </w:rPr>
              <w:t>096,1</w:t>
            </w:r>
          </w:p>
        </w:tc>
        <w:tc>
          <w:tcPr>
            <w:tcW w:w="368" w:type="pct"/>
            <w:hideMark/>
          </w:tcPr>
          <w:p w14:paraId="434F3D69" w14:textId="444FC66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 </w:t>
            </w:r>
            <w:r w:rsidRPr="00032AD5">
              <w:rPr>
                <w:sz w:val="16"/>
                <w:szCs w:val="16"/>
              </w:rPr>
              <w:t>087,7</w:t>
            </w:r>
          </w:p>
        </w:tc>
        <w:tc>
          <w:tcPr>
            <w:tcW w:w="367" w:type="pct"/>
            <w:hideMark/>
          </w:tcPr>
          <w:p w14:paraId="51F3C547" w14:textId="129DA1A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044,4</w:t>
            </w:r>
          </w:p>
        </w:tc>
        <w:tc>
          <w:tcPr>
            <w:tcW w:w="367" w:type="pct"/>
            <w:hideMark/>
          </w:tcPr>
          <w:p w14:paraId="0FE4105C" w14:textId="3E16FAB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040,7</w:t>
            </w:r>
          </w:p>
        </w:tc>
        <w:tc>
          <w:tcPr>
            <w:tcW w:w="367" w:type="pct"/>
            <w:hideMark/>
          </w:tcPr>
          <w:p w14:paraId="3B544B8D" w14:textId="0C1C8B4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047,8</w:t>
            </w:r>
          </w:p>
        </w:tc>
        <w:tc>
          <w:tcPr>
            <w:tcW w:w="344" w:type="pct"/>
            <w:hideMark/>
          </w:tcPr>
          <w:p w14:paraId="2BE3278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878,5</w:t>
            </w:r>
          </w:p>
        </w:tc>
        <w:tc>
          <w:tcPr>
            <w:tcW w:w="392" w:type="pct"/>
            <w:hideMark/>
          </w:tcPr>
          <w:p w14:paraId="4471496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908,8</w:t>
            </w:r>
          </w:p>
        </w:tc>
        <w:tc>
          <w:tcPr>
            <w:tcW w:w="367" w:type="pct"/>
            <w:hideMark/>
          </w:tcPr>
          <w:p w14:paraId="491AC871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913,2</w:t>
            </w:r>
          </w:p>
        </w:tc>
        <w:tc>
          <w:tcPr>
            <w:tcW w:w="368" w:type="pct"/>
            <w:hideMark/>
          </w:tcPr>
          <w:p w14:paraId="23887BD5" w14:textId="3294A8C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910</w:t>
            </w:r>
            <w:r w:rsidR="00B934FA">
              <w:rPr>
                <w:sz w:val="16"/>
                <w:szCs w:val="16"/>
              </w:rPr>
              <w:t xml:space="preserve"> ,0</w:t>
            </w:r>
          </w:p>
        </w:tc>
      </w:tr>
      <w:tr w:rsidR="000F3C28" w:rsidRPr="00032AD5" w14:paraId="75DC2612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0991E7EE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3D7B4DA8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3E5F08B6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23</w:t>
            </w:r>
          </w:p>
        </w:tc>
        <w:tc>
          <w:tcPr>
            <w:tcW w:w="294" w:type="pct"/>
            <w:hideMark/>
          </w:tcPr>
          <w:p w14:paraId="5EDE106C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E511" w14:textId="3498C06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625,5</w:t>
            </w:r>
          </w:p>
        </w:tc>
        <w:tc>
          <w:tcPr>
            <w:tcW w:w="366" w:type="pct"/>
            <w:shd w:val="clear" w:color="auto" w:fill="auto"/>
            <w:hideMark/>
          </w:tcPr>
          <w:p w14:paraId="23E86AE2" w14:textId="5A8066B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575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8" w:type="pct"/>
            <w:hideMark/>
          </w:tcPr>
          <w:p w14:paraId="2659324D" w14:textId="0AF1E2C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516,9</w:t>
            </w:r>
          </w:p>
        </w:tc>
        <w:tc>
          <w:tcPr>
            <w:tcW w:w="367" w:type="pct"/>
            <w:hideMark/>
          </w:tcPr>
          <w:p w14:paraId="46EB716A" w14:textId="7C95099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463,3</w:t>
            </w:r>
          </w:p>
        </w:tc>
        <w:tc>
          <w:tcPr>
            <w:tcW w:w="367" w:type="pct"/>
            <w:hideMark/>
          </w:tcPr>
          <w:p w14:paraId="516AC740" w14:textId="6679B40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459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086AB0A1" w14:textId="65FCE5C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468,7</w:t>
            </w:r>
          </w:p>
        </w:tc>
        <w:tc>
          <w:tcPr>
            <w:tcW w:w="344" w:type="pct"/>
            <w:hideMark/>
          </w:tcPr>
          <w:p w14:paraId="0006C3D2" w14:textId="3208170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150,4</w:t>
            </w:r>
          </w:p>
        </w:tc>
        <w:tc>
          <w:tcPr>
            <w:tcW w:w="392" w:type="pct"/>
            <w:hideMark/>
          </w:tcPr>
          <w:p w14:paraId="1E92ECAA" w14:textId="7B692F0D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209,3</w:t>
            </w:r>
          </w:p>
        </w:tc>
        <w:tc>
          <w:tcPr>
            <w:tcW w:w="367" w:type="pct"/>
            <w:hideMark/>
          </w:tcPr>
          <w:p w14:paraId="058DF108" w14:textId="0D3F040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218,9</w:t>
            </w:r>
          </w:p>
        </w:tc>
        <w:tc>
          <w:tcPr>
            <w:tcW w:w="368" w:type="pct"/>
            <w:hideMark/>
          </w:tcPr>
          <w:p w14:paraId="316474A8" w14:textId="458B4A2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157,3</w:t>
            </w:r>
          </w:p>
        </w:tc>
      </w:tr>
      <w:tr w:rsidR="000F3C28" w:rsidRPr="00032AD5" w14:paraId="20EF97A4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19AD86F7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311F601D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1BB6FCB9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24</w:t>
            </w:r>
          </w:p>
        </w:tc>
        <w:tc>
          <w:tcPr>
            <w:tcW w:w="294" w:type="pct"/>
            <w:hideMark/>
          </w:tcPr>
          <w:p w14:paraId="560A03EC" w14:textId="7D5BBDA4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4FD9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462,4</w:t>
            </w:r>
          </w:p>
        </w:tc>
        <w:tc>
          <w:tcPr>
            <w:tcW w:w="366" w:type="pct"/>
            <w:shd w:val="clear" w:color="auto" w:fill="auto"/>
            <w:hideMark/>
          </w:tcPr>
          <w:p w14:paraId="53150CE0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556,4</w:t>
            </w:r>
          </w:p>
        </w:tc>
        <w:tc>
          <w:tcPr>
            <w:tcW w:w="368" w:type="pct"/>
            <w:hideMark/>
          </w:tcPr>
          <w:p w14:paraId="699BCD6E" w14:textId="192E185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634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1924EFEC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449,4</w:t>
            </w:r>
          </w:p>
        </w:tc>
        <w:tc>
          <w:tcPr>
            <w:tcW w:w="367" w:type="pct"/>
            <w:hideMark/>
          </w:tcPr>
          <w:p w14:paraId="3914E6FC" w14:textId="5D797FF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478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71EE1880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515,9</w:t>
            </w:r>
          </w:p>
        </w:tc>
        <w:tc>
          <w:tcPr>
            <w:tcW w:w="344" w:type="pct"/>
            <w:hideMark/>
          </w:tcPr>
          <w:p w14:paraId="562EE73A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489,5</w:t>
            </w:r>
          </w:p>
        </w:tc>
        <w:tc>
          <w:tcPr>
            <w:tcW w:w="392" w:type="pct"/>
            <w:hideMark/>
          </w:tcPr>
          <w:p w14:paraId="6069784E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459,4</w:t>
            </w:r>
          </w:p>
        </w:tc>
        <w:tc>
          <w:tcPr>
            <w:tcW w:w="367" w:type="pct"/>
            <w:hideMark/>
          </w:tcPr>
          <w:p w14:paraId="4939392D" w14:textId="7777777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543,1</w:t>
            </w:r>
          </w:p>
        </w:tc>
        <w:tc>
          <w:tcPr>
            <w:tcW w:w="368" w:type="pct"/>
            <w:hideMark/>
          </w:tcPr>
          <w:p w14:paraId="33536251" w14:textId="0BA8956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428</w:t>
            </w:r>
            <w:r w:rsidR="00B934FA">
              <w:rPr>
                <w:sz w:val="16"/>
                <w:szCs w:val="16"/>
              </w:rPr>
              <w:t>,0</w:t>
            </w:r>
          </w:p>
        </w:tc>
      </w:tr>
      <w:tr w:rsidR="000F3C28" w:rsidRPr="00032AD5" w14:paraId="543A42C5" w14:textId="77777777" w:rsidTr="000F3C28">
        <w:trPr>
          <w:trHeight w:val="510"/>
        </w:trPr>
        <w:tc>
          <w:tcPr>
            <w:tcW w:w="441" w:type="pct"/>
            <w:vMerge w:val="restart"/>
            <w:hideMark/>
          </w:tcPr>
          <w:p w14:paraId="22993CBB" w14:textId="7808F8B4" w:rsidR="005359A4" w:rsidRPr="00032AD5" w:rsidRDefault="00813EC7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5359A4" w:rsidRPr="00032AD5">
              <w:rPr>
                <w:sz w:val="16"/>
                <w:szCs w:val="16"/>
              </w:rPr>
              <w:t xml:space="preserve">равмы, </w:t>
            </w:r>
            <w:proofErr w:type="spellStart"/>
            <w:r w:rsidR="005359A4" w:rsidRPr="00032AD5">
              <w:rPr>
                <w:sz w:val="16"/>
                <w:szCs w:val="16"/>
              </w:rPr>
              <w:t>отравле</w:t>
            </w:r>
            <w:proofErr w:type="spellEnd"/>
            <w:r w:rsidR="00B934FA">
              <w:rPr>
                <w:sz w:val="16"/>
                <w:szCs w:val="16"/>
              </w:rPr>
              <w:t>-</w:t>
            </w:r>
            <w:r w:rsidR="00B934FA">
              <w:rPr>
                <w:sz w:val="16"/>
                <w:szCs w:val="16"/>
              </w:rPr>
              <w:br/>
            </w:r>
            <w:proofErr w:type="spellStart"/>
            <w:r w:rsidR="005359A4" w:rsidRPr="00032AD5">
              <w:rPr>
                <w:sz w:val="16"/>
                <w:szCs w:val="16"/>
              </w:rPr>
              <w:t>ния</w:t>
            </w:r>
            <w:proofErr w:type="spellEnd"/>
            <w:r w:rsidR="005359A4" w:rsidRPr="00032AD5">
              <w:rPr>
                <w:sz w:val="16"/>
                <w:szCs w:val="16"/>
              </w:rPr>
              <w:t xml:space="preserve"> и некоторые</w:t>
            </w:r>
          </w:p>
          <w:p w14:paraId="6BBB96B7" w14:textId="7D08CF29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 xml:space="preserve">другие </w:t>
            </w:r>
            <w:proofErr w:type="spellStart"/>
            <w:proofErr w:type="gramStart"/>
            <w:r w:rsidRPr="00032AD5">
              <w:rPr>
                <w:sz w:val="16"/>
                <w:szCs w:val="16"/>
              </w:rPr>
              <w:t>последст</w:t>
            </w:r>
            <w:proofErr w:type="spellEnd"/>
            <w:r w:rsidR="00B934FA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вия</w:t>
            </w:r>
            <w:proofErr w:type="gramEnd"/>
            <w:r w:rsidRPr="00032AD5">
              <w:rPr>
                <w:sz w:val="16"/>
                <w:szCs w:val="16"/>
              </w:rPr>
              <w:t xml:space="preserve"> внешних причин</w:t>
            </w:r>
          </w:p>
          <w:p w14:paraId="1691E0F2" w14:textId="184FA3A1" w:rsidR="005359A4" w:rsidRPr="00032AD5" w:rsidRDefault="005359A4" w:rsidP="00267C0C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hideMark/>
          </w:tcPr>
          <w:p w14:paraId="756F5E21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S00-T98</w:t>
            </w:r>
          </w:p>
        </w:tc>
        <w:tc>
          <w:tcPr>
            <w:tcW w:w="221" w:type="pct"/>
            <w:hideMark/>
          </w:tcPr>
          <w:p w14:paraId="4C7B1D5C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25</w:t>
            </w:r>
          </w:p>
        </w:tc>
        <w:tc>
          <w:tcPr>
            <w:tcW w:w="294" w:type="pct"/>
            <w:hideMark/>
          </w:tcPr>
          <w:p w14:paraId="2A22388D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8"/>
                <w:szCs w:val="18"/>
              </w:rPr>
              <w:t>РФ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2CC" w14:textId="1869A37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266,3</w:t>
            </w:r>
          </w:p>
        </w:tc>
        <w:tc>
          <w:tcPr>
            <w:tcW w:w="366" w:type="pct"/>
            <w:shd w:val="clear" w:color="auto" w:fill="auto"/>
            <w:hideMark/>
          </w:tcPr>
          <w:p w14:paraId="1F6F9A8D" w14:textId="27B1EE5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428,6</w:t>
            </w:r>
          </w:p>
        </w:tc>
        <w:tc>
          <w:tcPr>
            <w:tcW w:w="368" w:type="pct"/>
            <w:hideMark/>
          </w:tcPr>
          <w:p w14:paraId="1788D23D" w14:textId="70116A13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403,5</w:t>
            </w:r>
          </w:p>
        </w:tc>
        <w:tc>
          <w:tcPr>
            <w:tcW w:w="367" w:type="pct"/>
            <w:hideMark/>
          </w:tcPr>
          <w:p w14:paraId="76F63EC8" w14:textId="671F5F60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330,3</w:t>
            </w:r>
          </w:p>
        </w:tc>
        <w:tc>
          <w:tcPr>
            <w:tcW w:w="367" w:type="pct"/>
            <w:hideMark/>
          </w:tcPr>
          <w:p w14:paraId="5FD36994" w14:textId="399AC51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618,3</w:t>
            </w:r>
          </w:p>
        </w:tc>
        <w:tc>
          <w:tcPr>
            <w:tcW w:w="367" w:type="pct"/>
            <w:hideMark/>
          </w:tcPr>
          <w:p w14:paraId="4C863466" w14:textId="018897D8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787,9</w:t>
            </w:r>
          </w:p>
        </w:tc>
        <w:tc>
          <w:tcPr>
            <w:tcW w:w="344" w:type="pct"/>
            <w:hideMark/>
          </w:tcPr>
          <w:p w14:paraId="5394FA88" w14:textId="7035F6A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334,8</w:t>
            </w:r>
          </w:p>
        </w:tc>
        <w:tc>
          <w:tcPr>
            <w:tcW w:w="392" w:type="pct"/>
            <w:hideMark/>
          </w:tcPr>
          <w:p w14:paraId="155C0634" w14:textId="614580C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889,1</w:t>
            </w:r>
          </w:p>
        </w:tc>
        <w:tc>
          <w:tcPr>
            <w:tcW w:w="367" w:type="pct"/>
            <w:hideMark/>
          </w:tcPr>
          <w:p w14:paraId="0666C7B8" w14:textId="426A123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450,2</w:t>
            </w:r>
          </w:p>
        </w:tc>
        <w:tc>
          <w:tcPr>
            <w:tcW w:w="368" w:type="pct"/>
            <w:hideMark/>
          </w:tcPr>
          <w:p w14:paraId="3008949E" w14:textId="7A4952C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898,4</w:t>
            </w:r>
          </w:p>
        </w:tc>
      </w:tr>
      <w:tr w:rsidR="000F3C28" w:rsidRPr="00032AD5" w14:paraId="0CE4B3B5" w14:textId="77777777" w:rsidTr="000F3C28">
        <w:trPr>
          <w:trHeight w:val="510"/>
        </w:trPr>
        <w:tc>
          <w:tcPr>
            <w:tcW w:w="441" w:type="pct"/>
            <w:vMerge/>
            <w:hideMark/>
          </w:tcPr>
          <w:p w14:paraId="5A206372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2793EB20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70AFF4E0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26</w:t>
            </w:r>
          </w:p>
        </w:tc>
        <w:tc>
          <w:tcPr>
            <w:tcW w:w="294" w:type="pct"/>
            <w:hideMark/>
          </w:tcPr>
          <w:p w14:paraId="295235CE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033" w14:textId="27E2184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805,4</w:t>
            </w:r>
          </w:p>
        </w:tc>
        <w:tc>
          <w:tcPr>
            <w:tcW w:w="366" w:type="pct"/>
            <w:shd w:val="clear" w:color="auto" w:fill="auto"/>
            <w:hideMark/>
          </w:tcPr>
          <w:p w14:paraId="2133DF7E" w14:textId="33ED0B95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952,2</w:t>
            </w:r>
          </w:p>
        </w:tc>
        <w:tc>
          <w:tcPr>
            <w:tcW w:w="368" w:type="pct"/>
            <w:hideMark/>
          </w:tcPr>
          <w:p w14:paraId="5E11ABE1" w14:textId="3B2274F1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970,6</w:t>
            </w:r>
          </w:p>
        </w:tc>
        <w:tc>
          <w:tcPr>
            <w:tcW w:w="367" w:type="pct"/>
            <w:hideMark/>
          </w:tcPr>
          <w:p w14:paraId="66FBBF09" w14:textId="18B6E2A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541,6</w:t>
            </w:r>
          </w:p>
        </w:tc>
        <w:tc>
          <w:tcPr>
            <w:tcW w:w="367" w:type="pct"/>
            <w:hideMark/>
          </w:tcPr>
          <w:p w14:paraId="62DCB67A" w14:textId="26B56A2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844,9</w:t>
            </w:r>
          </w:p>
        </w:tc>
        <w:tc>
          <w:tcPr>
            <w:tcW w:w="367" w:type="pct"/>
            <w:hideMark/>
          </w:tcPr>
          <w:p w14:paraId="485149FA" w14:textId="1AF79254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051,2</w:t>
            </w:r>
          </w:p>
        </w:tc>
        <w:tc>
          <w:tcPr>
            <w:tcW w:w="344" w:type="pct"/>
            <w:hideMark/>
          </w:tcPr>
          <w:p w14:paraId="718FC59F" w14:textId="073BC4B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984,9</w:t>
            </w:r>
          </w:p>
        </w:tc>
        <w:tc>
          <w:tcPr>
            <w:tcW w:w="392" w:type="pct"/>
            <w:hideMark/>
          </w:tcPr>
          <w:p w14:paraId="339D61BE" w14:textId="60A3CEA7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369,2</w:t>
            </w:r>
          </w:p>
        </w:tc>
        <w:tc>
          <w:tcPr>
            <w:tcW w:w="367" w:type="pct"/>
            <w:hideMark/>
          </w:tcPr>
          <w:p w14:paraId="37BB8EF7" w14:textId="179C422F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783,4</w:t>
            </w:r>
          </w:p>
        </w:tc>
        <w:tc>
          <w:tcPr>
            <w:tcW w:w="368" w:type="pct"/>
            <w:hideMark/>
          </w:tcPr>
          <w:p w14:paraId="31686483" w14:textId="69F92F6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155,5</w:t>
            </w:r>
          </w:p>
        </w:tc>
      </w:tr>
      <w:tr w:rsidR="000F3C28" w:rsidRPr="00032AD5" w14:paraId="1F8B0FBE" w14:textId="77777777" w:rsidTr="000F3C28">
        <w:trPr>
          <w:trHeight w:val="345"/>
        </w:trPr>
        <w:tc>
          <w:tcPr>
            <w:tcW w:w="441" w:type="pct"/>
            <w:vMerge/>
            <w:hideMark/>
          </w:tcPr>
          <w:p w14:paraId="3CCEF07C" w14:textId="77777777" w:rsidR="005359A4" w:rsidRPr="00032AD5" w:rsidRDefault="005359A4" w:rsidP="00316CE6">
            <w:pPr>
              <w:pStyle w:val="11"/>
              <w:tabs>
                <w:tab w:val="left" w:pos="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8" w:type="pct"/>
            <w:vMerge/>
            <w:hideMark/>
          </w:tcPr>
          <w:p w14:paraId="69EC94B2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hideMark/>
          </w:tcPr>
          <w:p w14:paraId="34114DBA" w14:textId="77777777" w:rsidR="005359A4" w:rsidRPr="00032AD5" w:rsidRDefault="005359A4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27</w:t>
            </w:r>
          </w:p>
        </w:tc>
        <w:tc>
          <w:tcPr>
            <w:tcW w:w="294" w:type="pct"/>
            <w:hideMark/>
          </w:tcPr>
          <w:p w14:paraId="16DFA2FA" w14:textId="3436CD5F" w:rsidR="005359A4" w:rsidRPr="00032AD5" w:rsidRDefault="00BC4F8B" w:rsidP="007F60B1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1276" w14:textId="27CA9B7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332,1</w:t>
            </w:r>
          </w:p>
        </w:tc>
        <w:tc>
          <w:tcPr>
            <w:tcW w:w="366" w:type="pct"/>
            <w:shd w:val="clear" w:color="auto" w:fill="auto"/>
            <w:hideMark/>
          </w:tcPr>
          <w:p w14:paraId="5EDCF0D6" w14:textId="22BAC9C6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662,9</w:t>
            </w:r>
          </w:p>
        </w:tc>
        <w:tc>
          <w:tcPr>
            <w:tcW w:w="368" w:type="pct"/>
            <w:hideMark/>
          </w:tcPr>
          <w:p w14:paraId="5D1035E1" w14:textId="72DB647A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577,8</w:t>
            </w:r>
          </w:p>
        </w:tc>
        <w:tc>
          <w:tcPr>
            <w:tcW w:w="367" w:type="pct"/>
            <w:hideMark/>
          </w:tcPr>
          <w:p w14:paraId="51EFE768" w14:textId="61CA7B02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B934FA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966</w:t>
            </w:r>
            <w:r w:rsidR="00B934FA">
              <w:rPr>
                <w:sz w:val="16"/>
                <w:szCs w:val="16"/>
              </w:rPr>
              <w:t>,</w:t>
            </w:r>
            <w:r w:rsidR="00D55BF2">
              <w:rPr>
                <w:sz w:val="16"/>
                <w:szCs w:val="16"/>
              </w:rPr>
              <w:t>0</w:t>
            </w:r>
          </w:p>
        </w:tc>
        <w:tc>
          <w:tcPr>
            <w:tcW w:w="367" w:type="pct"/>
            <w:hideMark/>
          </w:tcPr>
          <w:p w14:paraId="7B8D657B" w14:textId="3C3F94D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  <w:r w:rsidR="00B934FA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676</w:t>
            </w:r>
            <w:r w:rsidR="00B934FA">
              <w:rPr>
                <w:sz w:val="16"/>
                <w:szCs w:val="16"/>
              </w:rPr>
              <w:t>,0</w:t>
            </w:r>
          </w:p>
        </w:tc>
        <w:tc>
          <w:tcPr>
            <w:tcW w:w="367" w:type="pct"/>
            <w:hideMark/>
          </w:tcPr>
          <w:p w14:paraId="7A7B24AE" w14:textId="6E3E704B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209,3</w:t>
            </w:r>
          </w:p>
        </w:tc>
        <w:tc>
          <w:tcPr>
            <w:tcW w:w="344" w:type="pct"/>
            <w:hideMark/>
          </w:tcPr>
          <w:p w14:paraId="613B10EF" w14:textId="6C66EC2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688,8</w:t>
            </w:r>
          </w:p>
        </w:tc>
        <w:tc>
          <w:tcPr>
            <w:tcW w:w="392" w:type="pct"/>
            <w:hideMark/>
          </w:tcPr>
          <w:p w14:paraId="3205860E" w14:textId="437F48CC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266,4</w:t>
            </w:r>
          </w:p>
        </w:tc>
        <w:tc>
          <w:tcPr>
            <w:tcW w:w="367" w:type="pct"/>
            <w:hideMark/>
          </w:tcPr>
          <w:p w14:paraId="18F489C6" w14:textId="05189AD9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771,9</w:t>
            </w:r>
          </w:p>
        </w:tc>
        <w:tc>
          <w:tcPr>
            <w:tcW w:w="368" w:type="pct"/>
            <w:hideMark/>
          </w:tcPr>
          <w:p w14:paraId="78563DBA" w14:textId="1BF9170E" w:rsidR="005359A4" w:rsidRPr="00032AD5" w:rsidRDefault="005359A4" w:rsidP="000F3C28">
            <w:pPr>
              <w:pStyle w:val="11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</w:t>
            </w:r>
            <w:r w:rsidR="00B934FA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100,4</w:t>
            </w:r>
          </w:p>
        </w:tc>
      </w:tr>
    </w:tbl>
    <w:p w14:paraId="34E7B993" w14:textId="77777777" w:rsidR="005359A4" w:rsidRPr="00032AD5" w:rsidRDefault="005359A4" w:rsidP="005359A4">
      <w:pPr>
        <w:pStyle w:val="11"/>
        <w:tabs>
          <w:tab w:val="left" w:pos="0"/>
        </w:tabs>
        <w:spacing w:line="360" w:lineRule="auto"/>
        <w:ind w:firstLine="0"/>
        <w:rPr>
          <w:sz w:val="28"/>
          <w:szCs w:val="28"/>
        </w:rPr>
      </w:pPr>
    </w:p>
    <w:p w14:paraId="38C7162B" w14:textId="714A9450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П</w:t>
      </w:r>
      <w:r w:rsidR="00B934FA">
        <w:rPr>
          <w:sz w:val="28"/>
          <w:szCs w:val="28"/>
        </w:rPr>
        <w:t>оказатель п</w:t>
      </w:r>
      <w:r w:rsidRPr="00032AD5">
        <w:rPr>
          <w:sz w:val="28"/>
          <w:szCs w:val="28"/>
        </w:rPr>
        <w:t>ервичн</w:t>
      </w:r>
      <w:r w:rsidR="00B934FA">
        <w:rPr>
          <w:sz w:val="28"/>
          <w:szCs w:val="28"/>
        </w:rPr>
        <w:t>ой</w:t>
      </w:r>
      <w:r w:rsidRPr="00032AD5">
        <w:rPr>
          <w:sz w:val="28"/>
          <w:szCs w:val="28"/>
        </w:rPr>
        <w:t xml:space="preserve"> заболеваемост</w:t>
      </w:r>
      <w:r w:rsidR="00B934FA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 детского населения </w:t>
      </w:r>
      <w:r w:rsidR="00D72F44">
        <w:rPr>
          <w:sz w:val="28"/>
          <w:szCs w:val="28"/>
        </w:rPr>
        <w:br/>
      </w:r>
      <w:r w:rsidRPr="00032AD5">
        <w:rPr>
          <w:sz w:val="28"/>
          <w:szCs w:val="28"/>
        </w:rPr>
        <w:t>в возрасте 0 – 14 лет включительно в Кировской области за 2014 – 2023 годы уменьшил</w:t>
      </w:r>
      <w:r w:rsidR="00D72F44">
        <w:rPr>
          <w:sz w:val="28"/>
          <w:szCs w:val="28"/>
        </w:rPr>
        <w:t>ся</w:t>
      </w:r>
      <w:r w:rsidRPr="00032AD5">
        <w:rPr>
          <w:sz w:val="28"/>
          <w:szCs w:val="28"/>
        </w:rPr>
        <w:t xml:space="preserve"> на 1,19% с 199</w:t>
      </w:r>
      <w:r w:rsidR="00814E74">
        <w:rPr>
          <w:sz w:val="28"/>
          <w:szCs w:val="28"/>
        </w:rPr>
        <w:t xml:space="preserve"> </w:t>
      </w:r>
      <w:r w:rsidRPr="00032AD5">
        <w:rPr>
          <w:sz w:val="28"/>
          <w:szCs w:val="28"/>
        </w:rPr>
        <w:t>654,3 случа</w:t>
      </w:r>
      <w:r w:rsidR="00D72F44">
        <w:rPr>
          <w:sz w:val="28"/>
          <w:szCs w:val="28"/>
        </w:rPr>
        <w:t>я</w:t>
      </w:r>
      <w:r w:rsidR="00D55BF2">
        <w:rPr>
          <w:sz w:val="28"/>
          <w:szCs w:val="28"/>
        </w:rPr>
        <w:t xml:space="preserve"> заболевания</w:t>
      </w:r>
      <w:r w:rsidRPr="00032AD5">
        <w:rPr>
          <w:sz w:val="28"/>
          <w:szCs w:val="28"/>
        </w:rPr>
        <w:t xml:space="preserve"> на 100 тыс. населения в 2014 году до 197</w:t>
      </w:r>
      <w:r w:rsidR="00814E74">
        <w:rPr>
          <w:sz w:val="28"/>
          <w:szCs w:val="28"/>
        </w:rPr>
        <w:t xml:space="preserve"> </w:t>
      </w:r>
      <w:r w:rsidRPr="00032AD5">
        <w:rPr>
          <w:sz w:val="28"/>
          <w:szCs w:val="28"/>
        </w:rPr>
        <w:t>271,4 случа</w:t>
      </w:r>
      <w:r w:rsidR="00D72F44">
        <w:rPr>
          <w:sz w:val="28"/>
          <w:szCs w:val="28"/>
        </w:rPr>
        <w:t>я</w:t>
      </w:r>
      <w:r w:rsidR="00D55BF2">
        <w:rPr>
          <w:sz w:val="28"/>
          <w:szCs w:val="28"/>
        </w:rPr>
        <w:t xml:space="preserve"> заболевания</w:t>
      </w:r>
      <w:r w:rsidRPr="00032AD5">
        <w:rPr>
          <w:sz w:val="28"/>
          <w:szCs w:val="28"/>
        </w:rPr>
        <w:t xml:space="preserve"> на 100 тыс. населения в 2024 году. Уровень первичной заболеваемости детей в возрасте 0 – 4 лет включительно в Киров</w:t>
      </w:r>
      <w:r w:rsidR="00D72F44">
        <w:rPr>
          <w:sz w:val="28"/>
          <w:szCs w:val="28"/>
        </w:rPr>
        <w:t xml:space="preserve">ской области остается высоким. </w:t>
      </w:r>
      <w:r w:rsidRPr="00032AD5">
        <w:rPr>
          <w:sz w:val="28"/>
          <w:szCs w:val="28"/>
        </w:rPr>
        <w:t xml:space="preserve">С 2021 года показатель первичной заболеваемости детей в возрасте 0 – 4 лет включительно в Кировской области превышает уровень первичной заболеваемости детей в возрасте 0 – 14 лет включительно по </w:t>
      </w:r>
      <w:r w:rsidR="00D72F44">
        <w:rPr>
          <w:sz w:val="28"/>
          <w:szCs w:val="28"/>
        </w:rPr>
        <w:t>ПФО</w:t>
      </w:r>
      <w:r w:rsidRPr="00032AD5">
        <w:rPr>
          <w:sz w:val="28"/>
          <w:szCs w:val="28"/>
        </w:rPr>
        <w:t xml:space="preserve"> и Р</w:t>
      </w:r>
      <w:r w:rsidR="00D72F44">
        <w:rPr>
          <w:sz w:val="28"/>
          <w:szCs w:val="28"/>
        </w:rPr>
        <w:t>Ф</w:t>
      </w:r>
      <w:r w:rsidRPr="00032AD5">
        <w:rPr>
          <w:sz w:val="28"/>
          <w:szCs w:val="28"/>
        </w:rPr>
        <w:t xml:space="preserve">. </w:t>
      </w:r>
    </w:p>
    <w:p w14:paraId="48AA3A53" w14:textId="4EBEBA96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За период 2014</w:t>
      </w:r>
      <w:r w:rsidR="00D72F44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2023 год</w:t>
      </w:r>
      <w:r w:rsidR="00D72F44">
        <w:rPr>
          <w:sz w:val="28"/>
          <w:szCs w:val="28"/>
        </w:rPr>
        <w:t>ов показатели</w:t>
      </w:r>
      <w:r w:rsidRPr="00032AD5">
        <w:rPr>
          <w:sz w:val="28"/>
          <w:szCs w:val="28"/>
        </w:rPr>
        <w:t xml:space="preserve"> первичн</w:t>
      </w:r>
      <w:r w:rsidR="00D72F44">
        <w:rPr>
          <w:sz w:val="28"/>
          <w:szCs w:val="28"/>
        </w:rPr>
        <w:t>ой</w:t>
      </w:r>
      <w:r w:rsidRPr="00032AD5">
        <w:rPr>
          <w:sz w:val="28"/>
          <w:szCs w:val="28"/>
        </w:rPr>
        <w:t xml:space="preserve"> заболеваемо</w:t>
      </w:r>
      <w:r w:rsidR="00032AD5">
        <w:rPr>
          <w:sz w:val="28"/>
          <w:szCs w:val="28"/>
        </w:rPr>
        <w:t>ст</w:t>
      </w:r>
      <w:r w:rsidR="00D72F44">
        <w:rPr>
          <w:sz w:val="28"/>
          <w:szCs w:val="28"/>
        </w:rPr>
        <w:t xml:space="preserve">и детей в возрасте 0 – </w:t>
      </w:r>
      <w:r w:rsidR="00032AD5">
        <w:rPr>
          <w:sz w:val="28"/>
          <w:szCs w:val="28"/>
        </w:rPr>
        <w:t xml:space="preserve">14 лет </w:t>
      </w:r>
      <w:r w:rsidRPr="00032AD5">
        <w:rPr>
          <w:sz w:val="28"/>
          <w:szCs w:val="28"/>
        </w:rPr>
        <w:t>снизил</w:t>
      </w:r>
      <w:r w:rsidR="00D72F44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сь по следующим классам заболеваний: болезни крови, кроветворных органов и отдельные нарушения, вовлекающие иммунный механизм – </w:t>
      </w:r>
      <w:r w:rsidR="00D55BF2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 xml:space="preserve">65,16%, болезни системы кровообращения – </w:t>
      </w:r>
      <w:r w:rsidR="00813EC7">
        <w:rPr>
          <w:sz w:val="28"/>
          <w:szCs w:val="28"/>
        </w:rPr>
        <w:br/>
        <w:t xml:space="preserve">на </w:t>
      </w:r>
      <w:r w:rsidRPr="00032AD5">
        <w:rPr>
          <w:sz w:val="28"/>
          <w:szCs w:val="28"/>
        </w:rPr>
        <w:t xml:space="preserve">46,25%, новообразования </w:t>
      </w:r>
      <w:r w:rsidR="00D55BF2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 xml:space="preserve">на 29,5%, болезни нервной системы – </w:t>
      </w:r>
      <w:r w:rsidR="00D55BF2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 xml:space="preserve">26,6%, врожденные аномалии (пороки развития), деформации и хромосомные нарушения – </w:t>
      </w:r>
      <w:r w:rsidR="00D55BF2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>7,44%.</w:t>
      </w:r>
    </w:p>
    <w:p w14:paraId="458C5FAA" w14:textId="740C3F55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На фоне снижения обще</w:t>
      </w:r>
      <w:r w:rsidR="00D72F44">
        <w:rPr>
          <w:sz w:val="28"/>
          <w:szCs w:val="28"/>
        </w:rPr>
        <w:t>го показателя</w:t>
      </w:r>
      <w:r w:rsidRPr="00032AD5">
        <w:rPr>
          <w:sz w:val="28"/>
          <w:szCs w:val="28"/>
        </w:rPr>
        <w:t xml:space="preserve"> первичной заболеваемости показатель первичной заболеваемости в следствие травм, отравлений и некоторых других последствий внешних причин за период 2014</w:t>
      </w:r>
      <w:r w:rsidR="00D72F44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2023 год</w:t>
      </w:r>
      <w:r w:rsidR="00D72F44">
        <w:rPr>
          <w:sz w:val="28"/>
          <w:szCs w:val="28"/>
        </w:rPr>
        <w:t>ов</w:t>
      </w:r>
      <w:r w:rsidRPr="00032AD5">
        <w:rPr>
          <w:sz w:val="28"/>
          <w:szCs w:val="28"/>
        </w:rPr>
        <w:t xml:space="preserve"> выр</w:t>
      </w:r>
      <w:r w:rsidR="00D72F44">
        <w:rPr>
          <w:sz w:val="28"/>
          <w:szCs w:val="28"/>
        </w:rPr>
        <w:t>ос на 33,25</w:t>
      </w:r>
      <w:r w:rsidRPr="00032AD5">
        <w:rPr>
          <w:sz w:val="28"/>
          <w:szCs w:val="28"/>
        </w:rPr>
        <w:t>%,  болезни костно-мышечной системы  и соединительной ткани – на 20,51%, болезни органов дыхания – на 5,62%.</w:t>
      </w:r>
    </w:p>
    <w:p w14:paraId="353ECA9C" w14:textId="03069295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итогам 2023 года по 2 классам болезней показатели первичной заболеваемости детей в возрасте 0 – 14 лет включительно в Кировской области превышают показатели заболеваемости по </w:t>
      </w:r>
      <w:r w:rsidR="00D72F44">
        <w:rPr>
          <w:sz w:val="28"/>
          <w:szCs w:val="28"/>
        </w:rPr>
        <w:t>РФ</w:t>
      </w:r>
      <w:r w:rsidRPr="00032AD5">
        <w:rPr>
          <w:sz w:val="28"/>
          <w:szCs w:val="28"/>
        </w:rPr>
        <w:t>: болезни органов дыхания, травмы, отравления и некоторые другие последствия воздействия внешних причин.</w:t>
      </w:r>
    </w:p>
    <w:p w14:paraId="44EF91F2" w14:textId="456EDACD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итогам 2023 года по 6 классам болезней показатели первичной заболеваемости детей в возрасте 0 – 14 лет включительно в Кировской области </w:t>
      </w:r>
      <w:r w:rsidR="00D72F44">
        <w:rPr>
          <w:sz w:val="28"/>
          <w:szCs w:val="28"/>
        </w:rPr>
        <w:t xml:space="preserve">зарегистрированы </w:t>
      </w:r>
      <w:r w:rsidRPr="00032AD5">
        <w:rPr>
          <w:sz w:val="28"/>
          <w:szCs w:val="28"/>
        </w:rPr>
        <w:t xml:space="preserve">ниже показателей заболеваемости по </w:t>
      </w:r>
      <w:r w:rsidR="00D72F44">
        <w:rPr>
          <w:sz w:val="28"/>
          <w:szCs w:val="28"/>
        </w:rPr>
        <w:t>РФ</w:t>
      </w:r>
      <w:r w:rsidRPr="00032AD5">
        <w:rPr>
          <w:sz w:val="28"/>
          <w:szCs w:val="28"/>
        </w:rPr>
        <w:t>:</w:t>
      </w:r>
      <w:r w:rsidRPr="00032AD5">
        <w:rPr>
          <w:sz w:val="12"/>
          <w:szCs w:val="12"/>
        </w:rPr>
        <w:t xml:space="preserve"> </w:t>
      </w:r>
      <w:r w:rsidRPr="00032AD5">
        <w:rPr>
          <w:sz w:val="28"/>
          <w:szCs w:val="28"/>
        </w:rPr>
        <w:t>болезни костно-</w:t>
      </w:r>
      <w:r w:rsidRPr="00032AD5">
        <w:rPr>
          <w:sz w:val="28"/>
          <w:szCs w:val="28"/>
        </w:rPr>
        <w:lastRenderedPageBreak/>
        <w:t>мышечной системы и соединительной ткани, болезни системы кровообращения, болезни нервной системы, новообразования, болезни крови, кроветворных органов и отдельные нарушения, вовлекающие иммунный механизм, врожденные аномалии (пороки развития), деформации и хромосомные нарушения.</w:t>
      </w:r>
    </w:p>
    <w:p w14:paraId="35BED17F" w14:textId="6390CF55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В структуре первичной заболеваемости детского населения в </w:t>
      </w:r>
      <w:r w:rsidRPr="00032AD5">
        <w:rPr>
          <w:sz w:val="28"/>
          <w:szCs w:val="28"/>
        </w:rPr>
        <w:br/>
        <w:t>возрасте 0 – 14 лет включительно 1-е место занимают боле</w:t>
      </w:r>
      <w:r w:rsidR="00814E74">
        <w:rPr>
          <w:sz w:val="28"/>
          <w:szCs w:val="28"/>
        </w:rPr>
        <w:t xml:space="preserve">зни органов дыхания, 2-е место </w:t>
      </w:r>
      <w:r w:rsidR="00D72F44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 xml:space="preserve">травмы, отравления и некоторые другие последствия внешних причин, 3-е место – болезни костно-мышечной системы и соединительной ткани, 4-е место – болезни нервной системы. </w:t>
      </w:r>
    </w:p>
    <w:p w14:paraId="7477D425" w14:textId="029D5E6F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Структура первичной заболеваемости детского населения в возрасте </w:t>
      </w:r>
      <w:r w:rsidRPr="00032AD5">
        <w:rPr>
          <w:sz w:val="28"/>
          <w:szCs w:val="28"/>
        </w:rPr>
        <w:br/>
        <w:t xml:space="preserve">0 – 4 лет включительно в Кировской области соответствует структуре первичной заболеваемости детского населения в возрасте 0 – 14 лет включительно в Кировской области по </w:t>
      </w:r>
      <w:r w:rsidR="00D72F44">
        <w:rPr>
          <w:sz w:val="28"/>
          <w:szCs w:val="28"/>
        </w:rPr>
        <w:t>РФ</w:t>
      </w:r>
      <w:r w:rsidRPr="00032AD5">
        <w:rPr>
          <w:sz w:val="28"/>
          <w:szCs w:val="28"/>
        </w:rPr>
        <w:t xml:space="preserve"> и П</w:t>
      </w:r>
      <w:r w:rsidR="00D72F44">
        <w:rPr>
          <w:sz w:val="28"/>
          <w:szCs w:val="28"/>
        </w:rPr>
        <w:t>ФО</w:t>
      </w:r>
      <w:r w:rsidRPr="00032AD5">
        <w:rPr>
          <w:sz w:val="28"/>
          <w:szCs w:val="28"/>
        </w:rPr>
        <w:t xml:space="preserve">. </w:t>
      </w:r>
    </w:p>
    <w:p w14:paraId="34127592" w14:textId="29A50B62" w:rsidR="005359A4" w:rsidRPr="00032AD5" w:rsidRDefault="00D72F44" w:rsidP="005359A4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</w:t>
      </w:r>
      <w:r w:rsidR="005359A4" w:rsidRPr="00032AD5">
        <w:rPr>
          <w:sz w:val="28"/>
          <w:szCs w:val="28"/>
        </w:rPr>
        <w:t>аболеваемост</w:t>
      </w:r>
      <w:r>
        <w:rPr>
          <w:sz w:val="28"/>
          <w:szCs w:val="28"/>
        </w:rPr>
        <w:t>и</w:t>
      </w:r>
      <w:r w:rsidR="005359A4" w:rsidRPr="00032AD5">
        <w:rPr>
          <w:sz w:val="28"/>
          <w:szCs w:val="28"/>
        </w:rPr>
        <w:t xml:space="preserve"> детского населения Кировской области в возрасте от 15 до 17 лет включитель</w:t>
      </w:r>
      <w:r w:rsidR="00D55BF2">
        <w:rPr>
          <w:sz w:val="28"/>
          <w:szCs w:val="28"/>
        </w:rPr>
        <w:t>но по основным классам болезней</w:t>
      </w:r>
      <w:r w:rsidR="005359A4" w:rsidRPr="00032A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55BF2">
        <w:rPr>
          <w:sz w:val="28"/>
          <w:szCs w:val="28"/>
        </w:rPr>
        <w:t>на 100 тыс. населения</w:t>
      </w:r>
      <w:r w:rsidR="005359A4" w:rsidRPr="00032AD5">
        <w:rPr>
          <w:sz w:val="28"/>
          <w:szCs w:val="28"/>
        </w:rPr>
        <w:t xml:space="preserve"> представлен</w:t>
      </w:r>
      <w:r w:rsidR="00A41A07">
        <w:rPr>
          <w:sz w:val="28"/>
          <w:szCs w:val="28"/>
        </w:rPr>
        <w:t>ы</w:t>
      </w:r>
      <w:r w:rsidR="005359A4" w:rsidRPr="00032AD5">
        <w:rPr>
          <w:sz w:val="28"/>
          <w:szCs w:val="28"/>
        </w:rPr>
        <w:t xml:space="preserve"> в таблице 6.</w:t>
      </w:r>
    </w:p>
    <w:p w14:paraId="43352BB2" w14:textId="3EE9751E" w:rsidR="005359A4" w:rsidRDefault="005359A4" w:rsidP="005E7810">
      <w:pPr>
        <w:pStyle w:val="11"/>
        <w:spacing w:line="240" w:lineRule="auto"/>
        <w:ind w:right="-144" w:firstLine="0"/>
        <w:jc w:val="right"/>
        <w:rPr>
          <w:sz w:val="28"/>
          <w:szCs w:val="28"/>
        </w:rPr>
      </w:pPr>
      <w:r w:rsidRPr="00032AD5">
        <w:rPr>
          <w:sz w:val="28"/>
          <w:szCs w:val="28"/>
        </w:rPr>
        <w:t>Таблица 6</w:t>
      </w:r>
      <w:r w:rsidR="00D72F44">
        <w:rPr>
          <w:sz w:val="28"/>
          <w:szCs w:val="28"/>
        </w:rPr>
        <w:t xml:space="preserve"> </w:t>
      </w:r>
    </w:p>
    <w:p w14:paraId="388AC662" w14:textId="77777777" w:rsidR="00D72F44" w:rsidRPr="00032AD5" w:rsidRDefault="00D72F44" w:rsidP="00814E74">
      <w:pPr>
        <w:pStyle w:val="11"/>
        <w:spacing w:line="240" w:lineRule="auto"/>
        <w:ind w:firstLine="0"/>
        <w:jc w:val="right"/>
        <w:rPr>
          <w:sz w:val="28"/>
          <w:szCs w:val="28"/>
        </w:rPr>
      </w:pPr>
    </w:p>
    <w:tbl>
      <w:tblPr>
        <w:tblStyle w:val="a9"/>
        <w:tblW w:w="9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25"/>
        <w:gridCol w:w="567"/>
        <w:gridCol w:w="709"/>
        <w:gridCol w:w="709"/>
        <w:gridCol w:w="708"/>
        <w:gridCol w:w="709"/>
        <w:gridCol w:w="709"/>
        <w:gridCol w:w="709"/>
        <w:gridCol w:w="784"/>
        <w:gridCol w:w="709"/>
        <w:gridCol w:w="785"/>
        <w:gridCol w:w="861"/>
      </w:tblGrid>
      <w:tr w:rsidR="005359A4" w:rsidRPr="00032AD5" w14:paraId="38123E52" w14:textId="77777777" w:rsidTr="005E7810">
        <w:trPr>
          <w:trHeight w:val="315"/>
          <w:tblHeader/>
        </w:trPr>
        <w:tc>
          <w:tcPr>
            <w:tcW w:w="704" w:type="dxa"/>
            <w:hideMark/>
          </w:tcPr>
          <w:p w14:paraId="69DA1458" w14:textId="1116A494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8"/>
                <w:szCs w:val="18"/>
              </w:rPr>
              <w:t xml:space="preserve">Класс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заболе</w:t>
            </w:r>
            <w:r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ваний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14:paraId="6E4B5526" w14:textId="4B03CA67" w:rsidR="005359A4" w:rsidRPr="00032AD5" w:rsidRDefault="00D55BF2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МКБ</w:t>
            </w:r>
            <w:r w:rsidR="005359A4" w:rsidRPr="00032AD5">
              <w:rPr>
                <w:sz w:val="16"/>
                <w:szCs w:val="16"/>
              </w:rPr>
              <w:t>-10</w:t>
            </w:r>
          </w:p>
        </w:tc>
        <w:tc>
          <w:tcPr>
            <w:tcW w:w="425" w:type="dxa"/>
            <w:hideMark/>
          </w:tcPr>
          <w:p w14:paraId="5B0E8332" w14:textId="4014BD9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032AD5">
              <w:rPr>
                <w:sz w:val="16"/>
                <w:szCs w:val="16"/>
              </w:rPr>
              <w:t>Но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мер</w:t>
            </w:r>
            <w:proofErr w:type="gramEnd"/>
            <w:r w:rsidRPr="00032AD5">
              <w:rPr>
                <w:sz w:val="16"/>
                <w:szCs w:val="16"/>
              </w:rPr>
              <w:t xml:space="preserve"> </w:t>
            </w:r>
            <w:proofErr w:type="spellStart"/>
            <w:r w:rsidRPr="00032AD5">
              <w:rPr>
                <w:sz w:val="16"/>
                <w:szCs w:val="16"/>
              </w:rPr>
              <w:t>стро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67" w:type="dxa"/>
            <w:hideMark/>
          </w:tcPr>
          <w:p w14:paraId="56CC00AF" w14:textId="3DAF66C2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Терри-тория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432C83" w14:textId="18DA5C7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2014</w:t>
            </w:r>
            <w:r w:rsidR="00814E74">
              <w:rPr>
                <w:sz w:val="16"/>
                <w:szCs w:val="16"/>
              </w:rPr>
              <w:br/>
              <w:t>год</w:t>
            </w:r>
            <w:r w:rsidR="005E781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hideMark/>
          </w:tcPr>
          <w:p w14:paraId="0B0F8FDC" w14:textId="37A7FBC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2015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8" w:type="dxa"/>
            <w:hideMark/>
          </w:tcPr>
          <w:p w14:paraId="6F0E9E8C" w14:textId="7432620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2016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14:paraId="1EE54078" w14:textId="7E5115D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2017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14:paraId="5BE70CBD" w14:textId="3AD40EC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2018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14:paraId="49E0A3FF" w14:textId="022B6A4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2019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84" w:type="dxa"/>
            <w:hideMark/>
          </w:tcPr>
          <w:p w14:paraId="4A0058B5" w14:textId="5599CE7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2020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14:paraId="0A580740" w14:textId="19B4715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2021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85" w:type="dxa"/>
            <w:hideMark/>
          </w:tcPr>
          <w:p w14:paraId="6E1AE083" w14:textId="21D5750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2022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61" w:type="dxa"/>
            <w:hideMark/>
          </w:tcPr>
          <w:p w14:paraId="1823FF9F" w14:textId="10F02B1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2023</w:t>
            </w:r>
            <w:r w:rsidR="00814E74">
              <w:rPr>
                <w:sz w:val="16"/>
                <w:szCs w:val="16"/>
              </w:rPr>
              <w:br/>
              <w:t>год</w:t>
            </w:r>
          </w:p>
        </w:tc>
      </w:tr>
      <w:tr w:rsidR="005359A4" w:rsidRPr="00032AD5" w14:paraId="08CDB0E2" w14:textId="77777777" w:rsidTr="005E7810">
        <w:trPr>
          <w:trHeight w:val="345"/>
        </w:trPr>
        <w:tc>
          <w:tcPr>
            <w:tcW w:w="704" w:type="dxa"/>
            <w:vMerge w:val="restart"/>
            <w:hideMark/>
          </w:tcPr>
          <w:p w14:paraId="2EED952D" w14:textId="3A703A3B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 xml:space="preserve">Все </w:t>
            </w:r>
            <w:proofErr w:type="spellStart"/>
            <w:proofErr w:type="gramStart"/>
            <w:r w:rsidRPr="00032AD5">
              <w:rPr>
                <w:sz w:val="16"/>
                <w:szCs w:val="16"/>
              </w:rPr>
              <w:t>заболе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вания</w:t>
            </w:r>
            <w:proofErr w:type="spellEnd"/>
            <w:proofErr w:type="gramEnd"/>
            <w:r w:rsidR="00D55BF2">
              <w:rPr>
                <w:sz w:val="16"/>
                <w:szCs w:val="16"/>
              </w:rPr>
              <w:t>, из них:</w:t>
            </w:r>
          </w:p>
        </w:tc>
        <w:tc>
          <w:tcPr>
            <w:tcW w:w="709" w:type="dxa"/>
            <w:vMerge w:val="restart"/>
            <w:hideMark/>
          </w:tcPr>
          <w:p w14:paraId="6B809A7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А00-Т98</w:t>
            </w:r>
          </w:p>
        </w:tc>
        <w:tc>
          <w:tcPr>
            <w:tcW w:w="425" w:type="dxa"/>
            <w:hideMark/>
          </w:tcPr>
          <w:p w14:paraId="3FB2AD22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hideMark/>
          </w:tcPr>
          <w:p w14:paraId="44A8CC6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668" w14:textId="3B67141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109,3</w:t>
            </w:r>
          </w:p>
        </w:tc>
        <w:tc>
          <w:tcPr>
            <w:tcW w:w="709" w:type="dxa"/>
            <w:hideMark/>
          </w:tcPr>
          <w:p w14:paraId="4F54E199" w14:textId="7595AB0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383,8</w:t>
            </w:r>
          </w:p>
        </w:tc>
        <w:tc>
          <w:tcPr>
            <w:tcW w:w="708" w:type="dxa"/>
            <w:hideMark/>
          </w:tcPr>
          <w:p w14:paraId="065F7ECE" w14:textId="1126970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273,8</w:t>
            </w:r>
          </w:p>
        </w:tc>
        <w:tc>
          <w:tcPr>
            <w:tcW w:w="709" w:type="dxa"/>
            <w:hideMark/>
          </w:tcPr>
          <w:p w14:paraId="18905E9C" w14:textId="7AC5F29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018,6</w:t>
            </w:r>
          </w:p>
        </w:tc>
        <w:tc>
          <w:tcPr>
            <w:tcW w:w="709" w:type="dxa"/>
            <w:hideMark/>
          </w:tcPr>
          <w:p w14:paraId="758A3BDE" w14:textId="16F77D3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020,1</w:t>
            </w:r>
          </w:p>
        </w:tc>
        <w:tc>
          <w:tcPr>
            <w:tcW w:w="709" w:type="dxa"/>
            <w:hideMark/>
          </w:tcPr>
          <w:p w14:paraId="5327B280" w14:textId="3F215483" w:rsidR="005359A4" w:rsidRPr="00032AD5" w:rsidRDefault="005359A4" w:rsidP="005E7810">
            <w:pPr>
              <w:pStyle w:val="11"/>
              <w:spacing w:line="240" w:lineRule="auto"/>
              <w:ind w:right="-76"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601,1</w:t>
            </w:r>
          </w:p>
        </w:tc>
        <w:tc>
          <w:tcPr>
            <w:tcW w:w="784" w:type="dxa"/>
            <w:hideMark/>
          </w:tcPr>
          <w:p w14:paraId="34F7C645" w14:textId="37F020E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889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207E22E1" w14:textId="131E886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106,4</w:t>
            </w:r>
          </w:p>
        </w:tc>
        <w:tc>
          <w:tcPr>
            <w:tcW w:w="785" w:type="dxa"/>
            <w:hideMark/>
          </w:tcPr>
          <w:p w14:paraId="220CD51A" w14:textId="29F72A0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926,4</w:t>
            </w:r>
          </w:p>
        </w:tc>
        <w:tc>
          <w:tcPr>
            <w:tcW w:w="861" w:type="dxa"/>
            <w:hideMark/>
          </w:tcPr>
          <w:p w14:paraId="6158053C" w14:textId="15055AC0" w:rsidR="005359A4" w:rsidRPr="00032AD5" w:rsidRDefault="005359A4" w:rsidP="00D55BF2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650,5</w:t>
            </w:r>
          </w:p>
        </w:tc>
      </w:tr>
      <w:tr w:rsidR="005359A4" w:rsidRPr="00032AD5" w14:paraId="1FFFFAB4" w14:textId="77777777" w:rsidTr="005E7810">
        <w:trPr>
          <w:trHeight w:val="315"/>
        </w:trPr>
        <w:tc>
          <w:tcPr>
            <w:tcW w:w="704" w:type="dxa"/>
            <w:vMerge/>
            <w:hideMark/>
          </w:tcPr>
          <w:p w14:paraId="560778A9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7ACCBD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3B14551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hideMark/>
          </w:tcPr>
          <w:p w14:paraId="16111B8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475C" w14:textId="0B838A8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772,6</w:t>
            </w:r>
          </w:p>
        </w:tc>
        <w:tc>
          <w:tcPr>
            <w:tcW w:w="709" w:type="dxa"/>
            <w:hideMark/>
          </w:tcPr>
          <w:p w14:paraId="611354EF" w14:textId="0459FE7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150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248,2</w:t>
            </w:r>
          </w:p>
        </w:tc>
        <w:tc>
          <w:tcPr>
            <w:tcW w:w="708" w:type="dxa"/>
            <w:hideMark/>
          </w:tcPr>
          <w:p w14:paraId="3DAE3DB9" w14:textId="72CB827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966,4</w:t>
            </w:r>
          </w:p>
        </w:tc>
        <w:tc>
          <w:tcPr>
            <w:tcW w:w="709" w:type="dxa"/>
            <w:hideMark/>
          </w:tcPr>
          <w:p w14:paraId="6082C76F" w14:textId="7BDD45C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145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134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1429D660" w14:textId="6B1F029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050,5</w:t>
            </w:r>
          </w:p>
        </w:tc>
        <w:tc>
          <w:tcPr>
            <w:tcW w:w="709" w:type="dxa"/>
            <w:hideMark/>
          </w:tcPr>
          <w:p w14:paraId="2411EDAE" w14:textId="7BC80887" w:rsidR="005359A4" w:rsidRPr="00032AD5" w:rsidRDefault="005359A4" w:rsidP="005E7810">
            <w:pPr>
              <w:pStyle w:val="11"/>
              <w:spacing w:line="240" w:lineRule="auto"/>
              <w:ind w:right="-76"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927,4</w:t>
            </w:r>
          </w:p>
        </w:tc>
        <w:tc>
          <w:tcPr>
            <w:tcW w:w="784" w:type="dxa"/>
            <w:hideMark/>
          </w:tcPr>
          <w:p w14:paraId="5ED7E6A7" w14:textId="305303D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128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095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1BB88896" w14:textId="4D70649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188,9</w:t>
            </w:r>
          </w:p>
        </w:tc>
        <w:tc>
          <w:tcPr>
            <w:tcW w:w="785" w:type="dxa"/>
            <w:hideMark/>
          </w:tcPr>
          <w:p w14:paraId="115C95E5" w14:textId="764E03D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260,8</w:t>
            </w:r>
          </w:p>
        </w:tc>
        <w:tc>
          <w:tcPr>
            <w:tcW w:w="861" w:type="dxa"/>
            <w:hideMark/>
          </w:tcPr>
          <w:p w14:paraId="27EF3CE6" w14:textId="4096DAA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159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357</w:t>
            </w:r>
            <w:r w:rsidR="005E7810">
              <w:rPr>
                <w:sz w:val="16"/>
                <w:szCs w:val="16"/>
              </w:rPr>
              <w:t xml:space="preserve">,0 </w:t>
            </w:r>
          </w:p>
        </w:tc>
      </w:tr>
      <w:tr w:rsidR="005359A4" w:rsidRPr="00032AD5" w14:paraId="5B78613E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3A41993E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1A0AEC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0C5EA8B2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hideMark/>
          </w:tcPr>
          <w:p w14:paraId="267A6D50" w14:textId="2EC4EC0D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6154" w14:textId="5065FD1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583,1</w:t>
            </w:r>
          </w:p>
        </w:tc>
        <w:tc>
          <w:tcPr>
            <w:tcW w:w="709" w:type="dxa"/>
            <w:hideMark/>
          </w:tcPr>
          <w:p w14:paraId="0C62ABBF" w14:textId="73AC117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908,7</w:t>
            </w:r>
          </w:p>
        </w:tc>
        <w:tc>
          <w:tcPr>
            <w:tcW w:w="708" w:type="dxa"/>
            <w:hideMark/>
          </w:tcPr>
          <w:p w14:paraId="40638079" w14:textId="2B27949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075,7</w:t>
            </w:r>
          </w:p>
        </w:tc>
        <w:tc>
          <w:tcPr>
            <w:tcW w:w="709" w:type="dxa"/>
            <w:hideMark/>
          </w:tcPr>
          <w:p w14:paraId="444483BD" w14:textId="287D51D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699,9</w:t>
            </w:r>
          </w:p>
        </w:tc>
        <w:tc>
          <w:tcPr>
            <w:tcW w:w="709" w:type="dxa"/>
            <w:hideMark/>
          </w:tcPr>
          <w:p w14:paraId="137EC513" w14:textId="6AB9297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183,8</w:t>
            </w:r>
          </w:p>
        </w:tc>
        <w:tc>
          <w:tcPr>
            <w:tcW w:w="709" w:type="dxa"/>
            <w:hideMark/>
          </w:tcPr>
          <w:p w14:paraId="015B3476" w14:textId="5C780F2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129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893,6</w:t>
            </w:r>
          </w:p>
        </w:tc>
        <w:tc>
          <w:tcPr>
            <w:tcW w:w="784" w:type="dxa"/>
            <w:hideMark/>
          </w:tcPr>
          <w:p w14:paraId="22F83C14" w14:textId="04E9EDA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270,2</w:t>
            </w:r>
          </w:p>
        </w:tc>
        <w:tc>
          <w:tcPr>
            <w:tcW w:w="709" w:type="dxa"/>
            <w:hideMark/>
          </w:tcPr>
          <w:p w14:paraId="2825A15C" w14:textId="1D4E4EF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871,7</w:t>
            </w:r>
          </w:p>
        </w:tc>
        <w:tc>
          <w:tcPr>
            <w:tcW w:w="785" w:type="dxa"/>
            <w:hideMark/>
          </w:tcPr>
          <w:p w14:paraId="46AC2073" w14:textId="6038683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150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117,4</w:t>
            </w:r>
          </w:p>
        </w:tc>
        <w:tc>
          <w:tcPr>
            <w:tcW w:w="861" w:type="dxa"/>
            <w:hideMark/>
          </w:tcPr>
          <w:p w14:paraId="5465ABB0" w14:textId="2750A66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140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767</w:t>
            </w:r>
            <w:r w:rsidR="005E7810">
              <w:rPr>
                <w:sz w:val="16"/>
                <w:szCs w:val="16"/>
              </w:rPr>
              <w:t>,0</w:t>
            </w:r>
          </w:p>
        </w:tc>
      </w:tr>
      <w:tr w:rsidR="005359A4" w:rsidRPr="00032AD5" w14:paraId="2A4E6284" w14:textId="77777777" w:rsidTr="005E7810">
        <w:trPr>
          <w:trHeight w:val="345"/>
        </w:trPr>
        <w:tc>
          <w:tcPr>
            <w:tcW w:w="704" w:type="dxa"/>
            <w:vMerge w:val="restart"/>
            <w:hideMark/>
          </w:tcPr>
          <w:p w14:paraId="34376D5A" w14:textId="1CD84F4E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="005359A4" w:rsidRPr="00032AD5">
              <w:rPr>
                <w:sz w:val="16"/>
                <w:szCs w:val="16"/>
              </w:rPr>
              <w:t>овооб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разова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14:paraId="4D6AE9C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С00-D48</w:t>
            </w:r>
          </w:p>
        </w:tc>
        <w:tc>
          <w:tcPr>
            <w:tcW w:w="425" w:type="dxa"/>
            <w:hideMark/>
          </w:tcPr>
          <w:p w14:paraId="1996D66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hideMark/>
          </w:tcPr>
          <w:p w14:paraId="4AABEAD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D1A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479,5</w:t>
            </w:r>
          </w:p>
        </w:tc>
        <w:tc>
          <w:tcPr>
            <w:tcW w:w="709" w:type="dxa"/>
            <w:hideMark/>
          </w:tcPr>
          <w:p w14:paraId="6A41352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501,1</w:t>
            </w:r>
          </w:p>
        </w:tc>
        <w:tc>
          <w:tcPr>
            <w:tcW w:w="708" w:type="dxa"/>
            <w:hideMark/>
          </w:tcPr>
          <w:p w14:paraId="62A0330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469,5</w:t>
            </w:r>
          </w:p>
        </w:tc>
        <w:tc>
          <w:tcPr>
            <w:tcW w:w="709" w:type="dxa"/>
            <w:hideMark/>
          </w:tcPr>
          <w:p w14:paraId="36D2F0B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486,3</w:t>
            </w:r>
          </w:p>
        </w:tc>
        <w:tc>
          <w:tcPr>
            <w:tcW w:w="709" w:type="dxa"/>
            <w:hideMark/>
          </w:tcPr>
          <w:p w14:paraId="556A1790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526,4</w:t>
            </w:r>
          </w:p>
        </w:tc>
        <w:tc>
          <w:tcPr>
            <w:tcW w:w="709" w:type="dxa"/>
            <w:hideMark/>
          </w:tcPr>
          <w:p w14:paraId="6216E32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547,6</w:t>
            </w:r>
          </w:p>
        </w:tc>
        <w:tc>
          <w:tcPr>
            <w:tcW w:w="784" w:type="dxa"/>
            <w:hideMark/>
          </w:tcPr>
          <w:p w14:paraId="231521F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464,1</w:t>
            </w:r>
          </w:p>
        </w:tc>
        <w:tc>
          <w:tcPr>
            <w:tcW w:w="709" w:type="dxa"/>
            <w:hideMark/>
          </w:tcPr>
          <w:p w14:paraId="7CC4CF8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516,5</w:t>
            </w:r>
          </w:p>
        </w:tc>
        <w:tc>
          <w:tcPr>
            <w:tcW w:w="785" w:type="dxa"/>
            <w:hideMark/>
          </w:tcPr>
          <w:p w14:paraId="255B57B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534,1</w:t>
            </w:r>
          </w:p>
        </w:tc>
        <w:tc>
          <w:tcPr>
            <w:tcW w:w="861" w:type="dxa"/>
            <w:hideMark/>
          </w:tcPr>
          <w:p w14:paraId="3C4125A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547,2</w:t>
            </w:r>
          </w:p>
        </w:tc>
      </w:tr>
      <w:tr w:rsidR="005359A4" w:rsidRPr="00032AD5" w14:paraId="4A1B6526" w14:textId="77777777" w:rsidTr="005E7810">
        <w:trPr>
          <w:trHeight w:val="315"/>
        </w:trPr>
        <w:tc>
          <w:tcPr>
            <w:tcW w:w="704" w:type="dxa"/>
            <w:vMerge/>
            <w:hideMark/>
          </w:tcPr>
          <w:p w14:paraId="1C263C8B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1ED6B2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0C33812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hideMark/>
          </w:tcPr>
          <w:p w14:paraId="2EEF209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4D1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522,6</w:t>
            </w:r>
          </w:p>
        </w:tc>
        <w:tc>
          <w:tcPr>
            <w:tcW w:w="709" w:type="dxa"/>
            <w:hideMark/>
          </w:tcPr>
          <w:p w14:paraId="07151D5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463,8</w:t>
            </w:r>
          </w:p>
        </w:tc>
        <w:tc>
          <w:tcPr>
            <w:tcW w:w="708" w:type="dxa"/>
            <w:hideMark/>
          </w:tcPr>
          <w:p w14:paraId="5012DBC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436,8</w:t>
            </w:r>
          </w:p>
        </w:tc>
        <w:tc>
          <w:tcPr>
            <w:tcW w:w="709" w:type="dxa"/>
            <w:hideMark/>
          </w:tcPr>
          <w:p w14:paraId="7E86ECB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480,9</w:t>
            </w:r>
          </w:p>
        </w:tc>
        <w:tc>
          <w:tcPr>
            <w:tcW w:w="709" w:type="dxa"/>
            <w:hideMark/>
          </w:tcPr>
          <w:p w14:paraId="1935566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512,1</w:t>
            </w:r>
          </w:p>
        </w:tc>
        <w:tc>
          <w:tcPr>
            <w:tcW w:w="709" w:type="dxa"/>
            <w:hideMark/>
          </w:tcPr>
          <w:p w14:paraId="2E412A9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540,7</w:t>
            </w:r>
          </w:p>
        </w:tc>
        <w:tc>
          <w:tcPr>
            <w:tcW w:w="784" w:type="dxa"/>
            <w:hideMark/>
          </w:tcPr>
          <w:p w14:paraId="150C26B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431,3</w:t>
            </w:r>
          </w:p>
        </w:tc>
        <w:tc>
          <w:tcPr>
            <w:tcW w:w="709" w:type="dxa"/>
            <w:hideMark/>
          </w:tcPr>
          <w:p w14:paraId="0E36335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460,8</w:t>
            </w:r>
          </w:p>
        </w:tc>
        <w:tc>
          <w:tcPr>
            <w:tcW w:w="785" w:type="dxa"/>
            <w:hideMark/>
          </w:tcPr>
          <w:p w14:paraId="505C69E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452,6</w:t>
            </w:r>
          </w:p>
        </w:tc>
        <w:tc>
          <w:tcPr>
            <w:tcW w:w="861" w:type="dxa"/>
            <w:hideMark/>
          </w:tcPr>
          <w:p w14:paraId="045849F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458,7</w:t>
            </w:r>
          </w:p>
        </w:tc>
      </w:tr>
      <w:tr w:rsidR="005359A4" w:rsidRPr="00032AD5" w14:paraId="261844B7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18042E69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375302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71C66432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14:paraId="62FECC5F" w14:textId="6EA4EB34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3C3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214,1</w:t>
            </w:r>
          </w:p>
        </w:tc>
        <w:tc>
          <w:tcPr>
            <w:tcW w:w="709" w:type="dxa"/>
            <w:hideMark/>
          </w:tcPr>
          <w:p w14:paraId="055AE74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229,1</w:t>
            </w:r>
          </w:p>
        </w:tc>
        <w:tc>
          <w:tcPr>
            <w:tcW w:w="708" w:type="dxa"/>
            <w:hideMark/>
          </w:tcPr>
          <w:p w14:paraId="0B68211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218,2</w:t>
            </w:r>
          </w:p>
        </w:tc>
        <w:tc>
          <w:tcPr>
            <w:tcW w:w="709" w:type="dxa"/>
            <w:hideMark/>
          </w:tcPr>
          <w:p w14:paraId="34CAE220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224,9</w:t>
            </w:r>
          </w:p>
        </w:tc>
        <w:tc>
          <w:tcPr>
            <w:tcW w:w="709" w:type="dxa"/>
            <w:hideMark/>
          </w:tcPr>
          <w:p w14:paraId="6651ACE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158,2</w:t>
            </w:r>
          </w:p>
        </w:tc>
        <w:tc>
          <w:tcPr>
            <w:tcW w:w="709" w:type="dxa"/>
            <w:hideMark/>
          </w:tcPr>
          <w:p w14:paraId="666229F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290,1</w:t>
            </w:r>
          </w:p>
        </w:tc>
        <w:tc>
          <w:tcPr>
            <w:tcW w:w="784" w:type="dxa"/>
            <w:hideMark/>
          </w:tcPr>
          <w:p w14:paraId="5EF1276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180,2</w:t>
            </w:r>
          </w:p>
        </w:tc>
        <w:tc>
          <w:tcPr>
            <w:tcW w:w="709" w:type="dxa"/>
            <w:hideMark/>
          </w:tcPr>
          <w:p w14:paraId="64823EA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148,9</w:t>
            </w:r>
          </w:p>
        </w:tc>
        <w:tc>
          <w:tcPr>
            <w:tcW w:w="785" w:type="dxa"/>
            <w:hideMark/>
          </w:tcPr>
          <w:p w14:paraId="73A9DC5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103,4</w:t>
            </w:r>
          </w:p>
        </w:tc>
        <w:tc>
          <w:tcPr>
            <w:tcW w:w="861" w:type="dxa"/>
            <w:hideMark/>
          </w:tcPr>
          <w:p w14:paraId="5676C960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104,1</w:t>
            </w:r>
          </w:p>
        </w:tc>
      </w:tr>
      <w:tr w:rsidR="005359A4" w:rsidRPr="00032AD5" w14:paraId="75EEEC6F" w14:textId="77777777" w:rsidTr="005E7810">
        <w:trPr>
          <w:trHeight w:val="345"/>
        </w:trPr>
        <w:tc>
          <w:tcPr>
            <w:tcW w:w="704" w:type="dxa"/>
            <w:vMerge w:val="restart"/>
            <w:hideMark/>
          </w:tcPr>
          <w:p w14:paraId="0C10D5FC" w14:textId="5E21B5DC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 xml:space="preserve">олезни крови, </w:t>
            </w:r>
            <w:proofErr w:type="spellStart"/>
            <w:proofErr w:type="gramStart"/>
            <w:r w:rsidR="005359A4" w:rsidRPr="00032AD5">
              <w:rPr>
                <w:sz w:val="16"/>
                <w:szCs w:val="16"/>
              </w:rPr>
              <w:t>кровет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ворных</w:t>
            </w:r>
            <w:proofErr w:type="spellEnd"/>
            <w:proofErr w:type="gramEnd"/>
          </w:p>
          <w:p w14:paraId="7CEDCC2E" w14:textId="68CC4EBA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 xml:space="preserve">органов и </w:t>
            </w:r>
            <w:proofErr w:type="spellStart"/>
            <w:proofErr w:type="gramStart"/>
            <w:r w:rsidRPr="00032AD5">
              <w:rPr>
                <w:sz w:val="16"/>
                <w:szCs w:val="16"/>
              </w:rPr>
              <w:t>отдель</w:t>
            </w:r>
            <w:r w:rsidR="00D72F44">
              <w:rPr>
                <w:sz w:val="16"/>
                <w:szCs w:val="16"/>
              </w:rPr>
              <w:t>-ные</w:t>
            </w:r>
            <w:proofErr w:type="spellEnd"/>
            <w:proofErr w:type="gramEnd"/>
            <w:r w:rsidR="00D72F44">
              <w:rPr>
                <w:sz w:val="16"/>
                <w:szCs w:val="16"/>
              </w:rPr>
              <w:t xml:space="preserve"> </w:t>
            </w:r>
            <w:proofErr w:type="spellStart"/>
            <w:r w:rsidR="00D72F44">
              <w:rPr>
                <w:sz w:val="16"/>
                <w:szCs w:val="16"/>
              </w:rPr>
              <w:t>наруше-</w:t>
            </w:r>
            <w:r w:rsidRPr="00032AD5">
              <w:rPr>
                <w:sz w:val="16"/>
                <w:szCs w:val="16"/>
              </w:rPr>
              <w:t>ния</w:t>
            </w:r>
            <w:proofErr w:type="spellEnd"/>
            <w:r w:rsidRPr="00032AD5">
              <w:rPr>
                <w:sz w:val="16"/>
                <w:szCs w:val="16"/>
              </w:rPr>
              <w:t>,</w:t>
            </w:r>
          </w:p>
          <w:p w14:paraId="49BF0449" w14:textId="54C47C29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032AD5">
              <w:rPr>
                <w:sz w:val="16"/>
                <w:szCs w:val="16"/>
              </w:rPr>
              <w:t>вовлека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ющие</w:t>
            </w:r>
            <w:proofErr w:type="spellEnd"/>
            <w:proofErr w:type="gramEnd"/>
            <w:r w:rsidRPr="00032AD5">
              <w:rPr>
                <w:sz w:val="16"/>
                <w:szCs w:val="16"/>
              </w:rPr>
              <w:t xml:space="preserve"> </w:t>
            </w:r>
            <w:proofErr w:type="spellStart"/>
            <w:r w:rsidRPr="00032AD5">
              <w:rPr>
                <w:sz w:val="16"/>
                <w:szCs w:val="16"/>
              </w:rPr>
              <w:t>иммун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ный</w:t>
            </w:r>
            <w:proofErr w:type="spellEnd"/>
            <w:r w:rsidRPr="00032AD5">
              <w:rPr>
                <w:sz w:val="16"/>
                <w:szCs w:val="16"/>
              </w:rPr>
              <w:t xml:space="preserve"> механизм</w:t>
            </w:r>
          </w:p>
        </w:tc>
        <w:tc>
          <w:tcPr>
            <w:tcW w:w="709" w:type="dxa"/>
            <w:vMerge w:val="restart"/>
            <w:hideMark/>
          </w:tcPr>
          <w:p w14:paraId="40143CD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D50-D89</w:t>
            </w:r>
          </w:p>
        </w:tc>
        <w:tc>
          <w:tcPr>
            <w:tcW w:w="425" w:type="dxa"/>
            <w:hideMark/>
          </w:tcPr>
          <w:p w14:paraId="636FA3AE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hideMark/>
          </w:tcPr>
          <w:p w14:paraId="4CE7294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F5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974,9</w:t>
            </w:r>
          </w:p>
        </w:tc>
        <w:tc>
          <w:tcPr>
            <w:tcW w:w="709" w:type="dxa"/>
            <w:hideMark/>
          </w:tcPr>
          <w:p w14:paraId="2AE1686E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907,4</w:t>
            </w:r>
          </w:p>
        </w:tc>
        <w:tc>
          <w:tcPr>
            <w:tcW w:w="708" w:type="dxa"/>
            <w:hideMark/>
          </w:tcPr>
          <w:p w14:paraId="2470060D" w14:textId="7E76BBB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929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78A4DC23" w14:textId="2C0BD32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877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679E2C7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867,4</w:t>
            </w:r>
          </w:p>
        </w:tc>
        <w:tc>
          <w:tcPr>
            <w:tcW w:w="709" w:type="dxa"/>
            <w:hideMark/>
          </w:tcPr>
          <w:p w14:paraId="3A1DA85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823,9</w:t>
            </w:r>
          </w:p>
        </w:tc>
        <w:tc>
          <w:tcPr>
            <w:tcW w:w="784" w:type="dxa"/>
            <w:hideMark/>
          </w:tcPr>
          <w:p w14:paraId="1ECF6E1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683,2</w:t>
            </w:r>
          </w:p>
        </w:tc>
        <w:tc>
          <w:tcPr>
            <w:tcW w:w="709" w:type="dxa"/>
            <w:hideMark/>
          </w:tcPr>
          <w:p w14:paraId="16BF3E7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761,9</w:t>
            </w:r>
          </w:p>
        </w:tc>
        <w:tc>
          <w:tcPr>
            <w:tcW w:w="785" w:type="dxa"/>
            <w:hideMark/>
          </w:tcPr>
          <w:p w14:paraId="41CB904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859,8</w:t>
            </w:r>
          </w:p>
        </w:tc>
        <w:tc>
          <w:tcPr>
            <w:tcW w:w="861" w:type="dxa"/>
            <w:hideMark/>
          </w:tcPr>
          <w:p w14:paraId="396BC19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902,9</w:t>
            </w:r>
          </w:p>
        </w:tc>
      </w:tr>
      <w:tr w:rsidR="005359A4" w:rsidRPr="00032AD5" w14:paraId="7B46C96E" w14:textId="77777777" w:rsidTr="005E7810">
        <w:trPr>
          <w:trHeight w:val="510"/>
        </w:trPr>
        <w:tc>
          <w:tcPr>
            <w:tcW w:w="704" w:type="dxa"/>
            <w:vMerge/>
            <w:hideMark/>
          </w:tcPr>
          <w:p w14:paraId="69F16711" w14:textId="77777777" w:rsidR="005359A4" w:rsidRPr="00032AD5" w:rsidRDefault="005359A4" w:rsidP="00D55BF2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D0BE40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7C38774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hideMark/>
          </w:tcPr>
          <w:p w14:paraId="1D44AD3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0441" w14:textId="5C0C5E1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005,7</w:t>
            </w:r>
          </w:p>
        </w:tc>
        <w:tc>
          <w:tcPr>
            <w:tcW w:w="709" w:type="dxa"/>
            <w:hideMark/>
          </w:tcPr>
          <w:p w14:paraId="7E2B1E8E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983,8</w:t>
            </w:r>
          </w:p>
        </w:tc>
        <w:tc>
          <w:tcPr>
            <w:tcW w:w="708" w:type="dxa"/>
            <w:hideMark/>
          </w:tcPr>
          <w:p w14:paraId="574031F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910,9</w:t>
            </w:r>
          </w:p>
        </w:tc>
        <w:tc>
          <w:tcPr>
            <w:tcW w:w="709" w:type="dxa"/>
            <w:hideMark/>
          </w:tcPr>
          <w:p w14:paraId="54CA68E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912,9</w:t>
            </w:r>
          </w:p>
        </w:tc>
        <w:tc>
          <w:tcPr>
            <w:tcW w:w="709" w:type="dxa"/>
            <w:hideMark/>
          </w:tcPr>
          <w:p w14:paraId="7426AC3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908,1</w:t>
            </w:r>
          </w:p>
        </w:tc>
        <w:tc>
          <w:tcPr>
            <w:tcW w:w="709" w:type="dxa"/>
            <w:hideMark/>
          </w:tcPr>
          <w:p w14:paraId="0AA9E5C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857,4</w:t>
            </w:r>
          </w:p>
        </w:tc>
        <w:tc>
          <w:tcPr>
            <w:tcW w:w="784" w:type="dxa"/>
            <w:hideMark/>
          </w:tcPr>
          <w:p w14:paraId="32E1638E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800,1</w:t>
            </w:r>
          </w:p>
        </w:tc>
        <w:tc>
          <w:tcPr>
            <w:tcW w:w="709" w:type="dxa"/>
            <w:hideMark/>
          </w:tcPr>
          <w:p w14:paraId="0BB50B0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882,9</w:t>
            </w:r>
          </w:p>
        </w:tc>
        <w:tc>
          <w:tcPr>
            <w:tcW w:w="785" w:type="dxa"/>
            <w:hideMark/>
          </w:tcPr>
          <w:p w14:paraId="3B74566B" w14:textId="6182535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088,1</w:t>
            </w:r>
          </w:p>
        </w:tc>
        <w:tc>
          <w:tcPr>
            <w:tcW w:w="861" w:type="dxa"/>
            <w:hideMark/>
          </w:tcPr>
          <w:p w14:paraId="79242906" w14:textId="5FC36F1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127,4</w:t>
            </w:r>
          </w:p>
        </w:tc>
      </w:tr>
      <w:tr w:rsidR="005359A4" w:rsidRPr="00032AD5" w14:paraId="65A70510" w14:textId="77777777" w:rsidTr="005E7810">
        <w:trPr>
          <w:trHeight w:val="510"/>
        </w:trPr>
        <w:tc>
          <w:tcPr>
            <w:tcW w:w="704" w:type="dxa"/>
            <w:vMerge/>
            <w:hideMark/>
          </w:tcPr>
          <w:p w14:paraId="65AA83B5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98BB59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5FC2E90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hideMark/>
          </w:tcPr>
          <w:p w14:paraId="5371A234" w14:textId="7A7FD1B5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92B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816,7</w:t>
            </w:r>
          </w:p>
        </w:tc>
        <w:tc>
          <w:tcPr>
            <w:tcW w:w="709" w:type="dxa"/>
            <w:hideMark/>
          </w:tcPr>
          <w:p w14:paraId="4BD21B13" w14:textId="678AB52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188,7</w:t>
            </w:r>
          </w:p>
        </w:tc>
        <w:tc>
          <w:tcPr>
            <w:tcW w:w="708" w:type="dxa"/>
            <w:hideMark/>
          </w:tcPr>
          <w:p w14:paraId="56658D8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869,8</w:t>
            </w:r>
          </w:p>
        </w:tc>
        <w:tc>
          <w:tcPr>
            <w:tcW w:w="709" w:type="dxa"/>
            <w:hideMark/>
          </w:tcPr>
          <w:p w14:paraId="10F27365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778,3</w:t>
            </w:r>
          </w:p>
        </w:tc>
        <w:tc>
          <w:tcPr>
            <w:tcW w:w="709" w:type="dxa"/>
            <w:hideMark/>
          </w:tcPr>
          <w:p w14:paraId="4041A1E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848,5</w:t>
            </w:r>
          </w:p>
        </w:tc>
        <w:tc>
          <w:tcPr>
            <w:tcW w:w="709" w:type="dxa"/>
            <w:hideMark/>
          </w:tcPr>
          <w:p w14:paraId="30EC642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901,1</w:t>
            </w:r>
          </w:p>
        </w:tc>
        <w:tc>
          <w:tcPr>
            <w:tcW w:w="784" w:type="dxa"/>
            <w:hideMark/>
          </w:tcPr>
          <w:p w14:paraId="77CAC1B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737,2</w:t>
            </w:r>
          </w:p>
        </w:tc>
        <w:tc>
          <w:tcPr>
            <w:tcW w:w="709" w:type="dxa"/>
            <w:hideMark/>
          </w:tcPr>
          <w:p w14:paraId="3877A23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758,8</w:t>
            </w:r>
          </w:p>
        </w:tc>
        <w:tc>
          <w:tcPr>
            <w:tcW w:w="785" w:type="dxa"/>
            <w:hideMark/>
          </w:tcPr>
          <w:p w14:paraId="6096EC20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788,6</w:t>
            </w:r>
          </w:p>
        </w:tc>
        <w:tc>
          <w:tcPr>
            <w:tcW w:w="861" w:type="dxa"/>
            <w:hideMark/>
          </w:tcPr>
          <w:p w14:paraId="18ED60C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844,5</w:t>
            </w:r>
          </w:p>
        </w:tc>
      </w:tr>
      <w:tr w:rsidR="005359A4" w:rsidRPr="00032AD5" w14:paraId="559F5308" w14:textId="77777777" w:rsidTr="005E7810">
        <w:trPr>
          <w:trHeight w:val="345"/>
        </w:trPr>
        <w:tc>
          <w:tcPr>
            <w:tcW w:w="704" w:type="dxa"/>
            <w:vMerge w:val="restart"/>
            <w:hideMark/>
          </w:tcPr>
          <w:p w14:paraId="537A354A" w14:textId="1D99B844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</w:t>
            </w:r>
            <w:r w:rsidR="005359A4" w:rsidRPr="00032AD5">
              <w:rPr>
                <w:sz w:val="16"/>
                <w:szCs w:val="16"/>
              </w:rPr>
              <w:t>олезни нервной системы</w:t>
            </w:r>
          </w:p>
        </w:tc>
        <w:tc>
          <w:tcPr>
            <w:tcW w:w="709" w:type="dxa"/>
            <w:vMerge w:val="restart"/>
            <w:hideMark/>
          </w:tcPr>
          <w:p w14:paraId="125B491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G00-G98</w:t>
            </w:r>
          </w:p>
        </w:tc>
        <w:tc>
          <w:tcPr>
            <w:tcW w:w="425" w:type="dxa"/>
            <w:hideMark/>
          </w:tcPr>
          <w:p w14:paraId="53102F8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hideMark/>
          </w:tcPr>
          <w:p w14:paraId="2EFC3A0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7B7B" w14:textId="4F55730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237,9</w:t>
            </w:r>
          </w:p>
        </w:tc>
        <w:tc>
          <w:tcPr>
            <w:tcW w:w="709" w:type="dxa"/>
            <w:hideMark/>
          </w:tcPr>
          <w:p w14:paraId="4D6FD0DC" w14:textId="1C2B0B7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937,5</w:t>
            </w:r>
          </w:p>
        </w:tc>
        <w:tc>
          <w:tcPr>
            <w:tcW w:w="708" w:type="dxa"/>
            <w:hideMark/>
          </w:tcPr>
          <w:p w14:paraId="55AC6415" w14:textId="3A64B7D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864,3</w:t>
            </w:r>
          </w:p>
        </w:tc>
        <w:tc>
          <w:tcPr>
            <w:tcW w:w="709" w:type="dxa"/>
            <w:hideMark/>
          </w:tcPr>
          <w:p w14:paraId="51886380" w14:textId="44ED8F7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795,6</w:t>
            </w:r>
          </w:p>
        </w:tc>
        <w:tc>
          <w:tcPr>
            <w:tcW w:w="709" w:type="dxa"/>
            <w:hideMark/>
          </w:tcPr>
          <w:p w14:paraId="785E1896" w14:textId="68A6AD3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781,1</w:t>
            </w:r>
          </w:p>
        </w:tc>
        <w:tc>
          <w:tcPr>
            <w:tcW w:w="709" w:type="dxa"/>
            <w:hideMark/>
          </w:tcPr>
          <w:p w14:paraId="4CE232B2" w14:textId="5D4EF12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807,5</w:t>
            </w:r>
          </w:p>
        </w:tc>
        <w:tc>
          <w:tcPr>
            <w:tcW w:w="784" w:type="dxa"/>
            <w:hideMark/>
          </w:tcPr>
          <w:p w14:paraId="1CBFA86A" w14:textId="3886B33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164,8</w:t>
            </w:r>
          </w:p>
        </w:tc>
        <w:tc>
          <w:tcPr>
            <w:tcW w:w="709" w:type="dxa"/>
            <w:hideMark/>
          </w:tcPr>
          <w:p w14:paraId="7FACA480" w14:textId="229658D1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549,5</w:t>
            </w:r>
          </w:p>
        </w:tc>
        <w:tc>
          <w:tcPr>
            <w:tcW w:w="785" w:type="dxa"/>
            <w:hideMark/>
          </w:tcPr>
          <w:p w14:paraId="1D2FB2F8" w14:textId="7CDA0BD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713,7</w:t>
            </w:r>
          </w:p>
        </w:tc>
        <w:tc>
          <w:tcPr>
            <w:tcW w:w="861" w:type="dxa"/>
            <w:hideMark/>
          </w:tcPr>
          <w:p w14:paraId="49F1A04C" w14:textId="5405F121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855,9</w:t>
            </w:r>
          </w:p>
        </w:tc>
      </w:tr>
      <w:tr w:rsidR="005359A4" w:rsidRPr="00032AD5" w14:paraId="4E8D26B3" w14:textId="77777777" w:rsidTr="005E7810">
        <w:trPr>
          <w:trHeight w:val="315"/>
        </w:trPr>
        <w:tc>
          <w:tcPr>
            <w:tcW w:w="704" w:type="dxa"/>
            <w:vMerge/>
            <w:hideMark/>
          </w:tcPr>
          <w:p w14:paraId="5C41486D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F84545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22A55AA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14:paraId="3C93EE4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987A" w14:textId="703F39F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979,8</w:t>
            </w:r>
          </w:p>
        </w:tc>
        <w:tc>
          <w:tcPr>
            <w:tcW w:w="709" w:type="dxa"/>
            <w:hideMark/>
          </w:tcPr>
          <w:p w14:paraId="60CB4301" w14:textId="155B725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772,6</w:t>
            </w:r>
          </w:p>
        </w:tc>
        <w:tc>
          <w:tcPr>
            <w:tcW w:w="708" w:type="dxa"/>
            <w:hideMark/>
          </w:tcPr>
          <w:p w14:paraId="70D67087" w14:textId="0C723B5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462,6</w:t>
            </w:r>
          </w:p>
        </w:tc>
        <w:tc>
          <w:tcPr>
            <w:tcW w:w="709" w:type="dxa"/>
            <w:hideMark/>
          </w:tcPr>
          <w:p w14:paraId="6DA7CBD9" w14:textId="395852E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274,6</w:t>
            </w:r>
          </w:p>
        </w:tc>
        <w:tc>
          <w:tcPr>
            <w:tcW w:w="709" w:type="dxa"/>
            <w:hideMark/>
          </w:tcPr>
          <w:p w14:paraId="594437BF" w14:textId="4063379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143,4</w:t>
            </w:r>
          </w:p>
        </w:tc>
        <w:tc>
          <w:tcPr>
            <w:tcW w:w="709" w:type="dxa"/>
            <w:hideMark/>
          </w:tcPr>
          <w:p w14:paraId="291B743A" w14:textId="2D2D5D5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145,3</w:t>
            </w:r>
          </w:p>
        </w:tc>
        <w:tc>
          <w:tcPr>
            <w:tcW w:w="784" w:type="dxa"/>
            <w:hideMark/>
          </w:tcPr>
          <w:p w14:paraId="1D46A6BF" w14:textId="0A3BA4C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423,9</w:t>
            </w:r>
          </w:p>
        </w:tc>
        <w:tc>
          <w:tcPr>
            <w:tcW w:w="709" w:type="dxa"/>
            <w:hideMark/>
          </w:tcPr>
          <w:p w14:paraId="3A77A06A" w14:textId="04AA098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886,1</w:t>
            </w:r>
          </w:p>
        </w:tc>
        <w:tc>
          <w:tcPr>
            <w:tcW w:w="785" w:type="dxa"/>
            <w:hideMark/>
          </w:tcPr>
          <w:p w14:paraId="1A51D0BC" w14:textId="392968E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410,7</w:t>
            </w:r>
          </w:p>
        </w:tc>
        <w:tc>
          <w:tcPr>
            <w:tcW w:w="861" w:type="dxa"/>
            <w:hideMark/>
          </w:tcPr>
          <w:p w14:paraId="4FC1880C" w14:textId="40D7FD9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669</w:t>
            </w:r>
            <w:r w:rsidR="005E7810">
              <w:rPr>
                <w:sz w:val="16"/>
                <w:szCs w:val="16"/>
              </w:rPr>
              <w:t>,0</w:t>
            </w:r>
          </w:p>
        </w:tc>
      </w:tr>
      <w:tr w:rsidR="005359A4" w:rsidRPr="00032AD5" w14:paraId="77827166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181281EA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190E9C2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6089CCE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14:paraId="21868500" w14:textId="68A4FDB6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04A0" w14:textId="44A0A7C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621,1</w:t>
            </w:r>
          </w:p>
        </w:tc>
        <w:tc>
          <w:tcPr>
            <w:tcW w:w="709" w:type="dxa"/>
            <w:hideMark/>
          </w:tcPr>
          <w:p w14:paraId="2F234DBC" w14:textId="62525E4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940,9</w:t>
            </w:r>
          </w:p>
        </w:tc>
        <w:tc>
          <w:tcPr>
            <w:tcW w:w="708" w:type="dxa"/>
            <w:hideMark/>
          </w:tcPr>
          <w:p w14:paraId="7869F671" w14:textId="0CF7BED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748,5</w:t>
            </w:r>
          </w:p>
        </w:tc>
        <w:tc>
          <w:tcPr>
            <w:tcW w:w="709" w:type="dxa"/>
            <w:hideMark/>
          </w:tcPr>
          <w:p w14:paraId="14204264" w14:textId="1760C09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615,7</w:t>
            </w:r>
          </w:p>
        </w:tc>
        <w:tc>
          <w:tcPr>
            <w:tcW w:w="709" w:type="dxa"/>
            <w:hideMark/>
          </w:tcPr>
          <w:p w14:paraId="349FBB30" w14:textId="75C8C76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464,1</w:t>
            </w:r>
          </w:p>
        </w:tc>
        <w:tc>
          <w:tcPr>
            <w:tcW w:w="709" w:type="dxa"/>
            <w:hideMark/>
          </w:tcPr>
          <w:p w14:paraId="6EDCF780" w14:textId="0B461AF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141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84" w:type="dxa"/>
            <w:hideMark/>
          </w:tcPr>
          <w:p w14:paraId="2E0FEC40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808,1</w:t>
            </w:r>
          </w:p>
        </w:tc>
        <w:tc>
          <w:tcPr>
            <w:tcW w:w="709" w:type="dxa"/>
            <w:hideMark/>
          </w:tcPr>
          <w:p w14:paraId="33E72BBE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904,8</w:t>
            </w:r>
          </w:p>
        </w:tc>
        <w:tc>
          <w:tcPr>
            <w:tcW w:w="785" w:type="dxa"/>
            <w:hideMark/>
          </w:tcPr>
          <w:p w14:paraId="4685DF5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841,8</w:t>
            </w:r>
          </w:p>
        </w:tc>
        <w:tc>
          <w:tcPr>
            <w:tcW w:w="861" w:type="dxa"/>
            <w:hideMark/>
          </w:tcPr>
          <w:p w14:paraId="18D67CE7" w14:textId="1B860D4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119,2</w:t>
            </w:r>
          </w:p>
        </w:tc>
      </w:tr>
      <w:tr w:rsidR="005359A4" w:rsidRPr="00032AD5" w14:paraId="20E510A0" w14:textId="77777777" w:rsidTr="005E7810">
        <w:trPr>
          <w:trHeight w:val="345"/>
        </w:trPr>
        <w:tc>
          <w:tcPr>
            <w:tcW w:w="704" w:type="dxa"/>
            <w:vMerge w:val="restart"/>
            <w:hideMark/>
          </w:tcPr>
          <w:p w14:paraId="62453AD5" w14:textId="5B5E5B87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 xml:space="preserve">олезни системы </w:t>
            </w:r>
            <w:proofErr w:type="spellStart"/>
            <w:r w:rsidR="005359A4" w:rsidRPr="00032AD5">
              <w:rPr>
                <w:sz w:val="16"/>
                <w:szCs w:val="16"/>
              </w:rPr>
              <w:t>крово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обраще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14:paraId="14EEE30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I00-I99</w:t>
            </w:r>
          </w:p>
        </w:tc>
        <w:tc>
          <w:tcPr>
            <w:tcW w:w="425" w:type="dxa"/>
            <w:hideMark/>
          </w:tcPr>
          <w:p w14:paraId="2B897C95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hideMark/>
          </w:tcPr>
          <w:p w14:paraId="547D3A9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AFBB" w14:textId="65B6975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729,0</w:t>
            </w:r>
          </w:p>
        </w:tc>
        <w:tc>
          <w:tcPr>
            <w:tcW w:w="709" w:type="dxa"/>
            <w:hideMark/>
          </w:tcPr>
          <w:p w14:paraId="2A2E77B8" w14:textId="3EE1563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641,6</w:t>
            </w:r>
          </w:p>
        </w:tc>
        <w:tc>
          <w:tcPr>
            <w:tcW w:w="708" w:type="dxa"/>
            <w:hideMark/>
          </w:tcPr>
          <w:p w14:paraId="53B39F11" w14:textId="0AF6F35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657,6</w:t>
            </w:r>
          </w:p>
        </w:tc>
        <w:tc>
          <w:tcPr>
            <w:tcW w:w="709" w:type="dxa"/>
            <w:hideMark/>
          </w:tcPr>
          <w:p w14:paraId="2CEA251F" w14:textId="7246389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631,3</w:t>
            </w:r>
          </w:p>
        </w:tc>
        <w:tc>
          <w:tcPr>
            <w:tcW w:w="709" w:type="dxa"/>
            <w:hideMark/>
          </w:tcPr>
          <w:p w14:paraId="2D9ED6DA" w14:textId="1B644F6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557,7</w:t>
            </w:r>
          </w:p>
        </w:tc>
        <w:tc>
          <w:tcPr>
            <w:tcW w:w="709" w:type="dxa"/>
            <w:hideMark/>
          </w:tcPr>
          <w:p w14:paraId="41A532B3" w14:textId="2BD8132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607,8</w:t>
            </w:r>
          </w:p>
        </w:tc>
        <w:tc>
          <w:tcPr>
            <w:tcW w:w="784" w:type="dxa"/>
            <w:hideMark/>
          </w:tcPr>
          <w:p w14:paraId="7996DE22" w14:textId="7CBE4E8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266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2BD4A7C7" w14:textId="12111AD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407,2</w:t>
            </w:r>
          </w:p>
        </w:tc>
        <w:tc>
          <w:tcPr>
            <w:tcW w:w="785" w:type="dxa"/>
            <w:hideMark/>
          </w:tcPr>
          <w:p w14:paraId="183546A7" w14:textId="459C23A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472,7</w:t>
            </w:r>
          </w:p>
        </w:tc>
        <w:tc>
          <w:tcPr>
            <w:tcW w:w="861" w:type="dxa"/>
            <w:hideMark/>
          </w:tcPr>
          <w:p w14:paraId="4EE42179" w14:textId="00B89E4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471,8</w:t>
            </w:r>
          </w:p>
        </w:tc>
      </w:tr>
      <w:tr w:rsidR="005359A4" w:rsidRPr="00032AD5" w14:paraId="6278C480" w14:textId="77777777" w:rsidTr="005E7810">
        <w:trPr>
          <w:trHeight w:val="315"/>
        </w:trPr>
        <w:tc>
          <w:tcPr>
            <w:tcW w:w="704" w:type="dxa"/>
            <w:vMerge/>
            <w:hideMark/>
          </w:tcPr>
          <w:p w14:paraId="0EBB92A9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CF60A47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15F5181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hideMark/>
          </w:tcPr>
          <w:p w14:paraId="76A90895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361D" w14:textId="28D8A00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071,0</w:t>
            </w:r>
          </w:p>
        </w:tc>
        <w:tc>
          <w:tcPr>
            <w:tcW w:w="709" w:type="dxa"/>
            <w:hideMark/>
          </w:tcPr>
          <w:p w14:paraId="2217C549" w14:textId="197FE19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872,2</w:t>
            </w:r>
          </w:p>
        </w:tc>
        <w:tc>
          <w:tcPr>
            <w:tcW w:w="708" w:type="dxa"/>
            <w:hideMark/>
          </w:tcPr>
          <w:p w14:paraId="04F857B1" w14:textId="59FE4EC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821,2</w:t>
            </w:r>
          </w:p>
        </w:tc>
        <w:tc>
          <w:tcPr>
            <w:tcW w:w="709" w:type="dxa"/>
            <w:hideMark/>
          </w:tcPr>
          <w:p w14:paraId="4648D06E" w14:textId="6B2DE087" w:rsidR="005359A4" w:rsidRPr="00032AD5" w:rsidRDefault="005E7810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</w:t>
            </w:r>
            <w:r w:rsidR="005359A4" w:rsidRPr="00032AD5">
              <w:rPr>
                <w:sz w:val="16"/>
                <w:szCs w:val="16"/>
              </w:rPr>
              <w:t>875,1</w:t>
            </w:r>
          </w:p>
        </w:tc>
        <w:tc>
          <w:tcPr>
            <w:tcW w:w="709" w:type="dxa"/>
            <w:hideMark/>
          </w:tcPr>
          <w:p w14:paraId="7270EF77" w14:textId="5A0B82A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772,1</w:t>
            </w:r>
          </w:p>
        </w:tc>
        <w:tc>
          <w:tcPr>
            <w:tcW w:w="709" w:type="dxa"/>
            <w:hideMark/>
          </w:tcPr>
          <w:p w14:paraId="719F8A75" w14:textId="06A0BC0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716,3</w:t>
            </w:r>
          </w:p>
        </w:tc>
        <w:tc>
          <w:tcPr>
            <w:tcW w:w="784" w:type="dxa"/>
            <w:hideMark/>
          </w:tcPr>
          <w:p w14:paraId="108FAFCE" w14:textId="5F5B281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338,7</w:t>
            </w:r>
          </w:p>
        </w:tc>
        <w:tc>
          <w:tcPr>
            <w:tcW w:w="709" w:type="dxa"/>
            <w:hideMark/>
          </w:tcPr>
          <w:p w14:paraId="73582AB4" w14:textId="471D233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481,6</w:t>
            </w:r>
          </w:p>
        </w:tc>
        <w:tc>
          <w:tcPr>
            <w:tcW w:w="785" w:type="dxa"/>
            <w:hideMark/>
          </w:tcPr>
          <w:p w14:paraId="186B366D" w14:textId="43DCC54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433,5</w:t>
            </w:r>
          </w:p>
        </w:tc>
        <w:tc>
          <w:tcPr>
            <w:tcW w:w="861" w:type="dxa"/>
            <w:hideMark/>
          </w:tcPr>
          <w:p w14:paraId="6413B0F6" w14:textId="078A106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473,2</w:t>
            </w:r>
          </w:p>
        </w:tc>
      </w:tr>
      <w:tr w:rsidR="005359A4" w:rsidRPr="00032AD5" w14:paraId="7AEA9016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4E175B5C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118B1B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5B6766E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hideMark/>
          </w:tcPr>
          <w:p w14:paraId="28E41552" w14:textId="2B3EF352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BD5C" w14:textId="2956063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199,0</w:t>
            </w:r>
          </w:p>
        </w:tc>
        <w:tc>
          <w:tcPr>
            <w:tcW w:w="709" w:type="dxa"/>
            <w:hideMark/>
          </w:tcPr>
          <w:p w14:paraId="56F752B4" w14:textId="5D19296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424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hideMark/>
          </w:tcPr>
          <w:p w14:paraId="692CACE3" w14:textId="52AA744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231,4</w:t>
            </w:r>
          </w:p>
        </w:tc>
        <w:tc>
          <w:tcPr>
            <w:tcW w:w="709" w:type="dxa"/>
            <w:hideMark/>
          </w:tcPr>
          <w:p w14:paraId="71F17713" w14:textId="0844CE4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068,3</w:t>
            </w:r>
          </w:p>
        </w:tc>
        <w:tc>
          <w:tcPr>
            <w:tcW w:w="709" w:type="dxa"/>
            <w:hideMark/>
          </w:tcPr>
          <w:p w14:paraId="57720258" w14:textId="574B8BF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107,4</w:t>
            </w:r>
          </w:p>
        </w:tc>
        <w:tc>
          <w:tcPr>
            <w:tcW w:w="709" w:type="dxa"/>
            <w:hideMark/>
          </w:tcPr>
          <w:p w14:paraId="4BD0E04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864,8</w:t>
            </w:r>
          </w:p>
        </w:tc>
        <w:tc>
          <w:tcPr>
            <w:tcW w:w="784" w:type="dxa"/>
            <w:hideMark/>
          </w:tcPr>
          <w:p w14:paraId="2738FCBB" w14:textId="6742BA0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830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50444BDA" w14:textId="56A371A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010,8</w:t>
            </w:r>
          </w:p>
        </w:tc>
        <w:tc>
          <w:tcPr>
            <w:tcW w:w="785" w:type="dxa"/>
            <w:hideMark/>
          </w:tcPr>
          <w:p w14:paraId="671ED3B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844,8</w:t>
            </w:r>
          </w:p>
        </w:tc>
        <w:tc>
          <w:tcPr>
            <w:tcW w:w="861" w:type="dxa"/>
            <w:hideMark/>
          </w:tcPr>
          <w:p w14:paraId="24AC23E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841,6</w:t>
            </w:r>
          </w:p>
        </w:tc>
      </w:tr>
      <w:tr w:rsidR="005359A4" w:rsidRPr="00032AD5" w14:paraId="75AC55D3" w14:textId="77777777" w:rsidTr="005E7810">
        <w:trPr>
          <w:trHeight w:val="345"/>
        </w:trPr>
        <w:tc>
          <w:tcPr>
            <w:tcW w:w="704" w:type="dxa"/>
            <w:vMerge w:val="restart"/>
            <w:hideMark/>
          </w:tcPr>
          <w:p w14:paraId="13A69228" w14:textId="2C21733F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>олезни органов дыхания</w:t>
            </w:r>
          </w:p>
        </w:tc>
        <w:tc>
          <w:tcPr>
            <w:tcW w:w="709" w:type="dxa"/>
            <w:vMerge w:val="restart"/>
            <w:hideMark/>
          </w:tcPr>
          <w:p w14:paraId="7841CD3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J00-J98</w:t>
            </w:r>
          </w:p>
        </w:tc>
        <w:tc>
          <w:tcPr>
            <w:tcW w:w="425" w:type="dxa"/>
            <w:hideMark/>
          </w:tcPr>
          <w:p w14:paraId="0F6B8CA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hideMark/>
          </w:tcPr>
          <w:p w14:paraId="2BFFC74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647" w14:textId="643A70B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68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167,8</w:t>
            </w:r>
          </w:p>
        </w:tc>
        <w:tc>
          <w:tcPr>
            <w:tcW w:w="709" w:type="dxa"/>
            <w:hideMark/>
          </w:tcPr>
          <w:p w14:paraId="66651933" w14:textId="3102B71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304,8</w:t>
            </w:r>
          </w:p>
        </w:tc>
        <w:tc>
          <w:tcPr>
            <w:tcW w:w="708" w:type="dxa"/>
            <w:hideMark/>
          </w:tcPr>
          <w:p w14:paraId="4F849756" w14:textId="5036669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68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856,4</w:t>
            </w:r>
          </w:p>
        </w:tc>
        <w:tc>
          <w:tcPr>
            <w:tcW w:w="709" w:type="dxa"/>
            <w:hideMark/>
          </w:tcPr>
          <w:p w14:paraId="2CAEA7F8" w14:textId="520B618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69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589,4</w:t>
            </w:r>
          </w:p>
        </w:tc>
        <w:tc>
          <w:tcPr>
            <w:tcW w:w="709" w:type="dxa"/>
            <w:hideMark/>
          </w:tcPr>
          <w:p w14:paraId="436E93E2" w14:textId="19A9B01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69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858,7</w:t>
            </w:r>
          </w:p>
        </w:tc>
        <w:tc>
          <w:tcPr>
            <w:tcW w:w="709" w:type="dxa"/>
            <w:hideMark/>
          </w:tcPr>
          <w:p w14:paraId="042C2730" w14:textId="1DD45A3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68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619,5</w:t>
            </w:r>
          </w:p>
        </w:tc>
        <w:tc>
          <w:tcPr>
            <w:tcW w:w="784" w:type="dxa"/>
            <w:hideMark/>
          </w:tcPr>
          <w:p w14:paraId="2CE80700" w14:textId="7695A1E1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681,4</w:t>
            </w:r>
          </w:p>
        </w:tc>
        <w:tc>
          <w:tcPr>
            <w:tcW w:w="709" w:type="dxa"/>
            <w:hideMark/>
          </w:tcPr>
          <w:p w14:paraId="5C614511" w14:textId="657033E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463,1</w:t>
            </w:r>
          </w:p>
        </w:tc>
        <w:tc>
          <w:tcPr>
            <w:tcW w:w="785" w:type="dxa"/>
            <w:hideMark/>
          </w:tcPr>
          <w:p w14:paraId="1AA3949D" w14:textId="1C83951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78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106,6</w:t>
            </w:r>
          </w:p>
        </w:tc>
        <w:tc>
          <w:tcPr>
            <w:tcW w:w="861" w:type="dxa"/>
            <w:hideMark/>
          </w:tcPr>
          <w:p w14:paraId="1089130B" w14:textId="7EFC207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775,8</w:t>
            </w:r>
          </w:p>
        </w:tc>
      </w:tr>
      <w:tr w:rsidR="005359A4" w:rsidRPr="00032AD5" w14:paraId="1EC132E2" w14:textId="77777777" w:rsidTr="005E7810">
        <w:trPr>
          <w:trHeight w:val="315"/>
        </w:trPr>
        <w:tc>
          <w:tcPr>
            <w:tcW w:w="704" w:type="dxa"/>
            <w:vMerge/>
            <w:hideMark/>
          </w:tcPr>
          <w:p w14:paraId="6F656EC5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215763CB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309C2FB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hideMark/>
          </w:tcPr>
          <w:p w14:paraId="72DEAE6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B774" w14:textId="6D10784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902,9</w:t>
            </w:r>
          </w:p>
        </w:tc>
        <w:tc>
          <w:tcPr>
            <w:tcW w:w="709" w:type="dxa"/>
            <w:hideMark/>
          </w:tcPr>
          <w:p w14:paraId="18EBB7BB" w14:textId="7401330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434,5</w:t>
            </w:r>
          </w:p>
        </w:tc>
        <w:tc>
          <w:tcPr>
            <w:tcW w:w="708" w:type="dxa"/>
            <w:hideMark/>
          </w:tcPr>
          <w:p w14:paraId="25F44B90" w14:textId="4475BDD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111,8</w:t>
            </w:r>
          </w:p>
        </w:tc>
        <w:tc>
          <w:tcPr>
            <w:tcW w:w="709" w:type="dxa"/>
            <w:hideMark/>
          </w:tcPr>
          <w:p w14:paraId="2803A9DB" w14:textId="3AB1722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363,6</w:t>
            </w:r>
          </w:p>
        </w:tc>
        <w:tc>
          <w:tcPr>
            <w:tcW w:w="709" w:type="dxa"/>
            <w:hideMark/>
          </w:tcPr>
          <w:p w14:paraId="2F980888" w14:textId="590F4AB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448,9</w:t>
            </w:r>
          </w:p>
        </w:tc>
        <w:tc>
          <w:tcPr>
            <w:tcW w:w="709" w:type="dxa"/>
            <w:hideMark/>
          </w:tcPr>
          <w:p w14:paraId="768C184E" w14:textId="563C0EC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538,2</w:t>
            </w:r>
          </w:p>
        </w:tc>
        <w:tc>
          <w:tcPr>
            <w:tcW w:w="784" w:type="dxa"/>
            <w:hideMark/>
          </w:tcPr>
          <w:p w14:paraId="778D4C70" w14:textId="41863F6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72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735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hideMark/>
          </w:tcPr>
          <w:p w14:paraId="02BA584E" w14:textId="6AF802A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82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051,6</w:t>
            </w:r>
          </w:p>
        </w:tc>
        <w:tc>
          <w:tcPr>
            <w:tcW w:w="785" w:type="dxa"/>
            <w:hideMark/>
          </w:tcPr>
          <w:p w14:paraId="41DA664D" w14:textId="6B5D079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561,6</w:t>
            </w:r>
          </w:p>
        </w:tc>
        <w:tc>
          <w:tcPr>
            <w:tcW w:w="861" w:type="dxa"/>
            <w:hideMark/>
          </w:tcPr>
          <w:p w14:paraId="72937A21" w14:textId="2977935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821,2</w:t>
            </w:r>
          </w:p>
        </w:tc>
      </w:tr>
      <w:tr w:rsidR="005359A4" w:rsidRPr="00032AD5" w14:paraId="5374CD9F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74C9DB58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7EF0B79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73C079D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hideMark/>
          </w:tcPr>
          <w:p w14:paraId="3A101B48" w14:textId="6704EE69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66B6" w14:textId="2BE30DB1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826,1</w:t>
            </w:r>
          </w:p>
        </w:tc>
        <w:tc>
          <w:tcPr>
            <w:tcW w:w="709" w:type="dxa"/>
            <w:hideMark/>
          </w:tcPr>
          <w:p w14:paraId="12B80785" w14:textId="4091074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759,5</w:t>
            </w:r>
          </w:p>
        </w:tc>
        <w:tc>
          <w:tcPr>
            <w:tcW w:w="708" w:type="dxa"/>
            <w:hideMark/>
          </w:tcPr>
          <w:p w14:paraId="39054405" w14:textId="16D22A8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235,2</w:t>
            </w:r>
          </w:p>
        </w:tc>
        <w:tc>
          <w:tcPr>
            <w:tcW w:w="709" w:type="dxa"/>
            <w:hideMark/>
          </w:tcPr>
          <w:p w14:paraId="1A0F5154" w14:textId="17B66C2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815,6</w:t>
            </w:r>
          </w:p>
        </w:tc>
        <w:tc>
          <w:tcPr>
            <w:tcW w:w="709" w:type="dxa"/>
            <w:hideMark/>
          </w:tcPr>
          <w:p w14:paraId="58AFD15D" w14:textId="4C60490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580,5</w:t>
            </w:r>
          </w:p>
        </w:tc>
        <w:tc>
          <w:tcPr>
            <w:tcW w:w="709" w:type="dxa"/>
            <w:hideMark/>
          </w:tcPr>
          <w:p w14:paraId="6BFFD26C" w14:textId="24DF174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82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975,5</w:t>
            </w:r>
          </w:p>
        </w:tc>
        <w:tc>
          <w:tcPr>
            <w:tcW w:w="784" w:type="dxa"/>
            <w:hideMark/>
          </w:tcPr>
          <w:p w14:paraId="503859D1" w14:textId="1D8C779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641,1</w:t>
            </w:r>
          </w:p>
        </w:tc>
        <w:tc>
          <w:tcPr>
            <w:tcW w:w="709" w:type="dxa"/>
            <w:hideMark/>
          </w:tcPr>
          <w:p w14:paraId="1CDA8603" w14:textId="30D5180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890,9</w:t>
            </w:r>
          </w:p>
        </w:tc>
        <w:tc>
          <w:tcPr>
            <w:tcW w:w="785" w:type="dxa"/>
            <w:hideMark/>
          </w:tcPr>
          <w:p w14:paraId="0653E7D3" w14:textId="7A0695A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91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763,5</w:t>
            </w:r>
          </w:p>
        </w:tc>
        <w:tc>
          <w:tcPr>
            <w:tcW w:w="861" w:type="dxa"/>
            <w:hideMark/>
          </w:tcPr>
          <w:p w14:paraId="5BF14F1C" w14:textId="69A8502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98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033,4</w:t>
            </w:r>
          </w:p>
        </w:tc>
      </w:tr>
      <w:tr w:rsidR="005359A4" w:rsidRPr="00032AD5" w14:paraId="0F263C1F" w14:textId="77777777" w:rsidTr="005E7810">
        <w:trPr>
          <w:trHeight w:val="510"/>
        </w:trPr>
        <w:tc>
          <w:tcPr>
            <w:tcW w:w="704" w:type="dxa"/>
            <w:vMerge w:val="restart"/>
            <w:hideMark/>
          </w:tcPr>
          <w:p w14:paraId="43012E8B" w14:textId="6511CDA1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032AD5">
              <w:rPr>
                <w:sz w:val="16"/>
                <w:szCs w:val="16"/>
              </w:rPr>
              <w:t>олезни костно-</w:t>
            </w:r>
            <w:proofErr w:type="spellStart"/>
            <w:r w:rsidR="005359A4" w:rsidRPr="00032AD5">
              <w:rPr>
                <w:sz w:val="16"/>
                <w:szCs w:val="16"/>
              </w:rPr>
              <w:t>мышеч</w:t>
            </w:r>
            <w:proofErr w:type="spellEnd"/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 xml:space="preserve">ной </w:t>
            </w:r>
            <w:proofErr w:type="spellStart"/>
            <w:r w:rsidR="005359A4" w:rsidRPr="00032AD5">
              <w:rPr>
                <w:sz w:val="16"/>
                <w:szCs w:val="16"/>
              </w:rPr>
              <w:t>систе</w:t>
            </w:r>
            <w:proofErr w:type="spellEnd"/>
            <w:r w:rsidR="00D72F44">
              <w:rPr>
                <w:sz w:val="16"/>
                <w:szCs w:val="16"/>
              </w:rPr>
              <w:t>-</w:t>
            </w:r>
            <w:r w:rsidR="00D72F44">
              <w:rPr>
                <w:sz w:val="16"/>
                <w:szCs w:val="16"/>
              </w:rPr>
              <w:br/>
            </w:r>
            <w:r w:rsidR="005359A4" w:rsidRPr="00032AD5">
              <w:rPr>
                <w:sz w:val="16"/>
                <w:szCs w:val="16"/>
              </w:rPr>
              <w:t>мы и</w:t>
            </w:r>
          </w:p>
          <w:p w14:paraId="1F6365E9" w14:textId="17A3C0A8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032AD5">
              <w:rPr>
                <w:sz w:val="16"/>
                <w:szCs w:val="16"/>
              </w:rPr>
              <w:t>соедини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тельной</w:t>
            </w:r>
            <w:proofErr w:type="gramEnd"/>
            <w:r w:rsidRPr="00032AD5">
              <w:rPr>
                <w:sz w:val="16"/>
                <w:szCs w:val="16"/>
              </w:rPr>
              <w:t xml:space="preserve"> ткани</w:t>
            </w:r>
          </w:p>
          <w:p w14:paraId="43496633" w14:textId="481B500C" w:rsidR="005359A4" w:rsidRPr="00032AD5" w:rsidRDefault="005359A4" w:rsidP="00D55BF2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hideMark/>
          </w:tcPr>
          <w:p w14:paraId="71E2821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M00-M99</w:t>
            </w:r>
          </w:p>
        </w:tc>
        <w:tc>
          <w:tcPr>
            <w:tcW w:w="425" w:type="dxa"/>
            <w:hideMark/>
          </w:tcPr>
          <w:p w14:paraId="19A5F58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hideMark/>
          </w:tcPr>
          <w:p w14:paraId="0EC97DB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5D87" w14:textId="03C5637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123,6</w:t>
            </w:r>
          </w:p>
        </w:tc>
        <w:tc>
          <w:tcPr>
            <w:tcW w:w="709" w:type="dxa"/>
            <w:hideMark/>
          </w:tcPr>
          <w:p w14:paraId="2DB5E1C8" w14:textId="3E093F1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888,3</w:t>
            </w:r>
          </w:p>
        </w:tc>
        <w:tc>
          <w:tcPr>
            <w:tcW w:w="708" w:type="dxa"/>
            <w:hideMark/>
          </w:tcPr>
          <w:p w14:paraId="35A3720D" w14:textId="1A9AC1C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726,3</w:t>
            </w:r>
          </w:p>
        </w:tc>
        <w:tc>
          <w:tcPr>
            <w:tcW w:w="709" w:type="dxa"/>
            <w:hideMark/>
          </w:tcPr>
          <w:p w14:paraId="5A5B1FA2" w14:textId="6AB41BC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649,9</w:t>
            </w:r>
          </w:p>
        </w:tc>
        <w:tc>
          <w:tcPr>
            <w:tcW w:w="709" w:type="dxa"/>
            <w:hideMark/>
          </w:tcPr>
          <w:p w14:paraId="74D96B8E" w14:textId="634860B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621,2</w:t>
            </w:r>
          </w:p>
        </w:tc>
        <w:tc>
          <w:tcPr>
            <w:tcW w:w="709" w:type="dxa"/>
            <w:hideMark/>
          </w:tcPr>
          <w:p w14:paraId="54002164" w14:textId="24DA3C4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603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84" w:type="dxa"/>
            <w:hideMark/>
          </w:tcPr>
          <w:p w14:paraId="240DEE71" w14:textId="7A86F2C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289,4</w:t>
            </w:r>
          </w:p>
        </w:tc>
        <w:tc>
          <w:tcPr>
            <w:tcW w:w="709" w:type="dxa"/>
            <w:hideMark/>
          </w:tcPr>
          <w:p w14:paraId="45813B38" w14:textId="116C15A4" w:rsidR="005359A4" w:rsidRPr="00032AD5" w:rsidRDefault="005359A4" w:rsidP="005E7810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9</w:t>
            </w:r>
            <w:r w:rsidRPr="00032AD5">
              <w:rPr>
                <w:sz w:val="16"/>
                <w:szCs w:val="16"/>
              </w:rPr>
              <w:t>13,7</w:t>
            </w:r>
          </w:p>
        </w:tc>
        <w:tc>
          <w:tcPr>
            <w:tcW w:w="785" w:type="dxa"/>
            <w:hideMark/>
          </w:tcPr>
          <w:p w14:paraId="09C9A8D7" w14:textId="4AA9E70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163,4</w:t>
            </w:r>
          </w:p>
        </w:tc>
        <w:tc>
          <w:tcPr>
            <w:tcW w:w="861" w:type="dxa"/>
            <w:hideMark/>
          </w:tcPr>
          <w:p w14:paraId="185EFD40" w14:textId="7918E22E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250,4</w:t>
            </w:r>
          </w:p>
        </w:tc>
      </w:tr>
      <w:tr w:rsidR="005359A4" w:rsidRPr="00032AD5" w14:paraId="0BEDED30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48DD29C2" w14:textId="77777777" w:rsidR="005359A4" w:rsidRPr="00032AD5" w:rsidRDefault="005359A4" w:rsidP="00D55BF2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797CFA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4606A4F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hideMark/>
          </w:tcPr>
          <w:p w14:paraId="07F298E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B5BA" w14:textId="4685A27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658,6</w:t>
            </w:r>
          </w:p>
        </w:tc>
        <w:tc>
          <w:tcPr>
            <w:tcW w:w="709" w:type="dxa"/>
            <w:hideMark/>
          </w:tcPr>
          <w:p w14:paraId="214B46B6" w14:textId="2C1B602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461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hideMark/>
          </w:tcPr>
          <w:p w14:paraId="5FE4790D" w14:textId="3144D89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117,9</w:t>
            </w:r>
          </w:p>
        </w:tc>
        <w:tc>
          <w:tcPr>
            <w:tcW w:w="709" w:type="dxa"/>
            <w:hideMark/>
          </w:tcPr>
          <w:p w14:paraId="5B04D142" w14:textId="3935EE9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920,2</w:t>
            </w:r>
          </w:p>
        </w:tc>
        <w:tc>
          <w:tcPr>
            <w:tcW w:w="709" w:type="dxa"/>
            <w:hideMark/>
          </w:tcPr>
          <w:p w14:paraId="62DCB7ED" w14:textId="650E4F7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840,1</w:t>
            </w:r>
          </w:p>
        </w:tc>
        <w:tc>
          <w:tcPr>
            <w:tcW w:w="709" w:type="dxa"/>
            <w:hideMark/>
          </w:tcPr>
          <w:p w14:paraId="4888EEF7" w14:textId="710AC4A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860,7</w:t>
            </w:r>
          </w:p>
        </w:tc>
        <w:tc>
          <w:tcPr>
            <w:tcW w:w="784" w:type="dxa"/>
            <w:hideMark/>
          </w:tcPr>
          <w:p w14:paraId="48445AD6" w14:textId="4526CDE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352,9</w:t>
            </w:r>
          </w:p>
        </w:tc>
        <w:tc>
          <w:tcPr>
            <w:tcW w:w="709" w:type="dxa"/>
            <w:hideMark/>
          </w:tcPr>
          <w:p w14:paraId="015DAD2C" w14:textId="7CB6CACB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640,8</w:t>
            </w:r>
          </w:p>
        </w:tc>
        <w:tc>
          <w:tcPr>
            <w:tcW w:w="785" w:type="dxa"/>
            <w:hideMark/>
          </w:tcPr>
          <w:p w14:paraId="01C913E8" w14:textId="0B8EDBD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980,2</w:t>
            </w:r>
          </w:p>
        </w:tc>
        <w:tc>
          <w:tcPr>
            <w:tcW w:w="861" w:type="dxa"/>
            <w:hideMark/>
          </w:tcPr>
          <w:p w14:paraId="1A0D5120" w14:textId="02937D0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138,1</w:t>
            </w:r>
          </w:p>
        </w:tc>
      </w:tr>
      <w:tr w:rsidR="005359A4" w:rsidRPr="00032AD5" w14:paraId="6A7F06BF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41B10A3D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FE2A66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7516B6A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hideMark/>
          </w:tcPr>
          <w:p w14:paraId="0369FA77" w14:textId="4FD97F95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59F6" w14:textId="712BA23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037,8</w:t>
            </w:r>
          </w:p>
        </w:tc>
        <w:tc>
          <w:tcPr>
            <w:tcW w:w="709" w:type="dxa"/>
            <w:hideMark/>
          </w:tcPr>
          <w:p w14:paraId="6F19E4B7" w14:textId="7F36B78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581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hideMark/>
          </w:tcPr>
          <w:p w14:paraId="4F684314" w14:textId="3291967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994,1</w:t>
            </w:r>
          </w:p>
        </w:tc>
        <w:tc>
          <w:tcPr>
            <w:tcW w:w="709" w:type="dxa"/>
            <w:hideMark/>
          </w:tcPr>
          <w:p w14:paraId="6DE2472E" w14:textId="4521890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427,5</w:t>
            </w:r>
          </w:p>
        </w:tc>
        <w:tc>
          <w:tcPr>
            <w:tcW w:w="709" w:type="dxa"/>
            <w:hideMark/>
          </w:tcPr>
          <w:p w14:paraId="1CD1A5A7" w14:textId="758D346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273,3</w:t>
            </w:r>
          </w:p>
        </w:tc>
        <w:tc>
          <w:tcPr>
            <w:tcW w:w="709" w:type="dxa"/>
            <w:hideMark/>
          </w:tcPr>
          <w:p w14:paraId="31CCA78C" w14:textId="27C96DF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467,9</w:t>
            </w:r>
          </w:p>
        </w:tc>
        <w:tc>
          <w:tcPr>
            <w:tcW w:w="784" w:type="dxa"/>
            <w:hideMark/>
          </w:tcPr>
          <w:p w14:paraId="13448253" w14:textId="7351E4F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614,1</w:t>
            </w:r>
          </w:p>
        </w:tc>
        <w:tc>
          <w:tcPr>
            <w:tcW w:w="709" w:type="dxa"/>
            <w:hideMark/>
          </w:tcPr>
          <w:p w14:paraId="4648632C" w14:textId="4EE2F15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282,1</w:t>
            </w:r>
          </w:p>
        </w:tc>
        <w:tc>
          <w:tcPr>
            <w:tcW w:w="785" w:type="dxa"/>
            <w:hideMark/>
          </w:tcPr>
          <w:p w14:paraId="62117197" w14:textId="264C0ED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319,7</w:t>
            </w:r>
          </w:p>
        </w:tc>
        <w:tc>
          <w:tcPr>
            <w:tcW w:w="861" w:type="dxa"/>
            <w:hideMark/>
          </w:tcPr>
          <w:p w14:paraId="523F8931" w14:textId="6F302D7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453,8</w:t>
            </w:r>
          </w:p>
        </w:tc>
      </w:tr>
      <w:tr w:rsidR="005359A4" w:rsidRPr="00032AD5" w14:paraId="002AA4B6" w14:textId="77777777" w:rsidTr="005E7810">
        <w:trPr>
          <w:trHeight w:val="510"/>
        </w:trPr>
        <w:tc>
          <w:tcPr>
            <w:tcW w:w="704" w:type="dxa"/>
            <w:vMerge w:val="restart"/>
            <w:hideMark/>
          </w:tcPr>
          <w:p w14:paraId="2632C772" w14:textId="6B669C1A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="005359A4" w:rsidRPr="00032AD5">
              <w:rPr>
                <w:sz w:val="16"/>
                <w:szCs w:val="16"/>
              </w:rPr>
              <w:t>рожден</w:t>
            </w:r>
            <w:r w:rsidR="00D72F44">
              <w:rPr>
                <w:sz w:val="16"/>
                <w:szCs w:val="16"/>
              </w:rPr>
              <w:t>-</w:t>
            </w:r>
            <w:proofErr w:type="spellStart"/>
            <w:r w:rsidR="005359A4" w:rsidRPr="00032AD5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="005359A4" w:rsidRPr="00032AD5">
              <w:rPr>
                <w:sz w:val="16"/>
                <w:szCs w:val="16"/>
              </w:rPr>
              <w:t xml:space="preserve"> аномалии (пороки</w:t>
            </w:r>
          </w:p>
          <w:p w14:paraId="051A3623" w14:textId="06B4431D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 w:rsidRPr="00032AD5">
              <w:rPr>
                <w:sz w:val="16"/>
                <w:szCs w:val="16"/>
              </w:rPr>
              <w:t>разви</w:t>
            </w:r>
            <w:r w:rsidR="006F445B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тия</w:t>
            </w:r>
            <w:proofErr w:type="spellEnd"/>
            <w:proofErr w:type="gramEnd"/>
            <w:r w:rsidRPr="00032AD5">
              <w:rPr>
                <w:sz w:val="16"/>
                <w:szCs w:val="16"/>
              </w:rPr>
              <w:t xml:space="preserve">), </w:t>
            </w:r>
            <w:proofErr w:type="spellStart"/>
            <w:r w:rsidRPr="00032AD5">
              <w:rPr>
                <w:sz w:val="16"/>
                <w:szCs w:val="16"/>
              </w:rPr>
              <w:t>деформа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ции</w:t>
            </w:r>
            <w:proofErr w:type="spellEnd"/>
            <w:r w:rsidRPr="00032AD5">
              <w:rPr>
                <w:sz w:val="16"/>
                <w:szCs w:val="16"/>
              </w:rPr>
              <w:t xml:space="preserve"> и хромо</w:t>
            </w:r>
            <w:r w:rsidR="00D72F44">
              <w:rPr>
                <w:sz w:val="16"/>
                <w:szCs w:val="16"/>
              </w:rPr>
              <w:t>-</w:t>
            </w:r>
            <w:proofErr w:type="spellStart"/>
            <w:r w:rsidRPr="00032AD5">
              <w:rPr>
                <w:sz w:val="16"/>
                <w:szCs w:val="16"/>
              </w:rPr>
              <w:t>сомные</w:t>
            </w:r>
            <w:proofErr w:type="spellEnd"/>
            <w:r w:rsidRPr="00032AD5">
              <w:rPr>
                <w:sz w:val="16"/>
                <w:szCs w:val="16"/>
              </w:rPr>
              <w:t xml:space="preserve"> </w:t>
            </w:r>
            <w:proofErr w:type="spellStart"/>
            <w:r w:rsidRPr="00032AD5">
              <w:rPr>
                <w:sz w:val="16"/>
                <w:szCs w:val="16"/>
              </w:rPr>
              <w:t>наруше</w:t>
            </w:r>
            <w:r w:rsidR="00D72F44">
              <w:rPr>
                <w:sz w:val="16"/>
                <w:szCs w:val="16"/>
              </w:rPr>
              <w:t>-</w:t>
            </w:r>
            <w:r w:rsidRPr="00032AD5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hideMark/>
          </w:tcPr>
          <w:p w14:paraId="599B886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Q00-Q99</w:t>
            </w:r>
          </w:p>
        </w:tc>
        <w:tc>
          <w:tcPr>
            <w:tcW w:w="425" w:type="dxa"/>
            <w:hideMark/>
          </w:tcPr>
          <w:p w14:paraId="3ECC86E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hideMark/>
          </w:tcPr>
          <w:p w14:paraId="4760EBB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BF7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345,3</w:t>
            </w:r>
          </w:p>
        </w:tc>
        <w:tc>
          <w:tcPr>
            <w:tcW w:w="709" w:type="dxa"/>
            <w:hideMark/>
          </w:tcPr>
          <w:p w14:paraId="64A13F53" w14:textId="05E73EC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324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hideMark/>
          </w:tcPr>
          <w:p w14:paraId="1907402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361,6</w:t>
            </w:r>
          </w:p>
        </w:tc>
        <w:tc>
          <w:tcPr>
            <w:tcW w:w="709" w:type="dxa"/>
            <w:hideMark/>
          </w:tcPr>
          <w:p w14:paraId="4635BCD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303,7</w:t>
            </w:r>
          </w:p>
        </w:tc>
        <w:tc>
          <w:tcPr>
            <w:tcW w:w="709" w:type="dxa"/>
            <w:hideMark/>
          </w:tcPr>
          <w:p w14:paraId="169A4A5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297,3</w:t>
            </w:r>
          </w:p>
        </w:tc>
        <w:tc>
          <w:tcPr>
            <w:tcW w:w="709" w:type="dxa"/>
            <w:hideMark/>
          </w:tcPr>
          <w:p w14:paraId="3821C07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274,8</w:t>
            </w:r>
          </w:p>
        </w:tc>
        <w:tc>
          <w:tcPr>
            <w:tcW w:w="784" w:type="dxa"/>
            <w:hideMark/>
          </w:tcPr>
          <w:p w14:paraId="01E19A8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198,3</w:t>
            </w:r>
          </w:p>
        </w:tc>
        <w:tc>
          <w:tcPr>
            <w:tcW w:w="709" w:type="dxa"/>
            <w:hideMark/>
          </w:tcPr>
          <w:p w14:paraId="46F20C3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234,1</w:t>
            </w:r>
          </w:p>
        </w:tc>
        <w:tc>
          <w:tcPr>
            <w:tcW w:w="785" w:type="dxa"/>
            <w:hideMark/>
          </w:tcPr>
          <w:p w14:paraId="4ECAF498" w14:textId="135F9CBA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237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861" w:type="dxa"/>
            <w:hideMark/>
          </w:tcPr>
          <w:p w14:paraId="5B16438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246,1</w:t>
            </w:r>
          </w:p>
        </w:tc>
      </w:tr>
      <w:tr w:rsidR="005359A4" w:rsidRPr="00032AD5" w14:paraId="1F7A108D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7EFD92D6" w14:textId="77777777" w:rsidR="005359A4" w:rsidRPr="00032AD5" w:rsidRDefault="005359A4" w:rsidP="00D55BF2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0F708D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001AF3F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hideMark/>
          </w:tcPr>
          <w:p w14:paraId="250D94E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5EA2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425,3</w:t>
            </w:r>
          </w:p>
        </w:tc>
        <w:tc>
          <w:tcPr>
            <w:tcW w:w="709" w:type="dxa"/>
            <w:hideMark/>
          </w:tcPr>
          <w:p w14:paraId="3C962B7E" w14:textId="3248399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402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hideMark/>
          </w:tcPr>
          <w:p w14:paraId="680F54E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459</w:t>
            </w:r>
          </w:p>
        </w:tc>
        <w:tc>
          <w:tcPr>
            <w:tcW w:w="709" w:type="dxa"/>
            <w:hideMark/>
          </w:tcPr>
          <w:p w14:paraId="2F39948A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361,7</w:t>
            </w:r>
          </w:p>
        </w:tc>
        <w:tc>
          <w:tcPr>
            <w:tcW w:w="709" w:type="dxa"/>
            <w:hideMark/>
          </w:tcPr>
          <w:p w14:paraId="4F042B7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383,4</w:t>
            </w:r>
          </w:p>
        </w:tc>
        <w:tc>
          <w:tcPr>
            <w:tcW w:w="709" w:type="dxa"/>
            <w:hideMark/>
          </w:tcPr>
          <w:p w14:paraId="6E03D94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374,4</w:t>
            </w:r>
          </w:p>
        </w:tc>
        <w:tc>
          <w:tcPr>
            <w:tcW w:w="784" w:type="dxa"/>
            <w:hideMark/>
          </w:tcPr>
          <w:p w14:paraId="24B283D5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274,4</w:t>
            </w:r>
          </w:p>
        </w:tc>
        <w:tc>
          <w:tcPr>
            <w:tcW w:w="709" w:type="dxa"/>
            <w:hideMark/>
          </w:tcPr>
          <w:p w14:paraId="6F78478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293,9</w:t>
            </w:r>
          </w:p>
        </w:tc>
        <w:tc>
          <w:tcPr>
            <w:tcW w:w="785" w:type="dxa"/>
            <w:hideMark/>
          </w:tcPr>
          <w:p w14:paraId="745D45B5" w14:textId="560C55E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281</w:t>
            </w:r>
            <w:r w:rsidR="00D55BF2">
              <w:rPr>
                <w:sz w:val="16"/>
                <w:szCs w:val="16"/>
              </w:rPr>
              <w:t>,0</w:t>
            </w:r>
          </w:p>
        </w:tc>
        <w:tc>
          <w:tcPr>
            <w:tcW w:w="861" w:type="dxa"/>
            <w:hideMark/>
          </w:tcPr>
          <w:p w14:paraId="3948232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266,9</w:t>
            </w:r>
          </w:p>
        </w:tc>
      </w:tr>
      <w:tr w:rsidR="005359A4" w:rsidRPr="00032AD5" w14:paraId="194C1DFE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28D9A23A" w14:textId="77777777" w:rsidR="005359A4" w:rsidRPr="00032AD5" w:rsidRDefault="005359A4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40315CF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40C85E0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hideMark/>
          </w:tcPr>
          <w:p w14:paraId="61CBF467" w14:textId="36B8DA0D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06A8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177,4</w:t>
            </w:r>
          </w:p>
        </w:tc>
        <w:tc>
          <w:tcPr>
            <w:tcW w:w="709" w:type="dxa"/>
            <w:hideMark/>
          </w:tcPr>
          <w:p w14:paraId="134842C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210,5</w:t>
            </w:r>
          </w:p>
        </w:tc>
        <w:tc>
          <w:tcPr>
            <w:tcW w:w="708" w:type="dxa"/>
            <w:hideMark/>
          </w:tcPr>
          <w:p w14:paraId="5637C8A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41,8</w:t>
            </w:r>
          </w:p>
        </w:tc>
        <w:tc>
          <w:tcPr>
            <w:tcW w:w="709" w:type="dxa"/>
            <w:hideMark/>
          </w:tcPr>
          <w:p w14:paraId="3518A2A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53,3</w:t>
            </w:r>
          </w:p>
        </w:tc>
        <w:tc>
          <w:tcPr>
            <w:tcW w:w="709" w:type="dxa"/>
            <w:hideMark/>
          </w:tcPr>
          <w:p w14:paraId="0D23C1A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57,5</w:t>
            </w:r>
          </w:p>
        </w:tc>
        <w:tc>
          <w:tcPr>
            <w:tcW w:w="709" w:type="dxa"/>
            <w:hideMark/>
          </w:tcPr>
          <w:p w14:paraId="2FC9AC6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94,9</w:t>
            </w:r>
          </w:p>
        </w:tc>
        <w:tc>
          <w:tcPr>
            <w:tcW w:w="784" w:type="dxa"/>
            <w:hideMark/>
          </w:tcPr>
          <w:p w14:paraId="66E7480D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46,4</w:t>
            </w:r>
          </w:p>
        </w:tc>
        <w:tc>
          <w:tcPr>
            <w:tcW w:w="709" w:type="dxa"/>
            <w:hideMark/>
          </w:tcPr>
          <w:p w14:paraId="51C3FEC0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40,1</w:t>
            </w:r>
          </w:p>
        </w:tc>
        <w:tc>
          <w:tcPr>
            <w:tcW w:w="785" w:type="dxa"/>
            <w:hideMark/>
          </w:tcPr>
          <w:p w14:paraId="6710F865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38,4</w:t>
            </w:r>
          </w:p>
        </w:tc>
        <w:tc>
          <w:tcPr>
            <w:tcW w:w="861" w:type="dxa"/>
            <w:hideMark/>
          </w:tcPr>
          <w:p w14:paraId="11162312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20,2</w:t>
            </w:r>
          </w:p>
        </w:tc>
      </w:tr>
      <w:tr w:rsidR="005359A4" w:rsidRPr="00032AD5" w14:paraId="1EC392BC" w14:textId="77777777" w:rsidTr="005E7810">
        <w:trPr>
          <w:trHeight w:val="510"/>
        </w:trPr>
        <w:tc>
          <w:tcPr>
            <w:tcW w:w="704" w:type="dxa"/>
            <w:vMerge w:val="restart"/>
            <w:hideMark/>
          </w:tcPr>
          <w:p w14:paraId="18275272" w14:textId="6879BC47" w:rsidR="005359A4" w:rsidRPr="00032AD5" w:rsidRDefault="00813EC7" w:rsidP="00D55BF2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5359A4" w:rsidRPr="00032AD5">
              <w:rPr>
                <w:sz w:val="16"/>
                <w:szCs w:val="16"/>
              </w:rPr>
              <w:t xml:space="preserve">равмы, </w:t>
            </w:r>
            <w:proofErr w:type="spellStart"/>
            <w:proofErr w:type="gramStart"/>
            <w:r w:rsidR="005359A4" w:rsidRPr="00032AD5">
              <w:rPr>
                <w:sz w:val="16"/>
                <w:szCs w:val="16"/>
              </w:rPr>
              <w:t>отравле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="005359A4" w:rsidRPr="00032AD5">
              <w:rPr>
                <w:sz w:val="16"/>
                <w:szCs w:val="16"/>
              </w:rPr>
              <w:t xml:space="preserve"> и </w:t>
            </w:r>
            <w:proofErr w:type="spellStart"/>
            <w:r w:rsidR="005359A4" w:rsidRPr="00032AD5">
              <w:rPr>
                <w:sz w:val="16"/>
                <w:szCs w:val="16"/>
              </w:rPr>
              <w:t>некото</w:t>
            </w:r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рые</w:t>
            </w:r>
            <w:proofErr w:type="spellEnd"/>
            <w:r w:rsidR="005359A4" w:rsidRPr="00032AD5">
              <w:rPr>
                <w:sz w:val="16"/>
                <w:szCs w:val="16"/>
              </w:rPr>
              <w:t xml:space="preserve"> другие </w:t>
            </w:r>
            <w:proofErr w:type="spellStart"/>
            <w:r w:rsidR="005359A4" w:rsidRPr="00032AD5">
              <w:rPr>
                <w:sz w:val="16"/>
                <w:szCs w:val="16"/>
              </w:rPr>
              <w:t>последст</w:t>
            </w:r>
            <w:proofErr w:type="spellEnd"/>
            <w:r w:rsidR="00D72F44">
              <w:rPr>
                <w:sz w:val="16"/>
                <w:szCs w:val="16"/>
              </w:rPr>
              <w:t>-</w:t>
            </w:r>
            <w:r w:rsidR="005359A4" w:rsidRPr="00032AD5">
              <w:rPr>
                <w:sz w:val="16"/>
                <w:szCs w:val="16"/>
              </w:rPr>
              <w:t>вия внешних причин</w:t>
            </w:r>
          </w:p>
          <w:p w14:paraId="3792A998" w14:textId="5ADAB96B" w:rsidR="005359A4" w:rsidRPr="00032AD5" w:rsidRDefault="005359A4" w:rsidP="00D55BF2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hideMark/>
          </w:tcPr>
          <w:p w14:paraId="1080FF51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S00-T98</w:t>
            </w:r>
          </w:p>
        </w:tc>
        <w:tc>
          <w:tcPr>
            <w:tcW w:w="425" w:type="dxa"/>
            <w:hideMark/>
          </w:tcPr>
          <w:p w14:paraId="3FCF8AC3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hideMark/>
          </w:tcPr>
          <w:p w14:paraId="180B277F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DFA4" w14:textId="0E31CCF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627,5</w:t>
            </w:r>
          </w:p>
        </w:tc>
        <w:tc>
          <w:tcPr>
            <w:tcW w:w="709" w:type="dxa"/>
            <w:hideMark/>
          </w:tcPr>
          <w:p w14:paraId="5FEE92BC" w14:textId="14F17568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322,5</w:t>
            </w:r>
          </w:p>
        </w:tc>
        <w:tc>
          <w:tcPr>
            <w:tcW w:w="708" w:type="dxa"/>
            <w:hideMark/>
          </w:tcPr>
          <w:p w14:paraId="5E800F63" w14:textId="5665A82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473,7</w:t>
            </w:r>
          </w:p>
        </w:tc>
        <w:tc>
          <w:tcPr>
            <w:tcW w:w="709" w:type="dxa"/>
            <w:hideMark/>
          </w:tcPr>
          <w:p w14:paraId="71DB21AD" w14:textId="3C02E70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393,3</w:t>
            </w:r>
          </w:p>
        </w:tc>
        <w:tc>
          <w:tcPr>
            <w:tcW w:w="709" w:type="dxa"/>
            <w:hideMark/>
          </w:tcPr>
          <w:p w14:paraId="7EA7EC72" w14:textId="08CD034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438,6</w:t>
            </w:r>
          </w:p>
        </w:tc>
        <w:tc>
          <w:tcPr>
            <w:tcW w:w="709" w:type="dxa"/>
            <w:hideMark/>
          </w:tcPr>
          <w:p w14:paraId="0B26C256" w14:textId="5E5F4AF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557,1</w:t>
            </w:r>
          </w:p>
        </w:tc>
        <w:tc>
          <w:tcPr>
            <w:tcW w:w="784" w:type="dxa"/>
            <w:hideMark/>
          </w:tcPr>
          <w:p w14:paraId="68FA0687" w14:textId="7CF8584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939,5</w:t>
            </w:r>
          </w:p>
        </w:tc>
        <w:tc>
          <w:tcPr>
            <w:tcW w:w="709" w:type="dxa"/>
            <w:hideMark/>
          </w:tcPr>
          <w:p w14:paraId="5AD9461A" w14:textId="4399C3C6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709,8</w:t>
            </w:r>
          </w:p>
        </w:tc>
        <w:tc>
          <w:tcPr>
            <w:tcW w:w="785" w:type="dxa"/>
            <w:hideMark/>
          </w:tcPr>
          <w:p w14:paraId="5C634436" w14:textId="47E5527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</w:t>
            </w:r>
            <w:r w:rsidR="005E7810">
              <w:rPr>
                <w:sz w:val="16"/>
                <w:szCs w:val="16"/>
              </w:rPr>
              <w:t> </w:t>
            </w:r>
            <w:r w:rsidRPr="00032AD5">
              <w:rPr>
                <w:sz w:val="16"/>
                <w:szCs w:val="16"/>
              </w:rPr>
              <w:t>134</w:t>
            </w:r>
            <w:r w:rsidR="005E7810">
              <w:rPr>
                <w:sz w:val="16"/>
                <w:szCs w:val="16"/>
              </w:rPr>
              <w:t>,0</w:t>
            </w:r>
          </w:p>
        </w:tc>
        <w:tc>
          <w:tcPr>
            <w:tcW w:w="861" w:type="dxa"/>
            <w:hideMark/>
          </w:tcPr>
          <w:p w14:paraId="673CB39E" w14:textId="31FBE31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621,4</w:t>
            </w:r>
          </w:p>
        </w:tc>
      </w:tr>
      <w:tr w:rsidR="005359A4" w:rsidRPr="00032AD5" w14:paraId="6B99749D" w14:textId="77777777" w:rsidTr="005E7810">
        <w:trPr>
          <w:trHeight w:val="412"/>
        </w:trPr>
        <w:tc>
          <w:tcPr>
            <w:tcW w:w="704" w:type="dxa"/>
            <w:vMerge/>
            <w:hideMark/>
          </w:tcPr>
          <w:p w14:paraId="4FE10412" w14:textId="77777777" w:rsidR="005359A4" w:rsidRPr="00032AD5" w:rsidRDefault="005359A4" w:rsidP="00814E74">
            <w:pPr>
              <w:pStyle w:val="11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666153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154876F6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hideMark/>
          </w:tcPr>
          <w:p w14:paraId="180873A4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ПФО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1DDE" w14:textId="279092F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123,7</w:t>
            </w:r>
          </w:p>
        </w:tc>
        <w:tc>
          <w:tcPr>
            <w:tcW w:w="709" w:type="dxa"/>
            <w:hideMark/>
          </w:tcPr>
          <w:p w14:paraId="6B0B8578" w14:textId="7063F8C1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461,8</w:t>
            </w:r>
          </w:p>
        </w:tc>
        <w:tc>
          <w:tcPr>
            <w:tcW w:w="708" w:type="dxa"/>
            <w:hideMark/>
          </w:tcPr>
          <w:p w14:paraId="340C32CC" w14:textId="464B0630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058,1</w:t>
            </w:r>
          </w:p>
        </w:tc>
        <w:tc>
          <w:tcPr>
            <w:tcW w:w="709" w:type="dxa"/>
            <w:hideMark/>
          </w:tcPr>
          <w:p w14:paraId="53058CA8" w14:textId="473945D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16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376,2</w:t>
            </w:r>
          </w:p>
        </w:tc>
        <w:tc>
          <w:tcPr>
            <w:tcW w:w="709" w:type="dxa"/>
            <w:hideMark/>
          </w:tcPr>
          <w:p w14:paraId="16F1ECFD" w14:textId="7B3A14BC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698,6</w:t>
            </w:r>
          </w:p>
        </w:tc>
        <w:tc>
          <w:tcPr>
            <w:tcW w:w="709" w:type="dxa"/>
            <w:hideMark/>
          </w:tcPr>
          <w:p w14:paraId="5A1D6539" w14:textId="7E3A6E3F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17</w:t>
            </w:r>
            <w:r w:rsidR="005E7810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715,2</w:t>
            </w:r>
          </w:p>
        </w:tc>
        <w:tc>
          <w:tcPr>
            <w:tcW w:w="784" w:type="dxa"/>
            <w:hideMark/>
          </w:tcPr>
          <w:p w14:paraId="34C12834" w14:textId="3A0D51C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13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768,6</w:t>
            </w:r>
          </w:p>
        </w:tc>
        <w:tc>
          <w:tcPr>
            <w:tcW w:w="709" w:type="dxa"/>
            <w:hideMark/>
          </w:tcPr>
          <w:p w14:paraId="71302D54" w14:textId="2C07243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707,8</w:t>
            </w:r>
          </w:p>
        </w:tc>
        <w:tc>
          <w:tcPr>
            <w:tcW w:w="785" w:type="dxa"/>
            <w:hideMark/>
          </w:tcPr>
          <w:p w14:paraId="6047D292" w14:textId="29056BE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14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719,1</w:t>
            </w:r>
          </w:p>
        </w:tc>
        <w:tc>
          <w:tcPr>
            <w:tcW w:w="861" w:type="dxa"/>
            <w:hideMark/>
          </w:tcPr>
          <w:p w14:paraId="3E6609F9" w14:textId="50089A63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15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852,7</w:t>
            </w:r>
          </w:p>
        </w:tc>
      </w:tr>
      <w:tr w:rsidR="005359A4" w:rsidRPr="00032AD5" w14:paraId="0416135F" w14:textId="77777777" w:rsidTr="005E7810">
        <w:trPr>
          <w:trHeight w:val="345"/>
        </w:trPr>
        <w:tc>
          <w:tcPr>
            <w:tcW w:w="704" w:type="dxa"/>
            <w:vMerge/>
            <w:hideMark/>
          </w:tcPr>
          <w:p w14:paraId="791B9F19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33B369DC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14:paraId="04F0E66E" w14:textId="7777777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hideMark/>
          </w:tcPr>
          <w:p w14:paraId="28C4C4B5" w14:textId="33AF7C39" w:rsidR="005359A4" w:rsidRPr="00032AD5" w:rsidRDefault="00D72F4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16D1" w14:textId="13D1A1E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10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170,1</w:t>
            </w:r>
          </w:p>
        </w:tc>
        <w:tc>
          <w:tcPr>
            <w:tcW w:w="709" w:type="dxa"/>
            <w:hideMark/>
          </w:tcPr>
          <w:p w14:paraId="67671934" w14:textId="229D9E61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986,4</w:t>
            </w:r>
          </w:p>
        </w:tc>
        <w:tc>
          <w:tcPr>
            <w:tcW w:w="708" w:type="dxa"/>
            <w:hideMark/>
          </w:tcPr>
          <w:p w14:paraId="793ED274" w14:textId="54AD9799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458,6</w:t>
            </w:r>
          </w:p>
        </w:tc>
        <w:tc>
          <w:tcPr>
            <w:tcW w:w="709" w:type="dxa"/>
            <w:hideMark/>
          </w:tcPr>
          <w:p w14:paraId="7A1CA1ED" w14:textId="262AD80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954,4</w:t>
            </w:r>
          </w:p>
        </w:tc>
        <w:tc>
          <w:tcPr>
            <w:tcW w:w="709" w:type="dxa"/>
            <w:hideMark/>
          </w:tcPr>
          <w:p w14:paraId="377CEF9E" w14:textId="0F896D17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172,6</w:t>
            </w:r>
          </w:p>
        </w:tc>
        <w:tc>
          <w:tcPr>
            <w:tcW w:w="709" w:type="dxa"/>
            <w:hideMark/>
          </w:tcPr>
          <w:p w14:paraId="4F01573D" w14:textId="7D9D1DB4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161,5</w:t>
            </w:r>
          </w:p>
        </w:tc>
        <w:tc>
          <w:tcPr>
            <w:tcW w:w="784" w:type="dxa"/>
            <w:hideMark/>
          </w:tcPr>
          <w:p w14:paraId="017CAD02" w14:textId="0B9C134D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7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622,8</w:t>
            </w:r>
          </w:p>
        </w:tc>
        <w:tc>
          <w:tcPr>
            <w:tcW w:w="709" w:type="dxa"/>
            <w:hideMark/>
          </w:tcPr>
          <w:p w14:paraId="2705E425" w14:textId="689DDFB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8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704,5</w:t>
            </w:r>
          </w:p>
        </w:tc>
        <w:tc>
          <w:tcPr>
            <w:tcW w:w="785" w:type="dxa"/>
            <w:hideMark/>
          </w:tcPr>
          <w:p w14:paraId="280E1EAF" w14:textId="27790412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076,8</w:t>
            </w:r>
          </w:p>
        </w:tc>
        <w:tc>
          <w:tcPr>
            <w:tcW w:w="861" w:type="dxa"/>
            <w:hideMark/>
          </w:tcPr>
          <w:p w14:paraId="40BBEA3E" w14:textId="7517A745" w:rsidR="005359A4" w:rsidRPr="00032AD5" w:rsidRDefault="005359A4" w:rsidP="00814E74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32AD5">
              <w:rPr>
                <w:sz w:val="16"/>
                <w:szCs w:val="16"/>
              </w:rPr>
              <w:t>9</w:t>
            </w:r>
            <w:r w:rsidR="00A41A07">
              <w:rPr>
                <w:sz w:val="16"/>
                <w:szCs w:val="16"/>
              </w:rPr>
              <w:t xml:space="preserve"> </w:t>
            </w:r>
            <w:r w:rsidRPr="00032AD5">
              <w:rPr>
                <w:sz w:val="16"/>
                <w:szCs w:val="16"/>
              </w:rPr>
              <w:t>607,5</w:t>
            </w:r>
          </w:p>
        </w:tc>
      </w:tr>
    </w:tbl>
    <w:p w14:paraId="5DF1E034" w14:textId="77777777" w:rsidR="005359A4" w:rsidRPr="00032AD5" w:rsidRDefault="005359A4" w:rsidP="005359A4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233309AD" w14:textId="19E61BCF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П</w:t>
      </w:r>
      <w:r w:rsidR="00A41A07">
        <w:rPr>
          <w:sz w:val="28"/>
          <w:szCs w:val="28"/>
        </w:rPr>
        <w:t>оказатель п</w:t>
      </w:r>
      <w:r w:rsidRPr="00032AD5">
        <w:rPr>
          <w:sz w:val="28"/>
          <w:szCs w:val="28"/>
        </w:rPr>
        <w:t>ервичн</w:t>
      </w:r>
      <w:r w:rsidR="00A41A07">
        <w:rPr>
          <w:sz w:val="28"/>
          <w:szCs w:val="28"/>
        </w:rPr>
        <w:t>ой</w:t>
      </w:r>
      <w:r w:rsidRPr="00032AD5">
        <w:rPr>
          <w:sz w:val="28"/>
          <w:szCs w:val="28"/>
        </w:rPr>
        <w:t xml:space="preserve"> заболеваемост</w:t>
      </w:r>
      <w:r w:rsidR="00A41A07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 детского населения в возрасте </w:t>
      </w:r>
      <w:r w:rsidR="00A41A07">
        <w:rPr>
          <w:sz w:val="28"/>
          <w:szCs w:val="28"/>
        </w:rPr>
        <w:br/>
      </w:r>
      <w:r w:rsidRPr="00032AD5">
        <w:rPr>
          <w:sz w:val="28"/>
          <w:szCs w:val="28"/>
        </w:rPr>
        <w:t>15 – 17 лет включительно в Кировской области за 2014 – 2023 годы уменьшил</w:t>
      </w:r>
      <w:r w:rsidR="00A41A07">
        <w:rPr>
          <w:sz w:val="28"/>
          <w:szCs w:val="28"/>
        </w:rPr>
        <w:t>ся</w:t>
      </w:r>
      <w:r w:rsidRPr="00032AD5">
        <w:rPr>
          <w:sz w:val="28"/>
          <w:szCs w:val="28"/>
        </w:rPr>
        <w:t xml:space="preserve"> на 2,64% с 144</w:t>
      </w:r>
      <w:r w:rsidR="00814E74">
        <w:rPr>
          <w:sz w:val="28"/>
          <w:szCs w:val="28"/>
        </w:rPr>
        <w:t xml:space="preserve"> </w:t>
      </w:r>
      <w:r w:rsidRPr="00032AD5">
        <w:rPr>
          <w:sz w:val="28"/>
          <w:szCs w:val="28"/>
        </w:rPr>
        <w:t>583,1 случа</w:t>
      </w:r>
      <w:r w:rsidR="00A41A07">
        <w:rPr>
          <w:sz w:val="28"/>
          <w:szCs w:val="28"/>
        </w:rPr>
        <w:t>я</w:t>
      </w:r>
      <w:r w:rsidRPr="00032AD5">
        <w:rPr>
          <w:sz w:val="28"/>
          <w:szCs w:val="28"/>
        </w:rPr>
        <w:t xml:space="preserve"> </w:t>
      </w:r>
      <w:r w:rsidR="00D55BF2">
        <w:rPr>
          <w:sz w:val="28"/>
          <w:szCs w:val="28"/>
        </w:rPr>
        <w:t xml:space="preserve">заболевания </w:t>
      </w:r>
      <w:r w:rsidRPr="00032AD5">
        <w:rPr>
          <w:sz w:val="28"/>
          <w:szCs w:val="28"/>
        </w:rPr>
        <w:t xml:space="preserve">на 100 тыс. населения в 2014 году до </w:t>
      </w:r>
      <w:r w:rsidR="00575508">
        <w:rPr>
          <w:sz w:val="28"/>
          <w:szCs w:val="28"/>
        </w:rPr>
        <w:t>140  767,0</w:t>
      </w:r>
      <w:r w:rsidRPr="00032AD5">
        <w:rPr>
          <w:sz w:val="28"/>
          <w:szCs w:val="28"/>
        </w:rPr>
        <w:t xml:space="preserve"> случа</w:t>
      </w:r>
      <w:r w:rsidR="00A41A07">
        <w:rPr>
          <w:sz w:val="28"/>
          <w:szCs w:val="28"/>
        </w:rPr>
        <w:t>я</w:t>
      </w:r>
      <w:r w:rsidR="00D55BF2">
        <w:rPr>
          <w:sz w:val="28"/>
          <w:szCs w:val="28"/>
        </w:rPr>
        <w:t xml:space="preserve"> заболевания</w:t>
      </w:r>
      <w:r w:rsidRPr="00032AD5">
        <w:rPr>
          <w:sz w:val="28"/>
          <w:szCs w:val="28"/>
        </w:rPr>
        <w:t xml:space="preserve"> на 100 тыс. населения в 2024 году. </w:t>
      </w:r>
    </w:p>
    <w:p w14:paraId="78070311" w14:textId="325E9E46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В 2023 году показатель первичной заболеваемости детского населения в возрасте 15 – 17 лет включительно в Кировской области </w:t>
      </w:r>
      <w:r w:rsidR="00A41A07">
        <w:rPr>
          <w:sz w:val="28"/>
          <w:szCs w:val="28"/>
        </w:rPr>
        <w:t xml:space="preserve">был </w:t>
      </w:r>
      <w:r w:rsidRPr="00032AD5">
        <w:rPr>
          <w:sz w:val="28"/>
          <w:szCs w:val="28"/>
        </w:rPr>
        <w:t xml:space="preserve">ниже показателя </w:t>
      </w:r>
      <w:r w:rsidR="00A41A07">
        <w:rPr>
          <w:sz w:val="28"/>
          <w:szCs w:val="28"/>
        </w:rPr>
        <w:t>РФ</w:t>
      </w:r>
      <w:r w:rsidRPr="00032AD5">
        <w:rPr>
          <w:sz w:val="28"/>
          <w:szCs w:val="28"/>
        </w:rPr>
        <w:t xml:space="preserve"> на 4,1%, показателя ПФО – на 11,6%.</w:t>
      </w:r>
    </w:p>
    <w:p w14:paraId="400D9F7B" w14:textId="47EDF113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итогам 2023 года только показатель первичной заболеваемости детей </w:t>
      </w:r>
      <w:r w:rsidRPr="00032AD5">
        <w:rPr>
          <w:sz w:val="28"/>
          <w:szCs w:val="28"/>
        </w:rPr>
        <w:lastRenderedPageBreak/>
        <w:t>в возрасте 15</w:t>
      </w:r>
      <w:r w:rsidR="00814E74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 xml:space="preserve">17 лет включительно по болезням органов дыхания превышает показатель заболеваемости по </w:t>
      </w:r>
      <w:r w:rsidR="00A41A07">
        <w:rPr>
          <w:sz w:val="28"/>
          <w:szCs w:val="28"/>
        </w:rPr>
        <w:t>РФ</w:t>
      </w:r>
      <w:r w:rsidRPr="00032AD5">
        <w:rPr>
          <w:sz w:val="28"/>
          <w:szCs w:val="28"/>
        </w:rPr>
        <w:t xml:space="preserve">, по остальным указанным в таблице классам заболеваемости показатели первичной заболеваемости детей в возрасте </w:t>
      </w:r>
      <w:r w:rsidR="00A41A07">
        <w:rPr>
          <w:sz w:val="28"/>
          <w:szCs w:val="28"/>
        </w:rPr>
        <w:br/>
      </w:r>
      <w:r w:rsidRPr="00032AD5">
        <w:rPr>
          <w:sz w:val="28"/>
          <w:szCs w:val="28"/>
        </w:rPr>
        <w:t xml:space="preserve">15 – 17 лет включительно в Кировской области ниже показателей заболеваемости по </w:t>
      </w:r>
      <w:r w:rsidR="00A41A07">
        <w:rPr>
          <w:sz w:val="28"/>
          <w:szCs w:val="28"/>
        </w:rPr>
        <w:t>РФ</w:t>
      </w:r>
      <w:r w:rsidRPr="00032AD5">
        <w:rPr>
          <w:sz w:val="28"/>
          <w:szCs w:val="28"/>
        </w:rPr>
        <w:t>.</w:t>
      </w:r>
    </w:p>
    <w:p w14:paraId="65AC18B5" w14:textId="50F47A02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За период 2014</w:t>
      </w:r>
      <w:r w:rsidR="00A41A07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2023 год</w:t>
      </w:r>
      <w:r w:rsidR="00A41A07">
        <w:rPr>
          <w:sz w:val="28"/>
          <w:szCs w:val="28"/>
        </w:rPr>
        <w:t>ов показатели</w:t>
      </w:r>
      <w:r w:rsidRPr="00032AD5">
        <w:rPr>
          <w:sz w:val="28"/>
          <w:szCs w:val="28"/>
        </w:rPr>
        <w:t xml:space="preserve"> первичн</w:t>
      </w:r>
      <w:r w:rsidR="00A41A07">
        <w:rPr>
          <w:sz w:val="28"/>
          <w:szCs w:val="28"/>
        </w:rPr>
        <w:t>ой</w:t>
      </w:r>
      <w:r w:rsidRPr="00032AD5">
        <w:rPr>
          <w:sz w:val="28"/>
          <w:szCs w:val="28"/>
        </w:rPr>
        <w:t xml:space="preserve"> заболеваемост</w:t>
      </w:r>
      <w:r w:rsidR="00A41A07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 детей в возрасте 15</w:t>
      </w:r>
      <w:r w:rsidR="00814E74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17 лет снизил</w:t>
      </w:r>
      <w:r w:rsidR="00A41A07">
        <w:rPr>
          <w:sz w:val="28"/>
          <w:szCs w:val="28"/>
        </w:rPr>
        <w:t>ись</w:t>
      </w:r>
      <w:r w:rsidRPr="00032AD5">
        <w:rPr>
          <w:sz w:val="28"/>
          <w:szCs w:val="28"/>
        </w:rPr>
        <w:t xml:space="preserve"> по следующим классам заболеваний: врожденные аномалии (пороки развития), дефор</w:t>
      </w:r>
      <w:r w:rsidR="00A41A07">
        <w:rPr>
          <w:sz w:val="28"/>
          <w:szCs w:val="28"/>
        </w:rPr>
        <w:t xml:space="preserve">мации и хромосомные нарушения </w:t>
      </w:r>
      <w:r w:rsidR="00D55BF2">
        <w:rPr>
          <w:sz w:val="28"/>
          <w:szCs w:val="28"/>
        </w:rPr>
        <w:t xml:space="preserve">– </w:t>
      </w:r>
      <w:r w:rsidR="00A41A07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>88,61%,  новообразования</w:t>
      </w:r>
      <w:r w:rsidR="006F445B">
        <w:rPr>
          <w:sz w:val="28"/>
          <w:szCs w:val="28"/>
        </w:rPr>
        <w:t xml:space="preserve"> –</w:t>
      </w:r>
      <w:r w:rsidRPr="00032AD5">
        <w:rPr>
          <w:sz w:val="28"/>
          <w:szCs w:val="28"/>
        </w:rPr>
        <w:t xml:space="preserve"> на 51,38%, болезни нервной </w:t>
      </w:r>
      <w:r w:rsidR="00A41A07">
        <w:rPr>
          <w:sz w:val="28"/>
          <w:szCs w:val="28"/>
        </w:rPr>
        <w:br/>
      </w:r>
      <w:r w:rsidRPr="00032AD5">
        <w:rPr>
          <w:sz w:val="28"/>
          <w:szCs w:val="28"/>
        </w:rPr>
        <w:t xml:space="preserve">системы </w:t>
      </w:r>
      <w:r w:rsidR="00D55BF2">
        <w:rPr>
          <w:sz w:val="28"/>
          <w:szCs w:val="28"/>
        </w:rPr>
        <w:t xml:space="preserve">– </w:t>
      </w:r>
      <w:r w:rsidR="00A41A07">
        <w:rPr>
          <w:sz w:val="28"/>
          <w:szCs w:val="28"/>
        </w:rPr>
        <w:t>на</w:t>
      </w:r>
      <w:r w:rsidRPr="00032AD5">
        <w:rPr>
          <w:sz w:val="28"/>
          <w:szCs w:val="28"/>
        </w:rPr>
        <w:t xml:space="preserve"> 30,96%, болезни системы кровообращения </w:t>
      </w:r>
      <w:r w:rsidR="00D55BF2">
        <w:rPr>
          <w:sz w:val="28"/>
          <w:szCs w:val="28"/>
        </w:rPr>
        <w:t xml:space="preserve">– </w:t>
      </w:r>
      <w:r w:rsidR="00A41A07">
        <w:rPr>
          <w:sz w:val="28"/>
          <w:szCs w:val="28"/>
        </w:rPr>
        <w:t>на</w:t>
      </w:r>
      <w:r w:rsidRPr="00032AD5">
        <w:rPr>
          <w:sz w:val="28"/>
          <w:szCs w:val="28"/>
        </w:rPr>
        <w:t xml:space="preserve"> 29,81%, болезни костно-мышечной с</w:t>
      </w:r>
      <w:r w:rsidR="00A41A07">
        <w:rPr>
          <w:sz w:val="28"/>
          <w:szCs w:val="28"/>
        </w:rPr>
        <w:t>истемы  и соединительной ткани</w:t>
      </w:r>
      <w:r w:rsidRPr="00032AD5">
        <w:rPr>
          <w:sz w:val="28"/>
          <w:szCs w:val="28"/>
        </w:rPr>
        <w:t xml:space="preserve"> </w:t>
      </w:r>
      <w:r w:rsidR="00D55BF2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>на 26,23%, травмы, отравления и некоторые друг</w:t>
      </w:r>
      <w:r w:rsidR="00A41A07">
        <w:rPr>
          <w:sz w:val="28"/>
          <w:szCs w:val="28"/>
        </w:rPr>
        <w:t>ие последствия внешних причин</w:t>
      </w:r>
      <w:r w:rsidRPr="00032AD5">
        <w:rPr>
          <w:sz w:val="28"/>
          <w:szCs w:val="28"/>
        </w:rPr>
        <w:t xml:space="preserve"> </w:t>
      </w:r>
      <w:r w:rsidR="00D55BF2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>на 5,53</w:t>
      </w:r>
      <w:r w:rsidR="00A41A07">
        <w:rPr>
          <w:sz w:val="28"/>
          <w:szCs w:val="28"/>
        </w:rPr>
        <w:t>%</w:t>
      </w:r>
      <w:r w:rsidRPr="00032AD5">
        <w:rPr>
          <w:sz w:val="28"/>
          <w:szCs w:val="28"/>
        </w:rPr>
        <w:t>.</w:t>
      </w:r>
    </w:p>
    <w:p w14:paraId="35CE53D8" w14:textId="5B7A883A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На фоне снижения общей первичной заболеваемости показатель первичной заболеваемости детей в возрасте 15</w:t>
      </w:r>
      <w:r w:rsidR="00A41A07">
        <w:rPr>
          <w:sz w:val="28"/>
          <w:szCs w:val="28"/>
        </w:rPr>
        <w:t xml:space="preserve"> –</w:t>
      </w:r>
      <w:r w:rsidRPr="00032AD5">
        <w:rPr>
          <w:sz w:val="28"/>
          <w:szCs w:val="28"/>
        </w:rPr>
        <w:t xml:space="preserve"> 17 лет болезнями органов дыхания вырос на 14,22%, болезнями крови, кроветворных органов и отдельные нарушения, вовлекающие иммунный механизм</w:t>
      </w:r>
      <w:r w:rsidR="00A41A07">
        <w:rPr>
          <w:sz w:val="28"/>
          <w:szCs w:val="28"/>
        </w:rPr>
        <w:t>,</w:t>
      </w:r>
      <w:r w:rsidR="00D55BF2">
        <w:rPr>
          <w:sz w:val="28"/>
          <w:szCs w:val="28"/>
        </w:rPr>
        <w:t xml:space="preserve"> –</w:t>
      </w:r>
      <w:r w:rsidRPr="00032AD5">
        <w:rPr>
          <w:sz w:val="28"/>
          <w:szCs w:val="28"/>
        </w:rPr>
        <w:t xml:space="preserve"> </w:t>
      </w:r>
      <w:r w:rsidR="00A41A07">
        <w:rPr>
          <w:sz w:val="28"/>
          <w:szCs w:val="28"/>
        </w:rPr>
        <w:t>на 3,4%.</w:t>
      </w:r>
    </w:p>
    <w:p w14:paraId="477348E7" w14:textId="448083D9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В структуре первичной заболеваемости детского населения в возрасте 15</w:t>
      </w:r>
      <w:r w:rsidR="00814E74">
        <w:rPr>
          <w:sz w:val="28"/>
          <w:szCs w:val="28"/>
        </w:rPr>
        <w:t xml:space="preserve"> – 17 лет включительно 1</w:t>
      </w:r>
      <w:r w:rsidR="00D55BF2">
        <w:rPr>
          <w:sz w:val="28"/>
          <w:szCs w:val="28"/>
        </w:rPr>
        <w:t>-е</w:t>
      </w:r>
      <w:r w:rsidRPr="00032AD5">
        <w:rPr>
          <w:sz w:val="28"/>
          <w:szCs w:val="28"/>
        </w:rPr>
        <w:t xml:space="preserve"> место занимают болезни органов дыхания, </w:t>
      </w:r>
      <w:r w:rsidR="00814E74">
        <w:rPr>
          <w:sz w:val="28"/>
          <w:szCs w:val="28"/>
        </w:rPr>
        <w:br/>
        <w:t>2</w:t>
      </w:r>
      <w:r w:rsidR="00D55BF2">
        <w:rPr>
          <w:sz w:val="28"/>
          <w:szCs w:val="28"/>
        </w:rPr>
        <w:t>-е</w:t>
      </w:r>
      <w:r w:rsidRPr="00032AD5">
        <w:rPr>
          <w:sz w:val="28"/>
          <w:szCs w:val="28"/>
        </w:rPr>
        <w:t xml:space="preserve"> место – травмы, отравления и некоторые другие последствия</w:t>
      </w:r>
      <w:r w:rsidR="00814E74">
        <w:rPr>
          <w:sz w:val="28"/>
          <w:szCs w:val="28"/>
        </w:rPr>
        <w:t xml:space="preserve"> внешних причин, 3</w:t>
      </w:r>
      <w:r w:rsidR="00D55BF2">
        <w:rPr>
          <w:sz w:val="28"/>
          <w:szCs w:val="28"/>
        </w:rPr>
        <w:t>-е</w:t>
      </w:r>
      <w:r w:rsidRPr="00032AD5">
        <w:rPr>
          <w:sz w:val="28"/>
          <w:szCs w:val="28"/>
        </w:rPr>
        <w:t xml:space="preserve"> место – болезни костно-мышечной сист</w:t>
      </w:r>
      <w:r w:rsidR="00814E74">
        <w:rPr>
          <w:sz w:val="28"/>
          <w:szCs w:val="28"/>
        </w:rPr>
        <w:t>емы и соединительной ткани, 4</w:t>
      </w:r>
      <w:r w:rsidR="00D55BF2">
        <w:rPr>
          <w:sz w:val="28"/>
          <w:szCs w:val="28"/>
        </w:rPr>
        <w:t>-е</w:t>
      </w:r>
      <w:r w:rsidRPr="00032AD5">
        <w:rPr>
          <w:sz w:val="28"/>
          <w:szCs w:val="28"/>
        </w:rPr>
        <w:t xml:space="preserve"> место – болезни нервной системы. </w:t>
      </w:r>
    </w:p>
    <w:p w14:paraId="2CC0B20A" w14:textId="56DC6BAA" w:rsidR="005359A4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Структура первичной заболеваемости детского населения в возрасте </w:t>
      </w:r>
      <w:r w:rsidR="00814E74">
        <w:rPr>
          <w:sz w:val="28"/>
          <w:szCs w:val="28"/>
        </w:rPr>
        <w:br/>
      </w:r>
      <w:r w:rsidRPr="00032AD5">
        <w:rPr>
          <w:sz w:val="28"/>
          <w:szCs w:val="28"/>
        </w:rPr>
        <w:t xml:space="preserve">15 – 17 лет включительно в Кировской области соответствует структуре первичной заболеваемости детского населения в возрасте 0 – 14 лет включительно в </w:t>
      </w:r>
      <w:r w:rsidR="00814E74">
        <w:rPr>
          <w:sz w:val="28"/>
          <w:szCs w:val="28"/>
        </w:rPr>
        <w:t>К</w:t>
      </w:r>
      <w:r w:rsidR="00A41A07">
        <w:rPr>
          <w:sz w:val="28"/>
          <w:szCs w:val="28"/>
        </w:rPr>
        <w:t>ировской области</w:t>
      </w:r>
      <w:r w:rsidRPr="00032AD5">
        <w:rPr>
          <w:sz w:val="28"/>
          <w:szCs w:val="28"/>
        </w:rPr>
        <w:t xml:space="preserve"> по </w:t>
      </w:r>
      <w:r w:rsidR="00814E74">
        <w:rPr>
          <w:sz w:val="28"/>
          <w:szCs w:val="28"/>
        </w:rPr>
        <w:t>РФ</w:t>
      </w:r>
      <w:r w:rsidRPr="00032AD5">
        <w:rPr>
          <w:sz w:val="28"/>
          <w:szCs w:val="28"/>
        </w:rPr>
        <w:t xml:space="preserve"> и </w:t>
      </w:r>
      <w:r w:rsidR="00814E74">
        <w:rPr>
          <w:sz w:val="28"/>
          <w:szCs w:val="28"/>
        </w:rPr>
        <w:t>ПФО</w:t>
      </w:r>
      <w:r w:rsidRPr="00032AD5">
        <w:rPr>
          <w:sz w:val="28"/>
          <w:szCs w:val="28"/>
        </w:rPr>
        <w:t>.</w:t>
      </w:r>
    </w:p>
    <w:p w14:paraId="35F47E00" w14:textId="655E8619" w:rsidR="00A9145B" w:rsidRDefault="00A41A07" w:rsidP="00FB3EB8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ра</w:t>
      </w:r>
      <w:r w:rsidR="00FB3EB8" w:rsidRPr="005530BA">
        <w:rPr>
          <w:sz w:val="28"/>
          <w:szCs w:val="28"/>
        </w:rPr>
        <w:t>спространенност</w:t>
      </w:r>
      <w:r>
        <w:rPr>
          <w:sz w:val="28"/>
          <w:szCs w:val="28"/>
        </w:rPr>
        <w:t>и</w:t>
      </w:r>
      <w:r w:rsidR="00FB3EB8" w:rsidRPr="005530BA">
        <w:rPr>
          <w:sz w:val="28"/>
          <w:szCs w:val="28"/>
        </w:rPr>
        <w:t xml:space="preserve"> заболеваний </w:t>
      </w:r>
      <w:r w:rsidR="00A55574" w:rsidRPr="005530BA">
        <w:rPr>
          <w:sz w:val="28"/>
          <w:szCs w:val="28"/>
        </w:rPr>
        <w:t xml:space="preserve">среди населения Кировской области </w:t>
      </w:r>
      <w:r w:rsidR="00FB3EB8" w:rsidRPr="005530BA">
        <w:rPr>
          <w:sz w:val="28"/>
          <w:szCs w:val="28"/>
        </w:rPr>
        <w:t>п</w:t>
      </w:r>
      <w:r>
        <w:rPr>
          <w:sz w:val="28"/>
          <w:szCs w:val="28"/>
        </w:rPr>
        <w:t>о отдельным классам заболеваний</w:t>
      </w:r>
      <w:r w:rsidR="00FB3EB8" w:rsidRPr="005530BA">
        <w:rPr>
          <w:sz w:val="28"/>
          <w:szCs w:val="28"/>
        </w:rPr>
        <w:t xml:space="preserve"> на 100 тыс. населения</w:t>
      </w:r>
      <w:r w:rsidR="00A9145B" w:rsidRPr="005530BA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="00A9145B" w:rsidRPr="005530BA">
        <w:rPr>
          <w:sz w:val="28"/>
          <w:szCs w:val="28"/>
        </w:rPr>
        <w:t xml:space="preserve"> в таблице </w:t>
      </w:r>
      <w:r w:rsidR="00052308" w:rsidRPr="005530BA">
        <w:rPr>
          <w:sz w:val="28"/>
          <w:szCs w:val="28"/>
        </w:rPr>
        <w:t>7</w:t>
      </w:r>
      <w:r w:rsidR="00DF615E">
        <w:rPr>
          <w:sz w:val="28"/>
          <w:szCs w:val="28"/>
        </w:rPr>
        <w:t>.</w:t>
      </w:r>
    </w:p>
    <w:p w14:paraId="72F98BC9" w14:textId="77777777" w:rsidR="00575508" w:rsidRDefault="00575508" w:rsidP="00FB3EB8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CCB4A77" w14:textId="77777777" w:rsidR="00575508" w:rsidRPr="005530BA" w:rsidRDefault="00575508" w:rsidP="00FB3EB8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97D21DA" w14:textId="4F47E968" w:rsidR="00FB3EB8" w:rsidRPr="005530BA" w:rsidRDefault="00FB3EB8" w:rsidP="00A9145B">
      <w:pPr>
        <w:pStyle w:val="11"/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 xml:space="preserve"> </w:t>
      </w:r>
      <w:r w:rsidR="00A9145B" w:rsidRPr="005530BA">
        <w:rPr>
          <w:sz w:val="28"/>
          <w:szCs w:val="28"/>
        </w:rPr>
        <w:t xml:space="preserve">Таблица </w:t>
      </w:r>
      <w:r w:rsidR="00052308" w:rsidRPr="005530BA">
        <w:rPr>
          <w:sz w:val="28"/>
          <w:szCs w:val="28"/>
        </w:rPr>
        <w:t>7</w:t>
      </w:r>
    </w:p>
    <w:tbl>
      <w:tblPr>
        <w:tblOverlap w:val="never"/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32"/>
        <w:gridCol w:w="423"/>
        <w:gridCol w:w="568"/>
        <w:gridCol w:w="705"/>
        <w:gridCol w:w="705"/>
        <w:gridCol w:w="705"/>
        <w:gridCol w:w="706"/>
        <w:gridCol w:w="706"/>
        <w:gridCol w:w="706"/>
        <w:gridCol w:w="705"/>
        <w:gridCol w:w="761"/>
        <w:gridCol w:w="661"/>
        <w:gridCol w:w="706"/>
      </w:tblGrid>
      <w:tr w:rsidR="00B80A57" w:rsidRPr="005530BA" w14:paraId="76943C4F" w14:textId="77777777" w:rsidTr="00CE2A66">
        <w:trPr>
          <w:trHeight w:val="724"/>
          <w:tblHeader/>
        </w:trPr>
        <w:tc>
          <w:tcPr>
            <w:tcW w:w="529" w:type="pct"/>
            <w:shd w:val="clear" w:color="auto" w:fill="auto"/>
          </w:tcPr>
          <w:p w14:paraId="608880D5" w14:textId="77777777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Класс заболеваний</w:t>
            </w:r>
          </w:p>
        </w:tc>
        <w:tc>
          <w:tcPr>
            <w:tcW w:w="227" w:type="pct"/>
            <w:shd w:val="clear" w:color="auto" w:fill="auto"/>
          </w:tcPr>
          <w:p w14:paraId="6FC36702" w14:textId="77777777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Код по МКБ</w:t>
            </w:r>
          </w:p>
        </w:tc>
        <w:tc>
          <w:tcPr>
            <w:tcW w:w="222" w:type="pct"/>
            <w:shd w:val="clear" w:color="auto" w:fill="auto"/>
          </w:tcPr>
          <w:p w14:paraId="3653ACB1" w14:textId="1C92A067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Но</w:t>
            </w:r>
            <w:r w:rsidR="00D55BF2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мер</w:t>
            </w:r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стро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99" w:type="pct"/>
          </w:tcPr>
          <w:p w14:paraId="4314CA9B" w14:textId="58DAA03E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Терри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тория</w:t>
            </w:r>
            <w:proofErr w:type="gramEnd"/>
          </w:p>
        </w:tc>
        <w:tc>
          <w:tcPr>
            <w:tcW w:w="371" w:type="pct"/>
          </w:tcPr>
          <w:p w14:paraId="0FAD8104" w14:textId="4D6DBA8B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2014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1" w:type="pct"/>
          </w:tcPr>
          <w:p w14:paraId="0E3B2EBA" w14:textId="059A546B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2015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1" w:type="pct"/>
          </w:tcPr>
          <w:p w14:paraId="0F7C58DC" w14:textId="0CA55242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2016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2" w:type="pct"/>
          </w:tcPr>
          <w:p w14:paraId="3069A7BF" w14:textId="3D516918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2017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2" w:type="pct"/>
          </w:tcPr>
          <w:p w14:paraId="60550A39" w14:textId="7739A39E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2018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2" w:type="pct"/>
          </w:tcPr>
          <w:p w14:paraId="3976239E" w14:textId="7946E5CC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2019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1" w:type="pct"/>
          </w:tcPr>
          <w:p w14:paraId="0441485B" w14:textId="2FEAB7A0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2020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401" w:type="pct"/>
          </w:tcPr>
          <w:p w14:paraId="57818A5F" w14:textId="5A9339FC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2021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48" w:type="pct"/>
          </w:tcPr>
          <w:p w14:paraId="1FA64B03" w14:textId="77777777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2022 год</w:t>
            </w:r>
          </w:p>
        </w:tc>
        <w:tc>
          <w:tcPr>
            <w:tcW w:w="372" w:type="pct"/>
          </w:tcPr>
          <w:p w14:paraId="4998662A" w14:textId="5D244F9D" w:rsidR="00FB3EB8" w:rsidRPr="005530BA" w:rsidRDefault="00FB3EB8" w:rsidP="00814E7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2023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</w:tr>
      <w:tr w:rsidR="00B80A57" w:rsidRPr="005530BA" w14:paraId="5001588F" w14:textId="77777777" w:rsidTr="00CE2A66">
        <w:trPr>
          <w:trHeight w:val="160"/>
        </w:trPr>
        <w:tc>
          <w:tcPr>
            <w:tcW w:w="529" w:type="pct"/>
            <w:vMerge w:val="restart"/>
            <w:shd w:val="clear" w:color="auto" w:fill="auto"/>
          </w:tcPr>
          <w:p w14:paraId="2FDAA7D9" w14:textId="764B4794" w:rsidR="00B80A57" w:rsidRPr="005530BA" w:rsidRDefault="00814E74" w:rsidP="00814E74">
            <w:pPr>
              <w:pStyle w:val="ac"/>
              <w:spacing w:line="240" w:lineRule="auto"/>
              <w:ind w:right="-1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заболевания</w:t>
            </w:r>
            <w:r w:rsidR="006F445B">
              <w:rPr>
                <w:sz w:val="18"/>
                <w:szCs w:val="18"/>
              </w:rPr>
              <w:t>, из</w:t>
            </w:r>
            <w:r w:rsidR="00B80A57" w:rsidRPr="005530BA">
              <w:rPr>
                <w:sz w:val="18"/>
                <w:szCs w:val="18"/>
              </w:rPr>
              <w:t xml:space="preserve"> них:</w:t>
            </w:r>
          </w:p>
          <w:p w14:paraId="72660120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shd w:val="clear" w:color="auto" w:fill="auto"/>
          </w:tcPr>
          <w:p w14:paraId="4E462BE6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А00-Т98</w:t>
            </w:r>
          </w:p>
        </w:tc>
        <w:tc>
          <w:tcPr>
            <w:tcW w:w="222" w:type="pct"/>
            <w:shd w:val="clear" w:color="auto" w:fill="auto"/>
          </w:tcPr>
          <w:p w14:paraId="750EF962" w14:textId="5408F0D0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</w:tcPr>
          <w:p w14:paraId="5A8214D8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4B668034" w14:textId="4F0766E8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160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670,3</w:t>
            </w:r>
          </w:p>
        </w:tc>
        <w:tc>
          <w:tcPr>
            <w:tcW w:w="371" w:type="pct"/>
          </w:tcPr>
          <w:p w14:paraId="36512DA6" w14:textId="6A03C093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160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056,1</w:t>
            </w:r>
          </w:p>
        </w:tc>
        <w:tc>
          <w:tcPr>
            <w:tcW w:w="371" w:type="pct"/>
          </w:tcPr>
          <w:p w14:paraId="6350FC37" w14:textId="2CFFC6A2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161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628,4</w:t>
            </w:r>
          </w:p>
        </w:tc>
        <w:tc>
          <w:tcPr>
            <w:tcW w:w="372" w:type="pct"/>
          </w:tcPr>
          <w:p w14:paraId="34E8ABB0" w14:textId="6B73F8A9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161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734,1</w:t>
            </w:r>
          </w:p>
        </w:tc>
        <w:tc>
          <w:tcPr>
            <w:tcW w:w="372" w:type="pct"/>
          </w:tcPr>
          <w:p w14:paraId="5D0F5361" w14:textId="5B1753FE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163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485,2</w:t>
            </w:r>
          </w:p>
        </w:tc>
        <w:tc>
          <w:tcPr>
            <w:tcW w:w="372" w:type="pct"/>
          </w:tcPr>
          <w:p w14:paraId="2FFEA547" w14:textId="28FE26FE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164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899,4</w:t>
            </w:r>
          </w:p>
        </w:tc>
        <w:tc>
          <w:tcPr>
            <w:tcW w:w="371" w:type="pct"/>
          </w:tcPr>
          <w:p w14:paraId="571763FE" w14:textId="392AB172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156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419,2</w:t>
            </w:r>
          </w:p>
        </w:tc>
        <w:tc>
          <w:tcPr>
            <w:tcW w:w="401" w:type="pct"/>
          </w:tcPr>
          <w:p w14:paraId="3763E0E3" w14:textId="35E62DB8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167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250,9</w:t>
            </w:r>
          </w:p>
        </w:tc>
        <w:tc>
          <w:tcPr>
            <w:tcW w:w="348" w:type="pct"/>
          </w:tcPr>
          <w:p w14:paraId="0DB74799" w14:textId="5A74B460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173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141,6</w:t>
            </w:r>
          </w:p>
        </w:tc>
        <w:tc>
          <w:tcPr>
            <w:tcW w:w="372" w:type="pct"/>
          </w:tcPr>
          <w:p w14:paraId="4B4277F9" w14:textId="45E18443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171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954,8</w:t>
            </w:r>
          </w:p>
        </w:tc>
      </w:tr>
      <w:tr w:rsidR="00B80A57" w:rsidRPr="005530BA" w14:paraId="211FD5F6" w14:textId="77777777" w:rsidTr="00CE2A66">
        <w:trPr>
          <w:trHeight w:hRule="exact" w:val="305"/>
        </w:trPr>
        <w:tc>
          <w:tcPr>
            <w:tcW w:w="529" w:type="pct"/>
            <w:vMerge/>
            <w:shd w:val="clear" w:color="auto" w:fill="auto"/>
          </w:tcPr>
          <w:p w14:paraId="5EAF3C44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03A7E023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5A4E539D" w14:textId="26D024CF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</w:p>
        </w:tc>
        <w:tc>
          <w:tcPr>
            <w:tcW w:w="299" w:type="pct"/>
          </w:tcPr>
          <w:p w14:paraId="09EA910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06CA1E46" w14:textId="297F1C00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538,8</w:t>
            </w:r>
          </w:p>
        </w:tc>
        <w:tc>
          <w:tcPr>
            <w:tcW w:w="371" w:type="pct"/>
          </w:tcPr>
          <w:p w14:paraId="12F8126A" w14:textId="1909D6B8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384,8</w:t>
            </w:r>
          </w:p>
        </w:tc>
        <w:tc>
          <w:tcPr>
            <w:tcW w:w="371" w:type="pct"/>
          </w:tcPr>
          <w:p w14:paraId="51E71BB6" w14:textId="74987D3F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244,9</w:t>
            </w:r>
          </w:p>
        </w:tc>
        <w:tc>
          <w:tcPr>
            <w:tcW w:w="372" w:type="pct"/>
          </w:tcPr>
          <w:p w14:paraId="2A1EFF98" w14:textId="337A443C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066,3</w:t>
            </w:r>
          </w:p>
        </w:tc>
        <w:tc>
          <w:tcPr>
            <w:tcW w:w="372" w:type="pct"/>
          </w:tcPr>
          <w:p w14:paraId="024021F8" w14:textId="30BBE62E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179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461,5</w:t>
            </w:r>
          </w:p>
        </w:tc>
        <w:tc>
          <w:tcPr>
            <w:tcW w:w="372" w:type="pct"/>
          </w:tcPr>
          <w:p w14:paraId="7163DFF6" w14:textId="736B72CD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181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087,8</w:t>
            </w:r>
          </w:p>
        </w:tc>
        <w:tc>
          <w:tcPr>
            <w:tcW w:w="371" w:type="pct"/>
          </w:tcPr>
          <w:p w14:paraId="1F93DB67" w14:textId="1CE40A4A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170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783,8</w:t>
            </w:r>
          </w:p>
        </w:tc>
        <w:tc>
          <w:tcPr>
            <w:tcW w:w="401" w:type="pct"/>
          </w:tcPr>
          <w:p w14:paraId="0654D2B7" w14:textId="5AE84D22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181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549,6</w:t>
            </w:r>
          </w:p>
        </w:tc>
        <w:tc>
          <w:tcPr>
            <w:tcW w:w="348" w:type="pct"/>
          </w:tcPr>
          <w:p w14:paraId="7F247737" w14:textId="2F513EF0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191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005,3</w:t>
            </w:r>
          </w:p>
        </w:tc>
        <w:tc>
          <w:tcPr>
            <w:tcW w:w="372" w:type="pct"/>
          </w:tcPr>
          <w:p w14:paraId="34FE76C9" w14:textId="779BCE96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192</w:t>
            </w:r>
            <w:r w:rsidR="00CE2A6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854,6</w:t>
            </w:r>
          </w:p>
        </w:tc>
      </w:tr>
      <w:tr w:rsidR="00B80A57" w:rsidRPr="005530BA" w14:paraId="1582562D" w14:textId="77777777" w:rsidTr="00CE2A66">
        <w:trPr>
          <w:trHeight w:hRule="exact" w:val="492"/>
        </w:trPr>
        <w:tc>
          <w:tcPr>
            <w:tcW w:w="529" w:type="pct"/>
            <w:vMerge/>
            <w:shd w:val="clear" w:color="auto" w:fill="auto"/>
          </w:tcPr>
          <w:p w14:paraId="5D60092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484BB4EC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1B688B77" w14:textId="78C30A39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</w:p>
        </w:tc>
        <w:tc>
          <w:tcPr>
            <w:tcW w:w="299" w:type="pct"/>
          </w:tcPr>
          <w:p w14:paraId="14BB23E2" w14:textId="451E6A96" w:rsidR="00E94063" w:rsidRPr="005530BA" w:rsidRDefault="00CE2A66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  <w:r w:rsidR="0069433F" w:rsidRPr="005530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1" w:type="pct"/>
          </w:tcPr>
          <w:p w14:paraId="6A5C4BCC" w14:textId="0C61E699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783,6</w:t>
            </w:r>
          </w:p>
        </w:tc>
        <w:tc>
          <w:tcPr>
            <w:tcW w:w="371" w:type="pct"/>
          </w:tcPr>
          <w:p w14:paraId="71D4C1E0" w14:textId="22D830B5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683,7</w:t>
            </w:r>
          </w:p>
        </w:tc>
        <w:tc>
          <w:tcPr>
            <w:tcW w:w="371" w:type="pct"/>
          </w:tcPr>
          <w:p w14:paraId="0A1E9661" w14:textId="5AD16146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487,7</w:t>
            </w:r>
          </w:p>
        </w:tc>
        <w:tc>
          <w:tcPr>
            <w:tcW w:w="372" w:type="pct"/>
          </w:tcPr>
          <w:p w14:paraId="527BBF35" w14:textId="2D8DAC3F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161</w:t>
            </w:r>
            <w:r w:rsidR="00B52550">
              <w:rPr>
                <w:sz w:val="16"/>
                <w:szCs w:val="16"/>
              </w:rPr>
              <w:t xml:space="preserve">  </w:t>
            </w:r>
            <w:r w:rsidRPr="005530BA">
              <w:rPr>
                <w:sz w:val="16"/>
                <w:szCs w:val="16"/>
              </w:rPr>
              <w:t>929,4</w:t>
            </w:r>
          </w:p>
        </w:tc>
        <w:tc>
          <w:tcPr>
            <w:tcW w:w="372" w:type="pct"/>
          </w:tcPr>
          <w:p w14:paraId="70634864" w14:textId="2F15C35B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881,5</w:t>
            </w:r>
          </w:p>
        </w:tc>
        <w:tc>
          <w:tcPr>
            <w:tcW w:w="372" w:type="pct"/>
          </w:tcPr>
          <w:p w14:paraId="2BDD1300" w14:textId="70F4450F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569,0</w:t>
            </w:r>
          </w:p>
        </w:tc>
        <w:tc>
          <w:tcPr>
            <w:tcW w:w="371" w:type="pct"/>
          </w:tcPr>
          <w:p w14:paraId="5B2EA56A" w14:textId="660A49D5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169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227,5</w:t>
            </w:r>
          </w:p>
        </w:tc>
        <w:tc>
          <w:tcPr>
            <w:tcW w:w="401" w:type="pct"/>
          </w:tcPr>
          <w:p w14:paraId="278CB91D" w14:textId="33BF541C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635,6</w:t>
            </w:r>
          </w:p>
        </w:tc>
        <w:tc>
          <w:tcPr>
            <w:tcW w:w="348" w:type="pct"/>
          </w:tcPr>
          <w:p w14:paraId="5CA64CB3" w14:textId="4E0A86F2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614,4</w:t>
            </w:r>
          </w:p>
        </w:tc>
        <w:tc>
          <w:tcPr>
            <w:tcW w:w="372" w:type="pct"/>
          </w:tcPr>
          <w:p w14:paraId="72D94D96" w14:textId="04E7C46A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021,3</w:t>
            </w:r>
          </w:p>
        </w:tc>
      </w:tr>
      <w:tr w:rsidR="00B80A57" w:rsidRPr="005530BA" w14:paraId="56787D47" w14:textId="77777777" w:rsidTr="00CE2A66">
        <w:trPr>
          <w:trHeight w:val="253"/>
        </w:trPr>
        <w:tc>
          <w:tcPr>
            <w:tcW w:w="529" w:type="pct"/>
            <w:vMerge w:val="restart"/>
            <w:shd w:val="clear" w:color="auto" w:fill="auto"/>
          </w:tcPr>
          <w:p w14:paraId="4430B85E" w14:textId="2C1A9C85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5530BA">
              <w:rPr>
                <w:sz w:val="18"/>
                <w:szCs w:val="18"/>
              </w:rPr>
              <w:t>новообразо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227" w:type="pct"/>
            <w:vMerge w:val="restart"/>
            <w:shd w:val="clear" w:color="auto" w:fill="auto"/>
          </w:tcPr>
          <w:p w14:paraId="1C1DB49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</w:rPr>
              <w:t>С00-</w:t>
            </w:r>
            <w:r w:rsidRPr="005530BA">
              <w:rPr>
                <w:sz w:val="18"/>
                <w:szCs w:val="18"/>
                <w:lang w:val="en-US"/>
              </w:rPr>
              <w:t>D48</w:t>
            </w:r>
          </w:p>
        </w:tc>
        <w:tc>
          <w:tcPr>
            <w:tcW w:w="222" w:type="pct"/>
            <w:shd w:val="clear" w:color="auto" w:fill="auto"/>
          </w:tcPr>
          <w:p w14:paraId="3AA58814" w14:textId="66DEDC9A" w:rsidR="00B80A57" w:rsidRPr="005530BA" w:rsidRDefault="00B80A57" w:rsidP="00D55BF2">
            <w:pPr>
              <w:pStyle w:val="ac"/>
              <w:spacing w:line="240" w:lineRule="auto"/>
              <w:ind w:hanging="3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</w:tcPr>
          <w:p w14:paraId="7B6239D5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0251A707" w14:textId="560DFD65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425,1</w:t>
            </w:r>
          </w:p>
        </w:tc>
        <w:tc>
          <w:tcPr>
            <w:tcW w:w="371" w:type="pct"/>
          </w:tcPr>
          <w:p w14:paraId="11817AC2" w14:textId="052E2354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519,2</w:t>
            </w:r>
          </w:p>
        </w:tc>
        <w:tc>
          <w:tcPr>
            <w:tcW w:w="371" w:type="pct"/>
          </w:tcPr>
          <w:p w14:paraId="2F4F1555" w14:textId="7945C89D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723,1</w:t>
            </w:r>
          </w:p>
        </w:tc>
        <w:tc>
          <w:tcPr>
            <w:tcW w:w="372" w:type="pct"/>
          </w:tcPr>
          <w:p w14:paraId="07F238D8" w14:textId="565440C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895,9</w:t>
            </w:r>
          </w:p>
        </w:tc>
        <w:tc>
          <w:tcPr>
            <w:tcW w:w="372" w:type="pct"/>
          </w:tcPr>
          <w:p w14:paraId="727B7D93" w14:textId="05562EF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009,2</w:t>
            </w:r>
          </w:p>
        </w:tc>
        <w:tc>
          <w:tcPr>
            <w:tcW w:w="372" w:type="pct"/>
          </w:tcPr>
          <w:p w14:paraId="068D58B5" w14:textId="689DB5D9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129,9</w:t>
            </w:r>
          </w:p>
        </w:tc>
        <w:tc>
          <w:tcPr>
            <w:tcW w:w="371" w:type="pct"/>
          </w:tcPr>
          <w:p w14:paraId="7790C53B" w14:textId="4B99DC1A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869,8</w:t>
            </w:r>
          </w:p>
        </w:tc>
        <w:tc>
          <w:tcPr>
            <w:tcW w:w="401" w:type="pct"/>
          </w:tcPr>
          <w:p w14:paraId="07EB7275" w14:textId="3EBF4A80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977,6</w:t>
            </w:r>
          </w:p>
        </w:tc>
        <w:tc>
          <w:tcPr>
            <w:tcW w:w="348" w:type="pct"/>
          </w:tcPr>
          <w:p w14:paraId="6E929618" w14:textId="644B7B1F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191,4</w:t>
            </w:r>
          </w:p>
        </w:tc>
        <w:tc>
          <w:tcPr>
            <w:tcW w:w="372" w:type="pct"/>
          </w:tcPr>
          <w:p w14:paraId="0894FB47" w14:textId="4A66C975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420,2</w:t>
            </w:r>
          </w:p>
        </w:tc>
      </w:tr>
      <w:tr w:rsidR="00B80A57" w:rsidRPr="005530BA" w14:paraId="7485AC6A" w14:textId="77777777" w:rsidTr="00CE2A66">
        <w:trPr>
          <w:trHeight w:hRule="exact" w:val="347"/>
        </w:trPr>
        <w:tc>
          <w:tcPr>
            <w:tcW w:w="529" w:type="pct"/>
            <w:vMerge/>
            <w:shd w:val="clear" w:color="auto" w:fill="auto"/>
          </w:tcPr>
          <w:p w14:paraId="676AE641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0B10472C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0A872A9F" w14:textId="3F3CB523" w:rsidR="00B80A57" w:rsidRPr="005530BA" w:rsidRDefault="00B80A57" w:rsidP="00D55BF2">
            <w:pPr>
              <w:pStyle w:val="ac"/>
              <w:spacing w:line="240" w:lineRule="auto"/>
              <w:ind w:hanging="3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</w:t>
            </w:r>
          </w:p>
        </w:tc>
        <w:tc>
          <w:tcPr>
            <w:tcW w:w="299" w:type="pct"/>
          </w:tcPr>
          <w:p w14:paraId="7E7ABBBF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4581921C" w14:textId="71BEE82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911,1</w:t>
            </w:r>
          </w:p>
        </w:tc>
        <w:tc>
          <w:tcPr>
            <w:tcW w:w="371" w:type="pct"/>
          </w:tcPr>
          <w:p w14:paraId="16CF229A" w14:textId="43DCFF8D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054,7</w:t>
            </w:r>
          </w:p>
        </w:tc>
        <w:tc>
          <w:tcPr>
            <w:tcW w:w="371" w:type="pct"/>
          </w:tcPr>
          <w:p w14:paraId="236F2D09" w14:textId="1044A6E8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101,0</w:t>
            </w:r>
          </w:p>
        </w:tc>
        <w:tc>
          <w:tcPr>
            <w:tcW w:w="372" w:type="pct"/>
          </w:tcPr>
          <w:p w14:paraId="7B1F89DC" w14:textId="34C3CE3A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235,3</w:t>
            </w:r>
          </w:p>
        </w:tc>
        <w:tc>
          <w:tcPr>
            <w:tcW w:w="372" w:type="pct"/>
          </w:tcPr>
          <w:p w14:paraId="03F8A3BA" w14:textId="5C150F4D" w:rsidR="00B80A57" w:rsidRPr="005530BA" w:rsidRDefault="00B52550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 </w:t>
            </w:r>
            <w:r w:rsidR="00B80A57" w:rsidRPr="005530BA">
              <w:rPr>
                <w:sz w:val="16"/>
                <w:szCs w:val="16"/>
              </w:rPr>
              <w:t>332,2</w:t>
            </w:r>
          </w:p>
        </w:tc>
        <w:tc>
          <w:tcPr>
            <w:tcW w:w="372" w:type="pct"/>
          </w:tcPr>
          <w:p w14:paraId="74ADD223" w14:textId="2EF8E0C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537,2</w:t>
            </w:r>
          </w:p>
        </w:tc>
        <w:tc>
          <w:tcPr>
            <w:tcW w:w="371" w:type="pct"/>
          </w:tcPr>
          <w:p w14:paraId="4B637210" w14:textId="1CD40A09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164,3</w:t>
            </w:r>
          </w:p>
        </w:tc>
        <w:tc>
          <w:tcPr>
            <w:tcW w:w="401" w:type="pct"/>
          </w:tcPr>
          <w:p w14:paraId="411BB8A3" w14:textId="0D91C9A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280,8</w:t>
            </w:r>
          </w:p>
        </w:tc>
        <w:tc>
          <w:tcPr>
            <w:tcW w:w="348" w:type="pct"/>
          </w:tcPr>
          <w:p w14:paraId="5F872379" w14:textId="2CF198A2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499,9</w:t>
            </w:r>
          </w:p>
        </w:tc>
        <w:tc>
          <w:tcPr>
            <w:tcW w:w="372" w:type="pct"/>
          </w:tcPr>
          <w:p w14:paraId="5E68C620" w14:textId="4B79429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847,9</w:t>
            </w:r>
          </w:p>
        </w:tc>
      </w:tr>
      <w:tr w:rsidR="00B80A57" w:rsidRPr="005530BA" w14:paraId="2E136B00" w14:textId="77777777" w:rsidTr="00CE2A66">
        <w:trPr>
          <w:trHeight w:hRule="exact" w:val="545"/>
        </w:trPr>
        <w:tc>
          <w:tcPr>
            <w:tcW w:w="529" w:type="pct"/>
            <w:vMerge/>
            <w:shd w:val="clear" w:color="auto" w:fill="auto"/>
          </w:tcPr>
          <w:p w14:paraId="473442D6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3AF4EDF9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</w:tcPr>
          <w:p w14:paraId="615A4851" w14:textId="24EE9E7B" w:rsidR="00B80A57" w:rsidRPr="005530BA" w:rsidRDefault="00B80A57" w:rsidP="00D55BF2">
            <w:pPr>
              <w:pStyle w:val="ac"/>
              <w:spacing w:line="240" w:lineRule="auto"/>
              <w:ind w:hanging="3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</w:tcPr>
          <w:p w14:paraId="5F95239D" w14:textId="00D15DF6" w:rsidR="00B80A57" w:rsidRPr="005530BA" w:rsidRDefault="00CE2A66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77843638" w14:textId="67B2C8C5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285,9</w:t>
            </w:r>
          </w:p>
        </w:tc>
        <w:tc>
          <w:tcPr>
            <w:tcW w:w="371" w:type="pct"/>
          </w:tcPr>
          <w:p w14:paraId="2620E9AC" w14:textId="036C2ACE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482,8</w:t>
            </w:r>
          </w:p>
        </w:tc>
        <w:tc>
          <w:tcPr>
            <w:tcW w:w="371" w:type="pct"/>
          </w:tcPr>
          <w:p w14:paraId="57B1318B" w14:textId="67F37F6B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B52550">
              <w:rPr>
                <w:sz w:val="16"/>
                <w:szCs w:val="16"/>
              </w:rPr>
              <w:t xml:space="preserve">  </w:t>
            </w:r>
            <w:r w:rsidRPr="005530BA">
              <w:rPr>
                <w:sz w:val="16"/>
                <w:szCs w:val="16"/>
              </w:rPr>
              <w:t>714,4</w:t>
            </w:r>
          </w:p>
        </w:tc>
        <w:tc>
          <w:tcPr>
            <w:tcW w:w="372" w:type="pct"/>
          </w:tcPr>
          <w:p w14:paraId="43C674F7" w14:textId="2FB5AE7B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117,5</w:t>
            </w:r>
          </w:p>
        </w:tc>
        <w:tc>
          <w:tcPr>
            <w:tcW w:w="372" w:type="pct"/>
          </w:tcPr>
          <w:p w14:paraId="2F820EE8" w14:textId="6DC8140A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237,8</w:t>
            </w:r>
          </w:p>
        </w:tc>
        <w:tc>
          <w:tcPr>
            <w:tcW w:w="372" w:type="pct"/>
          </w:tcPr>
          <w:p w14:paraId="2B82B8B1" w14:textId="254BF378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224,4</w:t>
            </w:r>
          </w:p>
        </w:tc>
        <w:tc>
          <w:tcPr>
            <w:tcW w:w="371" w:type="pct"/>
          </w:tcPr>
          <w:p w14:paraId="50F4330B" w14:textId="745CC058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019,6</w:t>
            </w:r>
          </w:p>
        </w:tc>
        <w:tc>
          <w:tcPr>
            <w:tcW w:w="401" w:type="pct"/>
          </w:tcPr>
          <w:p w14:paraId="4357178B" w14:textId="35C8D33E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263,3</w:t>
            </w:r>
          </w:p>
        </w:tc>
        <w:tc>
          <w:tcPr>
            <w:tcW w:w="348" w:type="pct"/>
          </w:tcPr>
          <w:p w14:paraId="7F2F1492" w14:textId="3C80D71A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440,8</w:t>
            </w:r>
          </w:p>
        </w:tc>
        <w:tc>
          <w:tcPr>
            <w:tcW w:w="372" w:type="pct"/>
          </w:tcPr>
          <w:p w14:paraId="4C352684" w14:textId="05FC5621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494,9</w:t>
            </w:r>
          </w:p>
        </w:tc>
      </w:tr>
      <w:tr w:rsidR="00B80A57" w:rsidRPr="005530BA" w14:paraId="6EBBBE20" w14:textId="77777777" w:rsidTr="00CE2A66">
        <w:trPr>
          <w:trHeight w:val="431"/>
        </w:trPr>
        <w:tc>
          <w:tcPr>
            <w:tcW w:w="529" w:type="pct"/>
            <w:vMerge w:val="restart"/>
            <w:shd w:val="clear" w:color="auto" w:fill="auto"/>
          </w:tcPr>
          <w:p w14:paraId="39FC98B2" w14:textId="4CA097BF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крови,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кроветвор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органов и отдельные нарушения, вовлекаю</w:t>
            </w:r>
            <w:r w:rsidR="00814E74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щие</w:t>
            </w:r>
            <w:proofErr w:type="spell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иммун</w:t>
            </w:r>
            <w:r w:rsidR="00814E74">
              <w:rPr>
                <w:sz w:val="18"/>
                <w:szCs w:val="18"/>
              </w:rPr>
              <w:t>-ный</w:t>
            </w:r>
            <w:proofErr w:type="spellEnd"/>
            <w:r w:rsidR="00814E74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меха</w:t>
            </w:r>
            <w:r w:rsidR="00814E74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низм</w:t>
            </w:r>
            <w:proofErr w:type="spellEnd"/>
          </w:p>
        </w:tc>
        <w:tc>
          <w:tcPr>
            <w:tcW w:w="227" w:type="pct"/>
            <w:vMerge w:val="restart"/>
            <w:shd w:val="clear" w:color="auto" w:fill="auto"/>
          </w:tcPr>
          <w:p w14:paraId="2A7AB942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D50-D89</w:t>
            </w:r>
          </w:p>
        </w:tc>
        <w:tc>
          <w:tcPr>
            <w:tcW w:w="222" w:type="pct"/>
            <w:shd w:val="clear" w:color="auto" w:fill="auto"/>
          </w:tcPr>
          <w:p w14:paraId="4121F597" w14:textId="2581A41D" w:rsidR="00B80A57" w:rsidRPr="005530BA" w:rsidRDefault="00B80A57" w:rsidP="00D55BF2">
            <w:pPr>
              <w:pStyle w:val="ac"/>
              <w:spacing w:line="240" w:lineRule="auto"/>
              <w:ind w:hanging="3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</w:t>
            </w:r>
          </w:p>
        </w:tc>
        <w:tc>
          <w:tcPr>
            <w:tcW w:w="299" w:type="pct"/>
          </w:tcPr>
          <w:p w14:paraId="4ED768D0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38DCCDED" w14:textId="50CD26A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249,2</w:t>
            </w:r>
          </w:p>
        </w:tc>
        <w:tc>
          <w:tcPr>
            <w:tcW w:w="371" w:type="pct"/>
          </w:tcPr>
          <w:p w14:paraId="09D4D930" w14:textId="69509C8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246,8</w:t>
            </w:r>
          </w:p>
        </w:tc>
        <w:tc>
          <w:tcPr>
            <w:tcW w:w="371" w:type="pct"/>
          </w:tcPr>
          <w:p w14:paraId="459CC2FB" w14:textId="42B1037A" w:rsidR="00B80A57" w:rsidRPr="005530BA" w:rsidRDefault="00B52550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B80A57" w:rsidRPr="005530BA">
              <w:rPr>
                <w:sz w:val="16"/>
                <w:szCs w:val="16"/>
              </w:rPr>
              <w:t>346,9</w:t>
            </w:r>
          </w:p>
        </w:tc>
        <w:tc>
          <w:tcPr>
            <w:tcW w:w="372" w:type="pct"/>
          </w:tcPr>
          <w:p w14:paraId="29F0E808" w14:textId="1BDF2C46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265,6</w:t>
            </w:r>
          </w:p>
        </w:tc>
        <w:tc>
          <w:tcPr>
            <w:tcW w:w="372" w:type="pct"/>
          </w:tcPr>
          <w:p w14:paraId="1A025460" w14:textId="5BB241CF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251,3</w:t>
            </w:r>
          </w:p>
        </w:tc>
        <w:tc>
          <w:tcPr>
            <w:tcW w:w="372" w:type="pct"/>
          </w:tcPr>
          <w:p w14:paraId="666B95B4" w14:textId="60938DDF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259,8</w:t>
            </w:r>
          </w:p>
        </w:tc>
        <w:tc>
          <w:tcPr>
            <w:tcW w:w="371" w:type="pct"/>
          </w:tcPr>
          <w:p w14:paraId="485B0863" w14:textId="17B67E8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102,8</w:t>
            </w:r>
          </w:p>
        </w:tc>
        <w:tc>
          <w:tcPr>
            <w:tcW w:w="401" w:type="pct"/>
          </w:tcPr>
          <w:p w14:paraId="675D8A51" w14:textId="4F20C4B4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150,6</w:t>
            </w:r>
          </w:p>
        </w:tc>
        <w:tc>
          <w:tcPr>
            <w:tcW w:w="348" w:type="pct"/>
          </w:tcPr>
          <w:p w14:paraId="0A9022CA" w14:textId="3727080E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179,7</w:t>
            </w:r>
          </w:p>
        </w:tc>
        <w:tc>
          <w:tcPr>
            <w:tcW w:w="372" w:type="pct"/>
          </w:tcPr>
          <w:p w14:paraId="56935F4C" w14:textId="6F6CD2AE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257,5</w:t>
            </w:r>
          </w:p>
        </w:tc>
      </w:tr>
      <w:tr w:rsidR="00B80A57" w:rsidRPr="005530BA" w14:paraId="659F69A7" w14:textId="77777777" w:rsidTr="00CE2A66">
        <w:trPr>
          <w:trHeight w:hRule="exact" w:val="417"/>
        </w:trPr>
        <w:tc>
          <w:tcPr>
            <w:tcW w:w="529" w:type="pct"/>
            <w:vMerge/>
            <w:shd w:val="clear" w:color="auto" w:fill="auto"/>
          </w:tcPr>
          <w:p w14:paraId="3379B176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5E99BBA1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4ABFFF6E" w14:textId="7F6847CA" w:rsidR="00B80A57" w:rsidRPr="005530BA" w:rsidRDefault="00B80A57" w:rsidP="00D55BF2">
            <w:pPr>
              <w:pStyle w:val="ac"/>
              <w:spacing w:line="240" w:lineRule="auto"/>
              <w:ind w:hanging="3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</w:p>
        </w:tc>
        <w:tc>
          <w:tcPr>
            <w:tcW w:w="299" w:type="pct"/>
          </w:tcPr>
          <w:p w14:paraId="42B70709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0295C994" w14:textId="73BFCE5D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493,2</w:t>
            </w:r>
          </w:p>
        </w:tc>
        <w:tc>
          <w:tcPr>
            <w:tcW w:w="371" w:type="pct"/>
          </w:tcPr>
          <w:p w14:paraId="4762D60F" w14:textId="2EBF161B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557,5</w:t>
            </w:r>
          </w:p>
        </w:tc>
        <w:tc>
          <w:tcPr>
            <w:tcW w:w="371" w:type="pct"/>
          </w:tcPr>
          <w:p w14:paraId="35BAC622" w14:textId="31B2ADB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618,7</w:t>
            </w:r>
          </w:p>
        </w:tc>
        <w:tc>
          <w:tcPr>
            <w:tcW w:w="372" w:type="pct"/>
          </w:tcPr>
          <w:p w14:paraId="594FD82C" w14:textId="4030F84E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639,1</w:t>
            </w:r>
          </w:p>
        </w:tc>
        <w:tc>
          <w:tcPr>
            <w:tcW w:w="372" w:type="pct"/>
          </w:tcPr>
          <w:p w14:paraId="6724F74F" w14:textId="358B686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587,8</w:t>
            </w:r>
          </w:p>
        </w:tc>
        <w:tc>
          <w:tcPr>
            <w:tcW w:w="372" w:type="pct"/>
          </w:tcPr>
          <w:p w14:paraId="10307E0C" w14:textId="540DEEB5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565,0</w:t>
            </w:r>
          </w:p>
        </w:tc>
        <w:tc>
          <w:tcPr>
            <w:tcW w:w="371" w:type="pct"/>
          </w:tcPr>
          <w:p w14:paraId="2F605EDD" w14:textId="174BDA99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377,5</w:t>
            </w:r>
          </w:p>
        </w:tc>
        <w:tc>
          <w:tcPr>
            <w:tcW w:w="401" w:type="pct"/>
          </w:tcPr>
          <w:p w14:paraId="1F240939" w14:textId="30E333ED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381,1</w:t>
            </w:r>
          </w:p>
        </w:tc>
        <w:tc>
          <w:tcPr>
            <w:tcW w:w="348" w:type="pct"/>
          </w:tcPr>
          <w:p w14:paraId="44828761" w14:textId="457EE9FC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467,3</w:t>
            </w:r>
          </w:p>
        </w:tc>
        <w:tc>
          <w:tcPr>
            <w:tcW w:w="372" w:type="pct"/>
          </w:tcPr>
          <w:p w14:paraId="5E906C81" w14:textId="3CDB55FF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561,9</w:t>
            </w:r>
          </w:p>
        </w:tc>
      </w:tr>
      <w:tr w:rsidR="00B80A57" w:rsidRPr="005530BA" w14:paraId="57487898" w14:textId="77777777" w:rsidTr="00CE2A66">
        <w:trPr>
          <w:trHeight w:hRule="exact" w:val="1282"/>
        </w:trPr>
        <w:tc>
          <w:tcPr>
            <w:tcW w:w="529" w:type="pct"/>
            <w:vMerge/>
            <w:shd w:val="clear" w:color="auto" w:fill="auto"/>
          </w:tcPr>
          <w:p w14:paraId="2FA50EE0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6A386DBB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11D68E48" w14:textId="63FCA0E5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</w:p>
        </w:tc>
        <w:tc>
          <w:tcPr>
            <w:tcW w:w="299" w:type="pct"/>
          </w:tcPr>
          <w:p w14:paraId="6F1D107C" w14:textId="72992E1E" w:rsidR="00B80A57" w:rsidRPr="005530BA" w:rsidRDefault="00CE2A66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490E44F4" w14:textId="205CCDB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187,8</w:t>
            </w:r>
          </w:p>
        </w:tc>
        <w:tc>
          <w:tcPr>
            <w:tcW w:w="371" w:type="pct"/>
          </w:tcPr>
          <w:p w14:paraId="437831A9" w14:textId="234C5F6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254,9</w:t>
            </w:r>
          </w:p>
        </w:tc>
        <w:tc>
          <w:tcPr>
            <w:tcW w:w="371" w:type="pct"/>
          </w:tcPr>
          <w:p w14:paraId="7516053F" w14:textId="43F5240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304,0</w:t>
            </w:r>
          </w:p>
        </w:tc>
        <w:tc>
          <w:tcPr>
            <w:tcW w:w="372" w:type="pct"/>
          </w:tcPr>
          <w:p w14:paraId="68D42E75" w14:textId="2E72DA3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313,1</w:t>
            </w:r>
          </w:p>
        </w:tc>
        <w:tc>
          <w:tcPr>
            <w:tcW w:w="372" w:type="pct"/>
          </w:tcPr>
          <w:p w14:paraId="2F071FFD" w14:textId="072A04A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246,9</w:t>
            </w:r>
          </w:p>
        </w:tc>
        <w:tc>
          <w:tcPr>
            <w:tcW w:w="372" w:type="pct"/>
          </w:tcPr>
          <w:p w14:paraId="3F62EC73" w14:textId="7201A65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205,7</w:t>
            </w:r>
          </w:p>
        </w:tc>
        <w:tc>
          <w:tcPr>
            <w:tcW w:w="371" w:type="pct"/>
          </w:tcPr>
          <w:p w14:paraId="5115D2D1" w14:textId="4456C3A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181,1</w:t>
            </w:r>
          </w:p>
        </w:tc>
        <w:tc>
          <w:tcPr>
            <w:tcW w:w="401" w:type="pct"/>
          </w:tcPr>
          <w:p w14:paraId="4D456A00" w14:textId="4F9D91B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238,2</w:t>
            </w:r>
          </w:p>
        </w:tc>
        <w:tc>
          <w:tcPr>
            <w:tcW w:w="348" w:type="pct"/>
          </w:tcPr>
          <w:p w14:paraId="7B00662D" w14:textId="6AEB4F4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288,3</w:t>
            </w:r>
          </w:p>
        </w:tc>
        <w:tc>
          <w:tcPr>
            <w:tcW w:w="372" w:type="pct"/>
          </w:tcPr>
          <w:p w14:paraId="595CC6EE" w14:textId="604E1D8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325,4</w:t>
            </w:r>
          </w:p>
        </w:tc>
      </w:tr>
      <w:tr w:rsidR="00B80A57" w:rsidRPr="005530BA" w14:paraId="0B22BCCC" w14:textId="77777777" w:rsidTr="00CE2A66">
        <w:trPr>
          <w:trHeight w:val="269"/>
        </w:trPr>
        <w:tc>
          <w:tcPr>
            <w:tcW w:w="529" w:type="pct"/>
            <w:vMerge w:val="restart"/>
            <w:shd w:val="clear" w:color="auto" w:fill="auto"/>
          </w:tcPr>
          <w:p w14:paraId="12473AC9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нервной системы</w:t>
            </w:r>
          </w:p>
        </w:tc>
        <w:tc>
          <w:tcPr>
            <w:tcW w:w="227" w:type="pct"/>
            <w:vMerge w:val="restart"/>
            <w:shd w:val="clear" w:color="auto" w:fill="auto"/>
          </w:tcPr>
          <w:p w14:paraId="51A6E32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G00-G98</w:t>
            </w:r>
          </w:p>
        </w:tc>
        <w:tc>
          <w:tcPr>
            <w:tcW w:w="222" w:type="pct"/>
            <w:shd w:val="clear" w:color="auto" w:fill="auto"/>
          </w:tcPr>
          <w:p w14:paraId="0A64F024" w14:textId="5F42E11F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</w:p>
        </w:tc>
        <w:tc>
          <w:tcPr>
            <w:tcW w:w="299" w:type="pct"/>
          </w:tcPr>
          <w:p w14:paraId="5D5D458E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5E42466E" w14:textId="1ED2CD3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874,4</w:t>
            </w:r>
          </w:p>
        </w:tc>
        <w:tc>
          <w:tcPr>
            <w:tcW w:w="371" w:type="pct"/>
          </w:tcPr>
          <w:p w14:paraId="2F94CEBE" w14:textId="74C403C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859,3</w:t>
            </w:r>
          </w:p>
        </w:tc>
        <w:tc>
          <w:tcPr>
            <w:tcW w:w="371" w:type="pct"/>
          </w:tcPr>
          <w:p w14:paraId="7ACC0E42" w14:textId="630FEB5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861,3</w:t>
            </w:r>
          </w:p>
        </w:tc>
        <w:tc>
          <w:tcPr>
            <w:tcW w:w="372" w:type="pct"/>
          </w:tcPr>
          <w:p w14:paraId="014C05DF" w14:textId="734617E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815,3</w:t>
            </w:r>
          </w:p>
        </w:tc>
        <w:tc>
          <w:tcPr>
            <w:tcW w:w="372" w:type="pct"/>
          </w:tcPr>
          <w:p w14:paraId="5C89F448" w14:textId="1C047D4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835,9</w:t>
            </w:r>
          </w:p>
        </w:tc>
        <w:tc>
          <w:tcPr>
            <w:tcW w:w="372" w:type="pct"/>
          </w:tcPr>
          <w:p w14:paraId="336D57CF" w14:textId="2A5F106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857,0</w:t>
            </w:r>
          </w:p>
        </w:tc>
        <w:tc>
          <w:tcPr>
            <w:tcW w:w="371" w:type="pct"/>
          </w:tcPr>
          <w:p w14:paraId="04CE637D" w14:textId="451AA5F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151,3</w:t>
            </w:r>
          </w:p>
        </w:tc>
        <w:tc>
          <w:tcPr>
            <w:tcW w:w="401" w:type="pct"/>
          </w:tcPr>
          <w:p w14:paraId="7CCB6A3A" w14:textId="5E10C9C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332,0</w:t>
            </w:r>
          </w:p>
        </w:tc>
        <w:tc>
          <w:tcPr>
            <w:tcW w:w="348" w:type="pct"/>
          </w:tcPr>
          <w:p w14:paraId="22B73FA3" w14:textId="73F0203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538,8</w:t>
            </w:r>
          </w:p>
        </w:tc>
        <w:tc>
          <w:tcPr>
            <w:tcW w:w="372" w:type="pct"/>
          </w:tcPr>
          <w:p w14:paraId="6B1120C3" w14:textId="2FD0AFA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890,1</w:t>
            </w:r>
          </w:p>
        </w:tc>
      </w:tr>
      <w:tr w:rsidR="00B80A57" w:rsidRPr="005530BA" w14:paraId="2C3679F9" w14:textId="77777777" w:rsidTr="00CE2A66">
        <w:trPr>
          <w:trHeight w:hRule="exact" w:val="307"/>
        </w:trPr>
        <w:tc>
          <w:tcPr>
            <w:tcW w:w="529" w:type="pct"/>
            <w:vMerge/>
            <w:shd w:val="clear" w:color="auto" w:fill="auto"/>
          </w:tcPr>
          <w:p w14:paraId="4EB19D93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0EF6E47A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30A7C828" w14:textId="139AC67C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</w:t>
            </w:r>
          </w:p>
        </w:tc>
        <w:tc>
          <w:tcPr>
            <w:tcW w:w="299" w:type="pct"/>
          </w:tcPr>
          <w:p w14:paraId="2FB663F9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03261F34" w14:textId="181715F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529,0</w:t>
            </w:r>
          </w:p>
        </w:tc>
        <w:tc>
          <w:tcPr>
            <w:tcW w:w="371" w:type="pct"/>
          </w:tcPr>
          <w:p w14:paraId="6887B5E6" w14:textId="48B16E0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463,0</w:t>
            </w:r>
          </w:p>
        </w:tc>
        <w:tc>
          <w:tcPr>
            <w:tcW w:w="371" w:type="pct"/>
          </w:tcPr>
          <w:p w14:paraId="395A389C" w14:textId="59D7EF1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311,4</w:t>
            </w:r>
          </w:p>
        </w:tc>
        <w:tc>
          <w:tcPr>
            <w:tcW w:w="372" w:type="pct"/>
          </w:tcPr>
          <w:p w14:paraId="553A9369" w14:textId="4BFB532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991,3</w:t>
            </w:r>
          </w:p>
        </w:tc>
        <w:tc>
          <w:tcPr>
            <w:tcW w:w="372" w:type="pct"/>
          </w:tcPr>
          <w:p w14:paraId="4335FBB6" w14:textId="03B252F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090,8</w:t>
            </w:r>
          </w:p>
        </w:tc>
        <w:tc>
          <w:tcPr>
            <w:tcW w:w="372" w:type="pct"/>
          </w:tcPr>
          <w:p w14:paraId="0906436C" w14:textId="6B26A0DB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018,3</w:t>
            </w:r>
          </w:p>
        </w:tc>
        <w:tc>
          <w:tcPr>
            <w:tcW w:w="371" w:type="pct"/>
          </w:tcPr>
          <w:p w14:paraId="50553297" w14:textId="43F5CF7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099,0</w:t>
            </w:r>
          </w:p>
        </w:tc>
        <w:tc>
          <w:tcPr>
            <w:tcW w:w="401" w:type="pct"/>
          </w:tcPr>
          <w:p w14:paraId="6F82B913" w14:textId="482412D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264,6</w:t>
            </w:r>
          </w:p>
        </w:tc>
        <w:tc>
          <w:tcPr>
            <w:tcW w:w="348" w:type="pct"/>
          </w:tcPr>
          <w:p w14:paraId="0502EF2A" w14:textId="2AF2C3E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761,1</w:t>
            </w:r>
          </w:p>
        </w:tc>
        <w:tc>
          <w:tcPr>
            <w:tcW w:w="372" w:type="pct"/>
          </w:tcPr>
          <w:p w14:paraId="5C9DC90A" w14:textId="3E53396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500,5</w:t>
            </w:r>
          </w:p>
        </w:tc>
      </w:tr>
      <w:tr w:rsidR="00B80A57" w:rsidRPr="005530BA" w14:paraId="2078C83C" w14:textId="77777777" w:rsidTr="00CE2A66">
        <w:trPr>
          <w:trHeight w:hRule="exact" w:val="533"/>
        </w:trPr>
        <w:tc>
          <w:tcPr>
            <w:tcW w:w="529" w:type="pct"/>
            <w:vMerge/>
            <w:shd w:val="clear" w:color="auto" w:fill="auto"/>
          </w:tcPr>
          <w:p w14:paraId="40F20A2B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207CDCC1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712D9660" w14:textId="7B9F92D5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</w:tcPr>
          <w:p w14:paraId="7CEEDEE7" w14:textId="6D782D11" w:rsidR="00B80A57" w:rsidRPr="005530BA" w:rsidRDefault="00CE2A66" w:rsidP="0069433F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  <w:r w:rsidR="0069433F" w:rsidRPr="005530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1" w:type="pct"/>
          </w:tcPr>
          <w:p w14:paraId="72EA31D6" w14:textId="168CADA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167,4</w:t>
            </w:r>
          </w:p>
        </w:tc>
        <w:tc>
          <w:tcPr>
            <w:tcW w:w="371" w:type="pct"/>
          </w:tcPr>
          <w:p w14:paraId="1D86CA91" w14:textId="56019A6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 </w:t>
            </w:r>
            <w:r w:rsidRPr="005530BA">
              <w:rPr>
                <w:sz w:val="16"/>
                <w:szCs w:val="16"/>
              </w:rPr>
              <w:t>287,0</w:t>
            </w:r>
          </w:p>
        </w:tc>
        <w:tc>
          <w:tcPr>
            <w:tcW w:w="371" w:type="pct"/>
          </w:tcPr>
          <w:p w14:paraId="5715DED6" w14:textId="023F6B3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257,0</w:t>
            </w:r>
          </w:p>
        </w:tc>
        <w:tc>
          <w:tcPr>
            <w:tcW w:w="372" w:type="pct"/>
          </w:tcPr>
          <w:p w14:paraId="7D12A07D" w14:textId="23C61C7B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972,2</w:t>
            </w:r>
          </w:p>
        </w:tc>
        <w:tc>
          <w:tcPr>
            <w:tcW w:w="372" w:type="pct"/>
          </w:tcPr>
          <w:p w14:paraId="4EA3D910" w14:textId="76833CF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982,6</w:t>
            </w:r>
          </w:p>
        </w:tc>
        <w:tc>
          <w:tcPr>
            <w:tcW w:w="372" w:type="pct"/>
          </w:tcPr>
          <w:p w14:paraId="7ECB2C2D" w14:textId="0E5BE59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111,9</w:t>
            </w:r>
          </w:p>
        </w:tc>
        <w:tc>
          <w:tcPr>
            <w:tcW w:w="371" w:type="pct"/>
          </w:tcPr>
          <w:p w14:paraId="536AB3BB" w14:textId="204190C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050,4</w:t>
            </w:r>
          </w:p>
        </w:tc>
        <w:tc>
          <w:tcPr>
            <w:tcW w:w="401" w:type="pct"/>
          </w:tcPr>
          <w:p w14:paraId="3F7DF0AA" w14:textId="36DB907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077,6</w:t>
            </w:r>
          </w:p>
        </w:tc>
        <w:tc>
          <w:tcPr>
            <w:tcW w:w="348" w:type="pct"/>
          </w:tcPr>
          <w:p w14:paraId="5D867A87" w14:textId="3ACF1EC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090,1</w:t>
            </w:r>
          </w:p>
        </w:tc>
        <w:tc>
          <w:tcPr>
            <w:tcW w:w="372" w:type="pct"/>
          </w:tcPr>
          <w:p w14:paraId="0B1785E8" w14:textId="19CF251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047,0</w:t>
            </w:r>
          </w:p>
        </w:tc>
      </w:tr>
      <w:tr w:rsidR="00B80A57" w:rsidRPr="005530BA" w14:paraId="1B6F600D" w14:textId="77777777" w:rsidTr="00CE2A66">
        <w:trPr>
          <w:trHeight w:val="238"/>
        </w:trPr>
        <w:tc>
          <w:tcPr>
            <w:tcW w:w="529" w:type="pct"/>
            <w:vMerge w:val="restart"/>
            <w:shd w:val="clear" w:color="auto" w:fill="auto"/>
          </w:tcPr>
          <w:p w14:paraId="54A66D0E" w14:textId="1FAB71E8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системы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кровообра</w:t>
            </w:r>
            <w:r w:rsidR="00C75EB6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щения</w:t>
            </w:r>
            <w:proofErr w:type="spellEnd"/>
            <w:proofErr w:type="gramEnd"/>
          </w:p>
        </w:tc>
        <w:tc>
          <w:tcPr>
            <w:tcW w:w="227" w:type="pct"/>
            <w:vMerge w:val="restart"/>
            <w:shd w:val="clear" w:color="auto" w:fill="auto"/>
          </w:tcPr>
          <w:p w14:paraId="0FB281F6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I00-I99</w:t>
            </w:r>
          </w:p>
        </w:tc>
        <w:tc>
          <w:tcPr>
            <w:tcW w:w="222" w:type="pct"/>
            <w:shd w:val="clear" w:color="auto" w:fill="auto"/>
          </w:tcPr>
          <w:p w14:paraId="4E3085F8" w14:textId="7286E594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</w:t>
            </w:r>
          </w:p>
        </w:tc>
        <w:tc>
          <w:tcPr>
            <w:tcW w:w="299" w:type="pct"/>
          </w:tcPr>
          <w:p w14:paraId="36905F80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5BAC7442" w14:textId="2DEE701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247,1</w:t>
            </w:r>
          </w:p>
        </w:tc>
        <w:tc>
          <w:tcPr>
            <w:tcW w:w="371" w:type="pct"/>
          </w:tcPr>
          <w:p w14:paraId="01F5021D" w14:textId="2F4E80A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232,3</w:t>
            </w:r>
          </w:p>
        </w:tc>
        <w:tc>
          <w:tcPr>
            <w:tcW w:w="371" w:type="pct"/>
          </w:tcPr>
          <w:p w14:paraId="2F5EC8DC" w14:textId="71A9D11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617,5</w:t>
            </w:r>
          </w:p>
        </w:tc>
        <w:tc>
          <w:tcPr>
            <w:tcW w:w="372" w:type="pct"/>
          </w:tcPr>
          <w:p w14:paraId="624C6DD9" w14:textId="1AC7646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149,6</w:t>
            </w:r>
          </w:p>
        </w:tc>
        <w:tc>
          <w:tcPr>
            <w:tcW w:w="372" w:type="pct"/>
          </w:tcPr>
          <w:p w14:paraId="291F0B14" w14:textId="6E649A3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891,9</w:t>
            </w:r>
          </w:p>
        </w:tc>
        <w:tc>
          <w:tcPr>
            <w:tcW w:w="372" w:type="pct"/>
          </w:tcPr>
          <w:p w14:paraId="26F8D1AA" w14:textId="247D0A0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870,8</w:t>
            </w:r>
          </w:p>
        </w:tc>
        <w:tc>
          <w:tcPr>
            <w:tcW w:w="371" w:type="pct"/>
          </w:tcPr>
          <w:p w14:paraId="3290209B" w14:textId="6BF72EB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184,6</w:t>
            </w:r>
          </w:p>
        </w:tc>
        <w:tc>
          <w:tcPr>
            <w:tcW w:w="401" w:type="pct"/>
          </w:tcPr>
          <w:p w14:paraId="5E3F9679" w14:textId="04C84A2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723,9</w:t>
            </w:r>
          </w:p>
        </w:tc>
        <w:tc>
          <w:tcPr>
            <w:tcW w:w="348" w:type="pct"/>
          </w:tcPr>
          <w:p w14:paraId="487C9AB0" w14:textId="12D2413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088,6</w:t>
            </w:r>
          </w:p>
        </w:tc>
        <w:tc>
          <w:tcPr>
            <w:tcW w:w="372" w:type="pct"/>
          </w:tcPr>
          <w:p w14:paraId="6F474001" w14:textId="271DB76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063,2</w:t>
            </w:r>
          </w:p>
        </w:tc>
      </w:tr>
      <w:tr w:rsidR="00B80A57" w:rsidRPr="005530BA" w14:paraId="1FCFA1F1" w14:textId="77777777" w:rsidTr="00CE2A66">
        <w:trPr>
          <w:trHeight w:hRule="exact" w:val="238"/>
        </w:trPr>
        <w:tc>
          <w:tcPr>
            <w:tcW w:w="529" w:type="pct"/>
            <w:vMerge/>
            <w:shd w:val="clear" w:color="auto" w:fill="auto"/>
          </w:tcPr>
          <w:p w14:paraId="1AC4859A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0046253D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1E0F42CB" w14:textId="0E2EFB6F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14</w:t>
            </w:r>
          </w:p>
        </w:tc>
        <w:tc>
          <w:tcPr>
            <w:tcW w:w="299" w:type="pct"/>
          </w:tcPr>
          <w:p w14:paraId="4A8230FA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7F9DB6C4" w14:textId="5C4D06B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619,8</w:t>
            </w:r>
          </w:p>
        </w:tc>
        <w:tc>
          <w:tcPr>
            <w:tcW w:w="371" w:type="pct"/>
          </w:tcPr>
          <w:p w14:paraId="60797623" w14:textId="4D088E6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870,8</w:t>
            </w:r>
          </w:p>
        </w:tc>
        <w:tc>
          <w:tcPr>
            <w:tcW w:w="371" w:type="pct"/>
          </w:tcPr>
          <w:p w14:paraId="2EB5FD26" w14:textId="172DA46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964,9</w:t>
            </w:r>
          </w:p>
        </w:tc>
        <w:tc>
          <w:tcPr>
            <w:tcW w:w="372" w:type="pct"/>
          </w:tcPr>
          <w:p w14:paraId="16BD6BE1" w14:textId="5267E64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167,9</w:t>
            </w:r>
          </w:p>
        </w:tc>
        <w:tc>
          <w:tcPr>
            <w:tcW w:w="372" w:type="pct"/>
          </w:tcPr>
          <w:p w14:paraId="7BE05EBE" w14:textId="4A5FA5C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132,0</w:t>
            </w:r>
          </w:p>
        </w:tc>
        <w:tc>
          <w:tcPr>
            <w:tcW w:w="372" w:type="pct"/>
          </w:tcPr>
          <w:p w14:paraId="699F8E37" w14:textId="5AFD818B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29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881,7</w:t>
            </w:r>
          </w:p>
        </w:tc>
        <w:tc>
          <w:tcPr>
            <w:tcW w:w="371" w:type="pct"/>
          </w:tcPr>
          <w:p w14:paraId="291FC31A" w14:textId="28FBB28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969,9</w:t>
            </w:r>
          </w:p>
        </w:tc>
        <w:tc>
          <w:tcPr>
            <w:tcW w:w="401" w:type="pct"/>
          </w:tcPr>
          <w:p w14:paraId="428C7E3C" w14:textId="5DD3FF7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29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033,4</w:t>
            </w:r>
          </w:p>
        </w:tc>
        <w:tc>
          <w:tcPr>
            <w:tcW w:w="348" w:type="pct"/>
          </w:tcPr>
          <w:p w14:paraId="22D389B5" w14:textId="4EC1046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213,3</w:t>
            </w:r>
          </w:p>
        </w:tc>
        <w:tc>
          <w:tcPr>
            <w:tcW w:w="372" w:type="pct"/>
          </w:tcPr>
          <w:p w14:paraId="2856AA4A" w14:textId="3A118FA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290,9</w:t>
            </w:r>
          </w:p>
        </w:tc>
      </w:tr>
      <w:tr w:rsidR="00B80A57" w:rsidRPr="005530BA" w14:paraId="5F84A3A6" w14:textId="77777777" w:rsidTr="00CE2A66">
        <w:trPr>
          <w:trHeight w:hRule="exact" w:val="424"/>
        </w:trPr>
        <w:tc>
          <w:tcPr>
            <w:tcW w:w="529" w:type="pct"/>
            <w:vMerge/>
            <w:shd w:val="clear" w:color="auto" w:fill="auto"/>
          </w:tcPr>
          <w:p w14:paraId="7B8451D8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1E44CD9F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509113DE" w14:textId="650E3061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  <w:tc>
          <w:tcPr>
            <w:tcW w:w="299" w:type="pct"/>
          </w:tcPr>
          <w:p w14:paraId="68B413F2" w14:textId="1BAF201F" w:rsidR="00B80A57" w:rsidRPr="005530BA" w:rsidRDefault="00CE2A66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5F6E251F" w14:textId="1206DAB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669,9</w:t>
            </w:r>
          </w:p>
        </w:tc>
        <w:tc>
          <w:tcPr>
            <w:tcW w:w="371" w:type="pct"/>
          </w:tcPr>
          <w:p w14:paraId="1F92F9EB" w14:textId="2C01889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644,0</w:t>
            </w:r>
          </w:p>
        </w:tc>
        <w:tc>
          <w:tcPr>
            <w:tcW w:w="371" w:type="pct"/>
          </w:tcPr>
          <w:p w14:paraId="648A762C" w14:textId="51E1776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184,7</w:t>
            </w:r>
          </w:p>
        </w:tc>
        <w:tc>
          <w:tcPr>
            <w:tcW w:w="372" w:type="pct"/>
          </w:tcPr>
          <w:p w14:paraId="2EE472F7" w14:textId="51AE518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426,6</w:t>
            </w:r>
          </w:p>
        </w:tc>
        <w:tc>
          <w:tcPr>
            <w:tcW w:w="372" w:type="pct"/>
          </w:tcPr>
          <w:p w14:paraId="0D1B46AC" w14:textId="277AA13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112,2</w:t>
            </w:r>
          </w:p>
        </w:tc>
        <w:tc>
          <w:tcPr>
            <w:tcW w:w="372" w:type="pct"/>
          </w:tcPr>
          <w:p w14:paraId="6A72FF43" w14:textId="268716B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904,3</w:t>
            </w:r>
          </w:p>
        </w:tc>
        <w:tc>
          <w:tcPr>
            <w:tcW w:w="371" w:type="pct"/>
          </w:tcPr>
          <w:p w14:paraId="58B791D1" w14:textId="277F479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536,7</w:t>
            </w:r>
          </w:p>
        </w:tc>
        <w:tc>
          <w:tcPr>
            <w:tcW w:w="401" w:type="pct"/>
          </w:tcPr>
          <w:p w14:paraId="1561EF05" w14:textId="58EB49C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812,9</w:t>
            </w:r>
          </w:p>
        </w:tc>
        <w:tc>
          <w:tcPr>
            <w:tcW w:w="348" w:type="pct"/>
          </w:tcPr>
          <w:p w14:paraId="691B6277" w14:textId="5579EE7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105,3</w:t>
            </w:r>
          </w:p>
        </w:tc>
        <w:tc>
          <w:tcPr>
            <w:tcW w:w="372" w:type="pct"/>
          </w:tcPr>
          <w:p w14:paraId="5A9D4C4A" w14:textId="41BD6A2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349,9</w:t>
            </w:r>
          </w:p>
        </w:tc>
      </w:tr>
      <w:tr w:rsidR="00B80A57" w:rsidRPr="005530BA" w14:paraId="1171A5F3" w14:textId="77777777" w:rsidTr="00CE2A66">
        <w:trPr>
          <w:trHeight w:val="247"/>
        </w:trPr>
        <w:tc>
          <w:tcPr>
            <w:tcW w:w="529" w:type="pct"/>
            <w:vMerge w:val="restart"/>
            <w:shd w:val="clear" w:color="auto" w:fill="auto"/>
          </w:tcPr>
          <w:p w14:paraId="7E86FF4D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органов дыхания</w:t>
            </w:r>
          </w:p>
        </w:tc>
        <w:tc>
          <w:tcPr>
            <w:tcW w:w="227" w:type="pct"/>
            <w:vMerge w:val="restart"/>
            <w:shd w:val="clear" w:color="auto" w:fill="auto"/>
          </w:tcPr>
          <w:p w14:paraId="1BFD31AC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J00-J98</w:t>
            </w:r>
          </w:p>
        </w:tc>
        <w:tc>
          <w:tcPr>
            <w:tcW w:w="222" w:type="pct"/>
            <w:shd w:val="clear" w:color="auto" w:fill="auto"/>
          </w:tcPr>
          <w:p w14:paraId="5B676155" w14:textId="270ECF04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16</w:t>
            </w:r>
          </w:p>
        </w:tc>
        <w:tc>
          <w:tcPr>
            <w:tcW w:w="299" w:type="pct"/>
          </w:tcPr>
          <w:p w14:paraId="280DEF85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39AA7B89" w14:textId="24101EE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198,9</w:t>
            </w:r>
          </w:p>
        </w:tc>
        <w:tc>
          <w:tcPr>
            <w:tcW w:w="371" w:type="pct"/>
          </w:tcPr>
          <w:p w14:paraId="5C5215C7" w14:textId="1A11485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612,1</w:t>
            </w:r>
          </w:p>
        </w:tc>
        <w:tc>
          <w:tcPr>
            <w:tcW w:w="371" w:type="pct"/>
          </w:tcPr>
          <w:p w14:paraId="541A596B" w14:textId="55C5A32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055,2</w:t>
            </w:r>
          </w:p>
        </w:tc>
        <w:tc>
          <w:tcPr>
            <w:tcW w:w="372" w:type="pct"/>
          </w:tcPr>
          <w:p w14:paraId="11E54DD1" w14:textId="493372B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346,7</w:t>
            </w:r>
          </w:p>
        </w:tc>
        <w:tc>
          <w:tcPr>
            <w:tcW w:w="372" w:type="pct"/>
          </w:tcPr>
          <w:p w14:paraId="24E70CA4" w14:textId="20A085A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958,7</w:t>
            </w:r>
          </w:p>
        </w:tc>
        <w:tc>
          <w:tcPr>
            <w:tcW w:w="372" w:type="pct"/>
          </w:tcPr>
          <w:p w14:paraId="4EDCAE84" w14:textId="05336B1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699,1</w:t>
            </w:r>
          </w:p>
        </w:tc>
        <w:tc>
          <w:tcPr>
            <w:tcW w:w="371" w:type="pct"/>
          </w:tcPr>
          <w:p w14:paraId="031FEDFA" w14:textId="0F27CEC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862,9</w:t>
            </w:r>
          </w:p>
        </w:tc>
        <w:tc>
          <w:tcPr>
            <w:tcW w:w="401" w:type="pct"/>
          </w:tcPr>
          <w:p w14:paraId="7AF93222" w14:textId="6CEE5B0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435,0</w:t>
            </w:r>
          </w:p>
        </w:tc>
        <w:tc>
          <w:tcPr>
            <w:tcW w:w="348" w:type="pct"/>
          </w:tcPr>
          <w:p w14:paraId="450549E6" w14:textId="17A9ECC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949,5</w:t>
            </w:r>
          </w:p>
        </w:tc>
        <w:tc>
          <w:tcPr>
            <w:tcW w:w="372" w:type="pct"/>
          </w:tcPr>
          <w:p w14:paraId="76F0DD95" w14:textId="1A9D17E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841,5</w:t>
            </w:r>
          </w:p>
        </w:tc>
      </w:tr>
      <w:tr w:rsidR="00B80A57" w:rsidRPr="005530BA" w14:paraId="68837532" w14:textId="77777777" w:rsidTr="00CE2A66">
        <w:trPr>
          <w:trHeight w:hRule="exact" w:val="342"/>
        </w:trPr>
        <w:tc>
          <w:tcPr>
            <w:tcW w:w="529" w:type="pct"/>
            <w:vMerge/>
            <w:shd w:val="clear" w:color="auto" w:fill="auto"/>
          </w:tcPr>
          <w:p w14:paraId="4FF828D4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7E4326C7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7133915B" w14:textId="761378D9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</w:t>
            </w:r>
          </w:p>
        </w:tc>
        <w:tc>
          <w:tcPr>
            <w:tcW w:w="299" w:type="pct"/>
          </w:tcPr>
          <w:p w14:paraId="625C5401" w14:textId="77777777" w:rsidR="00B80A57" w:rsidRPr="005530BA" w:rsidRDefault="00B80A57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0B0FA5A0" w14:textId="197E1E5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626,4</w:t>
            </w:r>
          </w:p>
        </w:tc>
        <w:tc>
          <w:tcPr>
            <w:tcW w:w="371" w:type="pct"/>
          </w:tcPr>
          <w:p w14:paraId="725196E1" w14:textId="165FDA9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115,7</w:t>
            </w:r>
          </w:p>
        </w:tc>
        <w:tc>
          <w:tcPr>
            <w:tcW w:w="371" w:type="pct"/>
          </w:tcPr>
          <w:p w14:paraId="3F1638F0" w14:textId="765074B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762,0</w:t>
            </w:r>
          </w:p>
        </w:tc>
        <w:tc>
          <w:tcPr>
            <w:tcW w:w="372" w:type="pct"/>
          </w:tcPr>
          <w:p w14:paraId="52932B20" w14:textId="079994D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037,8</w:t>
            </w:r>
          </w:p>
        </w:tc>
        <w:tc>
          <w:tcPr>
            <w:tcW w:w="372" w:type="pct"/>
          </w:tcPr>
          <w:p w14:paraId="72EA3F97" w14:textId="29F02E1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783,2</w:t>
            </w:r>
          </w:p>
        </w:tc>
        <w:tc>
          <w:tcPr>
            <w:tcW w:w="372" w:type="pct"/>
          </w:tcPr>
          <w:p w14:paraId="1F968350" w14:textId="7E23DE7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948,6</w:t>
            </w:r>
          </w:p>
        </w:tc>
        <w:tc>
          <w:tcPr>
            <w:tcW w:w="371" w:type="pct"/>
          </w:tcPr>
          <w:p w14:paraId="6C38467D" w14:textId="411BA14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46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756,2</w:t>
            </w:r>
          </w:p>
        </w:tc>
        <w:tc>
          <w:tcPr>
            <w:tcW w:w="401" w:type="pct"/>
          </w:tcPr>
          <w:p w14:paraId="45F50C9D" w14:textId="5C07E7DB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010,4</w:t>
            </w:r>
          </w:p>
        </w:tc>
        <w:tc>
          <w:tcPr>
            <w:tcW w:w="348" w:type="pct"/>
          </w:tcPr>
          <w:p w14:paraId="64F1CFC1" w14:textId="3656911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853,9</w:t>
            </w:r>
          </w:p>
        </w:tc>
        <w:tc>
          <w:tcPr>
            <w:tcW w:w="372" w:type="pct"/>
          </w:tcPr>
          <w:p w14:paraId="2BBC0E75" w14:textId="320881E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516,0</w:t>
            </w:r>
          </w:p>
        </w:tc>
      </w:tr>
      <w:tr w:rsidR="00B80A57" w:rsidRPr="005530BA" w14:paraId="00A1F49E" w14:textId="77777777" w:rsidTr="00CE2A66">
        <w:trPr>
          <w:trHeight w:hRule="exact" w:val="477"/>
        </w:trPr>
        <w:tc>
          <w:tcPr>
            <w:tcW w:w="529" w:type="pct"/>
            <w:vMerge/>
            <w:shd w:val="clear" w:color="auto" w:fill="auto"/>
          </w:tcPr>
          <w:p w14:paraId="1633DF13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5F01A28F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5CC62CCD" w14:textId="5A562715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18</w:t>
            </w:r>
          </w:p>
        </w:tc>
        <w:tc>
          <w:tcPr>
            <w:tcW w:w="299" w:type="pct"/>
          </w:tcPr>
          <w:p w14:paraId="39B1A10B" w14:textId="6A8F3D5D" w:rsidR="00B80A57" w:rsidRPr="005530BA" w:rsidRDefault="00CE2A66" w:rsidP="00B80A57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6E7C0466" w14:textId="20DE90E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38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219,6</w:t>
            </w:r>
          </w:p>
        </w:tc>
        <w:tc>
          <w:tcPr>
            <w:tcW w:w="371" w:type="pct"/>
          </w:tcPr>
          <w:p w14:paraId="26C1C25B" w14:textId="4974CCB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39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390,5</w:t>
            </w:r>
          </w:p>
        </w:tc>
        <w:tc>
          <w:tcPr>
            <w:tcW w:w="371" w:type="pct"/>
          </w:tcPr>
          <w:p w14:paraId="7249D5ED" w14:textId="25C9CAC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39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004,6</w:t>
            </w:r>
          </w:p>
        </w:tc>
        <w:tc>
          <w:tcPr>
            <w:tcW w:w="372" w:type="pct"/>
          </w:tcPr>
          <w:p w14:paraId="15A0E022" w14:textId="0496BC7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795,3</w:t>
            </w:r>
          </w:p>
        </w:tc>
        <w:tc>
          <w:tcPr>
            <w:tcW w:w="372" w:type="pct"/>
          </w:tcPr>
          <w:p w14:paraId="57C335B7" w14:textId="533A749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999,6</w:t>
            </w:r>
          </w:p>
        </w:tc>
        <w:tc>
          <w:tcPr>
            <w:tcW w:w="372" w:type="pct"/>
          </w:tcPr>
          <w:p w14:paraId="76F0A49D" w14:textId="2E3C1D3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098,1</w:t>
            </w:r>
          </w:p>
        </w:tc>
        <w:tc>
          <w:tcPr>
            <w:tcW w:w="371" w:type="pct"/>
          </w:tcPr>
          <w:p w14:paraId="08E813E6" w14:textId="269E9EB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821,0</w:t>
            </w:r>
          </w:p>
        </w:tc>
        <w:tc>
          <w:tcPr>
            <w:tcW w:w="401" w:type="pct"/>
          </w:tcPr>
          <w:p w14:paraId="4A501195" w14:textId="0B17AEE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B52550">
              <w:rPr>
                <w:sz w:val="16"/>
                <w:szCs w:val="16"/>
              </w:rPr>
              <w:t xml:space="preserve">2 </w:t>
            </w:r>
            <w:r w:rsidRPr="005530BA">
              <w:rPr>
                <w:sz w:val="16"/>
                <w:szCs w:val="16"/>
              </w:rPr>
              <w:t>229,5</w:t>
            </w:r>
          </w:p>
        </w:tc>
        <w:tc>
          <w:tcPr>
            <w:tcW w:w="348" w:type="pct"/>
          </w:tcPr>
          <w:p w14:paraId="7CBF4F5A" w14:textId="5F459D3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57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949,0</w:t>
            </w:r>
          </w:p>
        </w:tc>
        <w:tc>
          <w:tcPr>
            <w:tcW w:w="372" w:type="pct"/>
          </w:tcPr>
          <w:p w14:paraId="525421CF" w14:textId="0B6C92B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509,5</w:t>
            </w:r>
          </w:p>
        </w:tc>
      </w:tr>
      <w:tr w:rsidR="00B80A57" w:rsidRPr="005530BA" w14:paraId="6B297D56" w14:textId="77777777" w:rsidTr="00CE2A66">
        <w:trPr>
          <w:trHeight w:val="343"/>
        </w:trPr>
        <w:tc>
          <w:tcPr>
            <w:tcW w:w="529" w:type="pct"/>
            <w:vMerge w:val="restart"/>
            <w:shd w:val="clear" w:color="auto" w:fill="auto"/>
          </w:tcPr>
          <w:p w14:paraId="603212E2" w14:textId="0F3D8C1A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костно-мышечной системы и </w:t>
            </w:r>
            <w:proofErr w:type="gramStart"/>
            <w:r w:rsidRPr="005530BA">
              <w:rPr>
                <w:sz w:val="18"/>
                <w:szCs w:val="18"/>
              </w:rPr>
              <w:t>соедини</w:t>
            </w:r>
            <w:r w:rsidR="00C75EB6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тельной</w:t>
            </w:r>
            <w:proofErr w:type="gramEnd"/>
            <w:r w:rsidRPr="005530BA">
              <w:rPr>
                <w:sz w:val="18"/>
                <w:szCs w:val="18"/>
              </w:rPr>
              <w:t xml:space="preserve"> ткани</w:t>
            </w:r>
          </w:p>
        </w:tc>
        <w:tc>
          <w:tcPr>
            <w:tcW w:w="227" w:type="pct"/>
            <w:vMerge w:val="restart"/>
            <w:shd w:val="clear" w:color="auto" w:fill="auto"/>
          </w:tcPr>
          <w:p w14:paraId="7C0B5EDC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M00-M99</w:t>
            </w:r>
          </w:p>
        </w:tc>
        <w:tc>
          <w:tcPr>
            <w:tcW w:w="222" w:type="pct"/>
            <w:shd w:val="clear" w:color="auto" w:fill="auto"/>
          </w:tcPr>
          <w:p w14:paraId="5B4325C4" w14:textId="73AD92F1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</w:t>
            </w:r>
          </w:p>
        </w:tc>
        <w:tc>
          <w:tcPr>
            <w:tcW w:w="299" w:type="pct"/>
          </w:tcPr>
          <w:p w14:paraId="3A0CB62E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14B5E4B8" w14:textId="156AA50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446,6</w:t>
            </w:r>
          </w:p>
        </w:tc>
        <w:tc>
          <w:tcPr>
            <w:tcW w:w="371" w:type="pct"/>
          </w:tcPr>
          <w:p w14:paraId="211430CD" w14:textId="3749914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270,7</w:t>
            </w:r>
          </w:p>
        </w:tc>
        <w:tc>
          <w:tcPr>
            <w:tcW w:w="371" w:type="pct"/>
          </w:tcPr>
          <w:p w14:paraId="1EA0E6AA" w14:textId="1C56155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107,9</w:t>
            </w:r>
          </w:p>
        </w:tc>
        <w:tc>
          <w:tcPr>
            <w:tcW w:w="372" w:type="pct"/>
          </w:tcPr>
          <w:p w14:paraId="1DBDD875" w14:textId="2D7CD92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117,2</w:t>
            </w:r>
          </w:p>
        </w:tc>
        <w:tc>
          <w:tcPr>
            <w:tcW w:w="372" w:type="pct"/>
          </w:tcPr>
          <w:p w14:paraId="1725CC09" w14:textId="29A3C2B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356,6</w:t>
            </w:r>
          </w:p>
        </w:tc>
        <w:tc>
          <w:tcPr>
            <w:tcW w:w="372" w:type="pct"/>
          </w:tcPr>
          <w:p w14:paraId="20112C58" w14:textId="0A72225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643,3</w:t>
            </w:r>
          </w:p>
        </w:tc>
        <w:tc>
          <w:tcPr>
            <w:tcW w:w="371" w:type="pct"/>
          </w:tcPr>
          <w:p w14:paraId="4DDEF2DA" w14:textId="579BB24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853,4</w:t>
            </w:r>
          </w:p>
        </w:tc>
        <w:tc>
          <w:tcPr>
            <w:tcW w:w="401" w:type="pct"/>
          </w:tcPr>
          <w:p w14:paraId="7D176896" w14:textId="0B14203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053,6</w:t>
            </w:r>
          </w:p>
        </w:tc>
        <w:tc>
          <w:tcPr>
            <w:tcW w:w="348" w:type="pct"/>
          </w:tcPr>
          <w:p w14:paraId="06144911" w14:textId="1E25D66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857,8</w:t>
            </w:r>
          </w:p>
        </w:tc>
        <w:tc>
          <w:tcPr>
            <w:tcW w:w="372" w:type="pct"/>
          </w:tcPr>
          <w:p w14:paraId="5343CD58" w14:textId="2C9FB64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034,0</w:t>
            </w:r>
          </w:p>
        </w:tc>
      </w:tr>
      <w:tr w:rsidR="00B80A57" w:rsidRPr="005530BA" w14:paraId="4059277A" w14:textId="77777777" w:rsidTr="00CE2A66">
        <w:trPr>
          <w:trHeight w:hRule="exact" w:val="342"/>
        </w:trPr>
        <w:tc>
          <w:tcPr>
            <w:tcW w:w="529" w:type="pct"/>
            <w:vMerge/>
            <w:shd w:val="clear" w:color="auto" w:fill="auto"/>
          </w:tcPr>
          <w:p w14:paraId="31BA3A50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505BE27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700B82B6" w14:textId="294A6C5A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</w:tcPr>
          <w:p w14:paraId="04A262A7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64AF4EBF" w14:textId="4F7D196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581,5</w:t>
            </w:r>
          </w:p>
        </w:tc>
        <w:tc>
          <w:tcPr>
            <w:tcW w:w="371" w:type="pct"/>
          </w:tcPr>
          <w:p w14:paraId="346CEA6D" w14:textId="0D13E67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238,3</w:t>
            </w:r>
          </w:p>
        </w:tc>
        <w:tc>
          <w:tcPr>
            <w:tcW w:w="371" w:type="pct"/>
          </w:tcPr>
          <w:p w14:paraId="516A26CC" w14:textId="7FD0ECA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683,1</w:t>
            </w:r>
          </w:p>
        </w:tc>
        <w:tc>
          <w:tcPr>
            <w:tcW w:w="372" w:type="pct"/>
          </w:tcPr>
          <w:p w14:paraId="705F39B9" w14:textId="3843103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421,7</w:t>
            </w:r>
          </w:p>
        </w:tc>
        <w:tc>
          <w:tcPr>
            <w:tcW w:w="372" w:type="pct"/>
          </w:tcPr>
          <w:p w14:paraId="10365157" w14:textId="37E3C68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670,5</w:t>
            </w:r>
          </w:p>
        </w:tc>
        <w:tc>
          <w:tcPr>
            <w:tcW w:w="372" w:type="pct"/>
          </w:tcPr>
          <w:p w14:paraId="0EDB3613" w14:textId="4BE8AA8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951,5</w:t>
            </w:r>
          </w:p>
        </w:tc>
        <w:tc>
          <w:tcPr>
            <w:tcW w:w="371" w:type="pct"/>
          </w:tcPr>
          <w:p w14:paraId="0AB6249D" w14:textId="3F02078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304,1</w:t>
            </w:r>
          </w:p>
        </w:tc>
        <w:tc>
          <w:tcPr>
            <w:tcW w:w="401" w:type="pct"/>
          </w:tcPr>
          <w:p w14:paraId="08A746DF" w14:textId="1EB5C98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455,9</w:t>
            </w:r>
          </w:p>
        </w:tc>
        <w:tc>
          <w:tcPr>
            <w:tcW w:w="348" w:type="pct"/>
          </w:tcPr>
          <w:p w14:paraId="14569675" w14:textId="3DD13A4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789,8</w:t>
            </w:r>
          </w:p>
        </w:tc>
        <w:tc>
          <w:tcPr>
            <w:tcW w:w="372" w:type="pct"/>
          </w:tcPr>
          <w:p w14:paraId="58D6B7E1" w14:textId="0621128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799,5</w:t>
            </w:r>
          </w:p>
        </w:tc>
      </w:tr>
      <w:tr w:rsidR="00B80A57" w:rsidRPr="005530BA" w14:paraId="14FEA335" w14:textId="77777777" w:rsidTr="00CE2A66">
        <w:trPr>
          <w:trHeight w:hRule="exact" w:val="798"/>
        </w:trPr>
        <w:tc>
          <w:tcPr>
            <w:tcW w:w="529" w:type="pct"/>
            <w:vMerge/>
            <w:shd w:val="clear" w:color="auto" w:fill="auto"/>
          </w:tcPr>
          <w:p w14:paraId="374C4D03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05332FD4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17BE9349" w14:textId="4AECA29C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</w:t>
            </w:r>
          </w:p>
        </w:tc>
        <w:tc>
          <w:tcPr>
            <w:tcW w:w="299" w:type="pct"/>
          </w:tcPr>
          <w:p w14:paraId="05252500" w14:textId="03E48087" w:rsidR="00B80A57" w:rsidRPr="005530BA" w:rsidRDefault="00CE2A66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7D091D6E" w14:textId="0D446AC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079,9</w:t>
            </w:r>
          </w:p>
        </w:tc>
        <w:tc>
          <w:tcPr>
            <w:tcW w:w="371" w:type="pct"/>
          </w:tcPr>
          <w:p w14:paraId="61BAFA26" w14:textId="14C0E60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981,3</w:t>
            </w:r>
          </w:p>
        </w:tc>
        <w:tc>
          <w:tcPr>
            <w:tcW w:w="371" w:type="pct"/>
          </w:tcPr>
          <w:p w14:paraId="5D1B60F0" w14:textId="47465C6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825,0</w:t>
            </w:r>
          </w:p>
        </w:tc>
        <w:tc>
          <w:tcPr>
            <w:tcW w:w="372" w:type="pct"/>
          </w:tcPr>
          <w:p w14:paraId="7E62CEEB" w14:textId="7154F4C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706,5</w:t>
            </w:r>
          </w:p>
        </w:tc>
        <w:tc>
          <w:tcPr>
            <w:tcW w:w="372" w:type="pct"/>
          </w:tcPr>
          <w:p w14:paraId="2FA9179D" w14:textId="633E4F3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339,7</w:t>
            </w:r>
          </w:p>
        </w:tc>
        <w:tc>
          <w:tcPr>
            <w:tcW w:w="372" w:type="pct"/>
          </w:tcPr>
          <w:p w14:paraId="04FBC0D3" w14:textId="687155A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309,5</w:t>
            </w:r>
          </w:p>
        </w:tc>
        <w:tc>
          <w:tcPr>
            <w:tcW w:w="371" w:type="pct"/>
          </w:tcPr>
          <w:p w14:paraId="49210983" w14:textId="5EEEF63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266,0</w:t>
            </w:r>
          </w:p>
        </w:tc>
        <w:tc>
          <w:tcPr>
            <w:tcW w:w="401" w:type="pct"/>
          </w:tcPr>
          <w:p w14:paraId="1376BC89" w14:textId="1068E8C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836,6</w:t>
            </w:r>
          </w:p>
        </w:tc>
        <w:tc>
          <w:tcPr>
            <w:tcW w:w="348" w:type="pct"/>
          </w:tcPr>
          <w:p w14:paraId="4D2B945B" w14:textId="23B6449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430,3</w:t>
            </w:r>
          </w:p>
        </w:tc>
        <w:tc>
          <w:tcPr>
            <w:tcW w:w="372" w:type="pct"/>
          </w:tcPr>
          <w:p w14:paraId="1BE756EE" w14:textId="22719D0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842,4</w:t>
            </w:r>
          </w:p>
        </w:tc>
      </w:tr>
      <w:tr w:rsidR="00B80A57" w:rsidRPr="005530BA" w14:paraId="0FDE9D75" w14:textId="77777777" w:rsidTr="00CE2A66">
        <w:trPr>
          <w:trHeight w:val="480"/>
        </w:trPr>
        <w:tc>
          <w:tcPr>
            <w:tcW w:w="529" w:type="pct"/>
            <w:vMerge w:val="restart"/>
            <w:shd w:val="clear" w:color="auto" w:fill="auto"/>
          </w:tcPr>
          <w:p w14:paraId="07C7EB52" w14:textId="45D78C7B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врожденные аномалии (пороки развития),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деформа</w:t>
            </w:r>
            <w:r w:rsidR="00C75EB6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ции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и хромосом</w:t>
            </w:r>
            <w:r w:rsidR="00C75EB6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ные</w:t>
            </w:r>
            <w:proofErr w:type="spellEnd"/>
            <w:r w:rsidRPr="005530BA">
              <w:rPr>
                <w:sz w:val="18"/>
                <w:szCs w:val="18"/>
              </w:rPr>
              <w:t xml:space="preserve"> нарушения</w:t>
            </w:r>
          </w:p>
        </w:tc>
        <w:tc>
          <w:tcPr>
            <w:tcW w:w="227" w:type="pct"/>
            <w:vMerge w:val="restart"/>
            <w:shd w:val="clear" w:color="auto" w:fill="auto"/>
          </w:tcPr>
          <w:p w14:paraId="1B9B4BB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Q00-Q99</w:t>
            </w:r>
          </w:p>
        </w:tc>
        <w:tc>
          <w:tcPr>
            <w:tcW w:w="222" w:type="pct"/>
            <w:shd w:val="clear" w:color="auto" w:fill="auto"/>
          </w:tcPr>
          <w:p w14:paraId="2FB42AF5" w14:textId="3C959F69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22</w:t>
            </w:r>
          </w:p>
        </w:tc>
        <w:tc>
          <w:tcPr>
            <w:tcW w:w="299" w:type="pct"/>
          </w:tcPr>
          <w:p w14:paraId="2DE0C86E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2375EC1E" w14:textId="2962D24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730,9</w:t>
            </w:r>
          </w:p>
        </w:tc>
        <w:tc>
          <w:tcPr>
            <w:tcW w:w="371" w:type="pct"/>
          </w:tcPr>
          <w:p w14:paraId="7DF011A9" w14:textId="4F29A65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749,1</w:t>
            </w:r>
          </w:p>
        </w:tc>
        <w:tc>
          <w:tcPr>
            <w:tcW w:w="371" w:type="pct"/>
          </w:tcPr>
          <w:p w14:paraId="7DE28DA2" w14:textId="0BE01CF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784,9</w:t>
            </w:r>
          </w:p>
        </w:tc>
        <w:tc>
          <w:tcPr>
            <w:tcW w:w="372" w:type="pct"/>
          </w:tcPr>
          <w:p w14:paraId="776068D3" w14:textId="2FC33D9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789,9</w:t>
            </w:r>
          </w:p>
        </w:tc>
        <w:tc>
          <w:tcPr>
            <w:tcW w:w="372" w:type="pct"/>
          </w:tcPr>
          <w:p w14:paraId="48A252EC" w14:textId="701F97B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797,5</w:t>
            </w:r>
          </w:p>
        </w:tc>
        <w:tc>
          <w:tcPr>
            <w:tcW w:w="372" w:type="pct"/>
          </w:tcPr>
          <w:p w14:paraId="165413B5" w14:textId="070CF02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809,1</w:t>
            </w:r>
          </w:p>
        </w:tc>
        <w:tc>
          <w:tcPr>
            <w:tcW w:w="371" w:type="pct"/>
          </w:tcPr>
          <w:p w14:paraId="3284D6C7" w14:textId="1664B39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757,1</w:t>
            </w:r>
          </w:p>
        </w:tc>
        <w:tc>
          <w:tcPr>
            <w:tcW w:w="401" w:type="pct"/>
          </w:tcPr>
          <w:p w14:paraId="2D3069D5" w14:textId="304AC25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787,1</w:t>
            </w:r>
          </w:p>
        </w:tc>
        <w:tc>
          <w:tcPr>
            <w:tcW w:w="348" w:type="pct"/>
          </w:tcPr>
          <w:p w14:paraId="3558EC8B" w14:textId="3F0F0BB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799,9</w:t>
            </w:r>
          </w:p>
        </w:tc>
        <w:tc>
          <w:tcPr>
            <w:tcW w:w="372" w:type="pct"/>
          </w:tcPr>
          <w:p w14:paraId="2F775402" w14:textId="3F41C34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832,9</w:t>
            </w:r>
          </w:p>
        </w:tc>
      </w:tr>
      <w:tr w:rsidR="00B80A57" w:rsidRPr="005530BA" w14:paraId="442B106B" w14:textId="77777777" w:rsidTr="00CE2A66">
        <w:trPr>
          <w:trHeight w:hRule="exact" w:val="480"/>
        </w:trPr>
        <w:tc>
          <w:tcPr>
            <w:tcW w:w="529" w:type="pct"/>
            <w:vMerge/>
            <w:shd w:val="clear" w:color="auto" w:fill="auto"/>
          </w:tcPr>
          <w:p w14:paraId="6A4B44FA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64A222DB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3B2004F3" w14:textId="5A2B1D41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23</w:t>
            </w:r>
          </w:p>
        </w:tc>
        <w:tc>
          <w:tcPr>
            <w:tcW w:w="299" w:type="pct"/>
          </w:tcPr>
          <w:p w14:paraId="566AAC80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55689C9D" w14:textId="58ED331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984,5</w:t>
            </w:r>
          </w:p>
        </w:tc>
        <w:tc>
          <w:tcPr>
            <w:tcW w:w="371" w:type="pct"/>
          </w:tcPr>
          <w:p w14:paraId="294D2561" w14:textId="7BA22FB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018,4</w:t>
            </w:r>
          </w:p>
        </w:tc>
        <w:tc>
          <w:tcPr>
            <w:tcW w:w="371" w:type="pct"/>
          </w:tcPr>
          <w:p w14:paraId="0F9FB4C3" w14:textId="180E852F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057,6</w:t>
            </w:r>
          </w:p>
        </w:tc>
        <w:tc>
          <w:tcPr>
            <w:tcW w:w="372" w:type="pct"/>
          </w:tcPr>
          <w:p w14:paraId="7CE64AFE" w14:textId="00182AF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061,9</w:t>
            </w:r>
          </w:p>
        </w:tc>
        <w:tc>
          <w:tcPr>
            <w:tcW w:w="372" w:type="pct"/>
          </w:tcPr>
          <w:p w14:paraId="29D7EE48" w14:textId="3A35769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090,7</w:t>
            </w:r>
          </w:p>
        </w:tc>
        <w:tc>
          <w:tcPr>
            <w:tcW w:w="372" w:type="pct"/>
          </w:tcPr>
          <w:p w14:paraId="5BDD0B4F" w14:textId="30123F9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098,7</w:t>
            </w:r>
          </w:p>
        </w:tc>
        <w:tc>
          <w:tcPr>
            <w:tcW w:w="371" w:type="pct"/>
          </w:tcPr>
          <w:p w14:paraId="4A07B6A8" w14:textId="471D693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029,9</w:t>
            </w:r>
          </w:p>
        </w:tc>
        <w:tc>
          <w:tcPr>
            <w:tcW w:w="401" w:type="pct"/>
          </w:tcPr>
          <w:p w14:paraId="24F72685" w14:textId="4E59CD5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056,0</w:t>
            </w:r>
          </w:p>
        </w:tc>
        <w:tc>
          <w:tcPr>
            <w:tcW w:w="348" w:type="pct"/>
          </w:tcPr>
          <w:p w14:paraId="388D8DD7" w14:textId="6626D66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102,4</w:t>
            </w:r>
          </w:p>
        </w:tc>
        <w:tc>
          <w:tcPr>
            <w:tcW w:w="372" w:type="pct"/>
          </w:tcPr>
          <w:p w14:paraId="29873C8F" w14:textId="7AFBDA7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B52550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154,6</w:t>
            </w:r>
          </w:p>
        </w:tc>
      </w:tr>
      <w:tr w:rsidR="00B80A57" w:rsidRPr="005530BA" w14:paraId="6ABFC306" w14:textId="77777777" w:rsidTr="00C75EB6">
        <w:trPr>
          <w:trHeight w:hRule="exact" w:val="930"/>
        </w:trPr>
        <w:tc>
          <w:tcPr>
            <w:tcW w:w="529" w:type="pct"/>
            <w:vMerge/>
            <w:shd w:val="clear" w:color="auto" w:fill="auto"/>
          </w:tcPr>
          <w:p w14:paraId="4321A3E0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7C989B64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058E556D" w14:textId="11C5FF62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24</w:t>
            </w:r>
          </w:p>
        </w:tc>
        <w:tc>
          <w:tcPr>
            <w:tcW w:w="299" w:type="pct"/>
          </w:tcPr>
          <w:p w14:paraId="406FE115" w14:textId="1C7B9D29" w:rsidR="00B80A57" w:rsidRPr="005530BA" w:rsidRDefault="00CE2A66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1F1ABC18" w14:textId="14F154B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527,9</w:t>
            </w:r>
          </w:p>
        </w:tc>
        <w:tc>
          <w:tcPr>
            <w:tcW w:w="371" w:type="pct"/>
          </w:tcPr>
          <w:p w14:paraId="5FAEB9E9" w14:textId="094C950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546,2</w:t>
            </w:r>
          </w:p>
        </w:tc>
        <w:tc>
          <w:tcPr>
            <w:tcW w:w="371" w:type="pct"/>
          </w:tcPr>
          <w:p w14:paraId="4D1F0DA4" w14:textId="59FCFFA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584,8</w:t>
            </w:r>
          </w:p>
        </w:tc>
        <w:tc>
          <w:tcPr>
            <w:tcW w:w="372" w:type="pct"/>
          </w:tcPr>
          <w:p w14:paraId="3B5B18EE" w14:textId="59E7D38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589,5</w:t>
            </w:r>
          </w:p>
        </w:tc>
        <w:tc>
          <w:tcPr>
            <w:tcW w:w="372" w:type="pct"/>
          </w:tcPr>
          <w:p w14:paraId="30D83FD3" w14:textId="2DA9B3B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616,0</w:t>
            </w:r>
          </w:p>
        </w:tc>
        <w:tc>
          <w:tcPr>
            <w:tcW w:w="372" w:type="pct"/>
          </w:tcPr>
          <w:p w14:paraId="73154190" w14:textId="625F26C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653,7</w:t>
            </w:r>
          </w:p>
        </w:tc>
        <w:tc>
          <w:tcPr>
            <w:tcW w:w="371" w:type="pct"/>
          </w:tcPr>
          <w:p w14:paraId="11812F32" w14:textId="775F70D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654,5</w:t>
            </w:r>
          </w:p>
        </w:tc>
        <w:tc>
          <w:tcPr>
            <w:tcW w:w="401" w:type="pct"/>
          </w:tcPr>
          <w:p w14:paraId="23FC4AA3" w14:textId="2378CC1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691,5</w:t>
            </w:r>
          </w:p>
        </w:tc>
        <w:tc>
          <w:tcPr>
            <w:tcW w:w="348" w:type="pct"/>
          </w:tcPr>
          <w:p w14:paraId="20C80EE8" w14:textId="6C39414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731,5</w:t>
            </w:r>
          </w:p>
        </w:tc>
        <w:tc>
          <w:tcPr>
            <w:tcW w:w="372" w:type="pct"/>
          </w:tcPr>
          <w:p w14:paraId="35F09CE5" w14:textId="6B8A14DC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721,8</w:t>
            </w:r>
          </w:p>
        </w:tc>
      </w:tr>
      <w:tr w:rsidR="00B80A57" w:rsidRPr="005530BA" w14:paraId="73BF0E53" w14:textId="77777777" w:rsidTr="00CE2A66">
        <w:trPr>
          <w:trHeight w:val="430"/>
        </w:trPr>
        <w:tc>
          <w:tcPr>
            <w:tcW w:w="529" w:type="pct"/>
            <w:vMerge w:val="restart"/>
            <w:shd w:val="clear" w:color="auto" w:fill="auto"/>
          </w:tcPr>
          <w:p w14:paraId="59A9A21B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травмы, отравления и некоторые другие последствия внешних причин</w:t>
            </w:r>
          </w:p>
        </w:tc>
        <w:tc>
          <w:tcPr>
            <w:tcW w:w="227" w:type="pct"/>
            <w:vMerge w:val="restart"/>
            <w:shd w:val="clear" w:color="auto" w:fill="auto"/>
          </w:tcPr>
          <w:p w14:paraId="5BBCD959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S00-T98</w:t>
            </w:r>
          </w:p>
        </w:tc>
        <w:tc>
          <w:tcPr>
            <w:tcW w:w="222" w:type="pct"/>
            <w:shd w:val="clear" w:color="auto" w:fill="auto"/>
          </w:tcPr>
          <w:p w14:paraId="76EB089D" w14:textId="6783FDE7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25</w:t>
            </w:r>
          </w:p>
        </w:tc>
        <w:tc>
          <w:tcPr>
            <w:tcW w:w="299" w:type="pct"/>
          </w:tcPr>
          <w:p w14:paraId="31B674B5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1" w:type="pct"/>
          </w:tcPr>
          <w:p w14:paraId="3FA81F64" w14:textId="397380E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054,3</w:t>
            </w:r>
          </w:p>
        </w:tc>
        <w:tc>
          <w:tcPr>
            <w:tcW w:w="371" w:type="pct"/>
          </w:tcPr>
          <w:p w14:paraId="2FC91ECA" w14:textId="1F241B78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084,1</w:t>
            </w:r>
          </w:p>
        </w:tc>
        <w:tc>
          <w:tcPr>
            <w:tcW w:w="371" w:type="pct"/>
          </w:tcPr>
          <w:p w14:paraId="51AEEE98" w14:textId="473E9B5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922,5</w:t>
            </w:r>
          </w:p>
        </w:tc>
        <w:tc>
          <w:tcPr>
            <w:tcW w:w="372" w:type="pct"/>
          </w:tcPr>
          <w:p w14:paraId="3F041470" w14:textId="47DB37A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818,8</w:t>
            </w:r>
          </w:p>
        </w:tc>
        <w:tc>
          <w:tcPr>
            <w:tcW w:w="372" w:type="pct"/>
          </w:tcPr>
          <w:p w14:paraId="1A90D0A6" w14:textId="3FF28E4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904,7</w:t>
            </w:r>
          </w:p>
        </w:tc>
        <w:tc>
          <w:tcPr>
            <w:tcW w:w="372" w:type="pct"/>
          </w:tcPr>
          <w:p w14:paraId="40A1407A" w14:textId="5748413B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045,3</w:t>
            </w:r>
          </w:p>
        </w:tc>
        <w:tc>
          <w:tcPr>
            <w:tcW w:w="371" w:type="pct"/>
          </w:tcPr>
          <w:p w14:paraId="05336FCD" w14:textId="09FB6AA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132,7</w:t>
            </w:r>
          </w:p>
        </w:tc>
        <w:tc>
          <w:tcPr>
            <w:tcW w:w="401" w:type="pct"/>
          </w:tcPr>
          <w:p w14:paraId="2154B908" w14:textId="0D38141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319,3</w:t>
            </w:r>
          </w:p>
        </w:tc>
        <w:tc>
          <w:tcPr>
            <w:tcW w:w="348" w:type="pct"/>
          </w:tcPr>
          <w:p w14:paraId="4A4B2C2A" w14:textId="3B677466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558,0</w:t>
            </w:r>
          </w:p>
        </w:tc>
        <w:tc>
          <w:tcPr>
            <w:tcW w:w="372" w:type="pct"/>
          </w:tcPr>
          <w:p w14:paraId="40EA334E" w14:textId="0AE92FD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720,4</w:t>
            </w:r>
          </w:p>
        </w:tc>
      </w:tr>
      <w:tr w:rsidR="00B80A57" w:rsidRPr="005530BA" w14:paraId="53CA7E6E" w14:textId="77777777" w:rsidTr="00CE2A66">
        <w:trPr>
          <w:trHeight w:hRule="exact" w:val="430"/>
        </w:trPr>
        <w:tc>
          <w:tcPr>
            <w:tcW w:w="529" w:type="pct"/>
            <w:vMerge/>
            <w:shd w:val="clear" w:color="auto" w:fill="auto"/>
          </w:tcPr>
          <w:p w14:paraId="039581F0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19A68A5D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2516D1C7" w14:textId="03403B5C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26</w:t>
            </w:r>
          </w:p>
        </w:tc>
        <w:tc>
          <w:tcPr>
            <w:tcW w:w="299" w:type="pct"/>
          </w:tcPr>
          <w:p w14:paraId="777A7769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1" w:type="pct"/>
          </w:tcPr>
          <w:p w14:paraId="3043F939" w14:textId="49FE408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780,8</w:t>
            </w:r>
          </w:p>
        </w:tc>
        <w:tc>
          <w:tcPr>
            <w:tcW w:w="371" w:type="pct"/>
          </w:tcPr>
          <w:p w14:paraId="3ABCBFC5" w14:textId="1C9CE4B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850,2</w:t>
            </w:r>
          </w:p>
        </w:tc>
        <w:tc>
          <w:tcPr>
            <w:tcW w:w="371" w:type="pct"/>
          </w:tcPr>
          <w:p w14:paraId="7615CE04" w14:textId="32B6746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637,1</w:t>
            </w:r>
          </w:p>
        </w:tc>
        <w:tc>
          <w:tcPr>
            <w:tcW w:w="372" w:type="pct"/>
          </w:tcPr>
          <w:p w14:paraId="3D8D6D68" w14:textId="7ADE06C4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120,5</w:t>
            </w:r>
          </w:p>
        </w:tc>
        <w:tc>
          <w:tcPr>
            <w:tcW w:w="372" w:type="pct"/>
          </w:tcPr>
          <w:p w14:paraId="75AB15A8" w14:textId="0239B4E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108,7</w:t>
            </w:r>
          </w:p>
        </w:tc>
        <w:tc>
          <w:tcPr>
            <w:tcW w:w="372" w:type="pct"/>
          </w:tcPr>
          <w:p w14:paraId="3F6AB6EE" w14:textId="010043E7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203,8</w:t>
            </w:r>
          </w:p>
        </w:tc>
        <w:tc>
          <w:tcPr>
            <w:tcW w:w="371" w:type="pct"/>
          </w:tcPr>
          <w:p w14:paraId="7BF8ADB0" w14:textId="31EA3501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406,5</w:t>
            </w:r>
          </w:p>
        </w:tc>
        <w:tc>
          <w:tcPr>
            <w:tcW w:w="401" w:type="pct"/>
          </w:tcPr>
          <w:p w14:paraId="0E2C21FE" w14:textId="7F0D079E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635,5</w:t>
            </w:r>
          </w:p>
        </w:tc>
        <w:tc>
          <w:tcPr>
            <w:tcW w:w="348" w:type="pct"/>
          </w:tcPr>
          <w:p w14:paraId="4E20B3DC" w14:textId="5177E15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784,0</w:t>
            </w:r>
          </w:p>
        </w:tc>
        <w:tc>
          <w:tcPr>
            <w:tcW w:w="372" w:type="pct"/>
          </w:tcPr>
          <w:p w14:paraId="57A0EDAA" w14:textId="2EDC38B2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976,2</w:t>
            </w:r>
          </w:p>
        </w:tc>
      </w:tr>
      <w:tr w:rsidR="00B80A57" w:rsidRPr="005530BA" w14:paraId="31856750" w14:textId="77777777" w:rsidTr="00CE2A66">
        <w:trPr>
          <w:trHeight w:hRule="exact" w:val="676"/>
        </w:trPr>
        <w:tc>
          <w:tcPr>
            <w:tcW w:w="529" w:type="pct"/>
            <w:vMerge/>
            <w:shd w:val="clear" w:color="auto" w:fill="auto"/>
          </w:tcPr>
          <w:p w14:paraId="1A611C7A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14:paraId="1A8E37FC" w14:textId="77777777" w:rsidR="00B80A57" w:rsidRPr="005530BA" w:rsidRDefault="00B80A57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2" w:type="pct"/>
            <w:shd w:val="clear" w:color="auto" w:fill="auto"/>
          </w:tcPr>
          <w:p w14:paraId="5D0672D8" w14:textId="5E61FD2E" w:rsidR="00B80A57" w:rsidRPr="005530BA" w:rsidRDefault="00B80A57" w:rsidP="00D55BF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</w:t>
            </w:r>
          </w:p>
        </w:tc>
        <w:tc>
          <w:tcPr>
            <w:tcW w:w="299" w:type="pct"/>
          </w:tcPr>
          <w:p w14:paraId="5B70C06D" w14:textId="021732E0" w:rsidR="00B80A57" w:rsidRPr="005530BA" w:rsidRDefault="00CE2A66" w:rsidP="00B80A57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1" w:type="pct"/>
          </w:tcPr>
          <w:p w14:paraId="0F930E63" w14:textId="39FD656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728,1</w:t>
            </w:r>
          </w:p>
        </w:tc>
        <w:tc>
          <w:tcPr>
            <w:tcW w:w="371" w:type="pct"/>
          </w:tcPr>
          <w:p w14:paraId="179B97F3" w14:textId="49285119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585,6</w:t>
            </w:r>
          </w:p>
        </w:tc>
        <w:tc>
          <w:tcPr>
            <w:tcW w:w="371" w:type="pct"/>
          </w:tcPr>
          <w:p w14:paraId="472110A8" w14:textId="2ABC11C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450,5</w:t>
            </w:r>
          </w:p>
        </w:tc>
        <w:tc>
          <w:tcPr>
            <w:tcW w:w="372" w:type="pct"/>
          </w:tcPr>
          <w:p w14:paraId="5A88CC87" w14:textId="0C022BFA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519,9</w:t>
            </w:r>
          </w:p>
        </w:tc>
        <w:tc>
          <w:tcPr>
            <w:tcW w:w="372" w:type="pct"/>
          </w:tcPr>
          <w:p w14:paraId="4D1B4C88" w14:textId="4A5DC9E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192,4</w:t>
            </w:r>
          </w:p>
        </w:tc>
        <w:tc>
          <w:tcPr>
            <w:tcW w:w="372" w:type="pct"/>
          </w:tcPr>
          <w:p w14:paraId="2B53D00E" w14:textId="0B173940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698,9</w:t>
            </w:r>
          </w:p>
        </w:tc>
        <w:tc>
          <w:tcPr>
            <w:tcW w:w="371" w:type="pct"/>
          </w:tcPr>
          <w:p w14:paraId="496169F9" w14:textId="14FC04A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745,4</w:t>
            </w:r>
          </w:p>
        </w:tc>
        <w:tc>
          <w:tcPr>
            <w:tcW w:w="401" w:type="pct"/>
          </w:tcPr>
          <w:p w14:paraId="392B5AD6" w14:textId="234C0BB5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255,9</w:t>
            </w:r>
          </w:p>
        </w:tc>
        <w:tc>
          <w:tcPr>
            <w:tcW w:w="348" w:type="pct"/>
          </w:tcPr>
          <w:p w14:paraId="4F48945D" w14:textId="3769F4B3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199,0</w:t>
            </w:r>
          </w:p>
        </w:tc>
        <w:tc>
          <w:tcPr>
            <w:tcW w:w="372" w:type="pct"/>
          </w:tcPr>
          <w:p w14:paraId="2E709EB6" w14:textId="76DD379D" w:rsidR="00B80A57" w:rsidRPr="005530BA" w:rsidRDefault="00B80A57" w:rsidP="00D55BF2">
            <w:pPr>
              <w:pStyle w:val="ac"/>
              <w:spacing w:line="240" w:lineRule="auto"/>
              <w:ind w:hanging="29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C75EB6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431,0</w:t>
            </w:r>
          </w:p>
        </w:tc>
      </w:tr>
    </w:tbl>
    <w:p w14:paraId="697F08AF" w14:textId="77777777" w:rsidR="00FB3EB8" w:rsidRPr="005530BA" w:rsidRDefault="00FB3EB8" w:rsidP="00FB3EB8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14:paraId="5FA3DF26" w14:textId="18BB3FAB" w:rsidR="00233741" w:rsidRPr="005530BA" w:rsidRDefault="00E223C7" w:rsidP="00233741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распространенности</w:t>
      </w:r>
      <w:r w:rsidR="00233741" w:rsidRPr="005530BA">
        <w:rPr>
          <w:sz w:val="28"/>
          <w:szCs w:val="28"/>
        </w:rPr>
        <w:t xml:space="preserve"> заболеваний в Кировской области за </w:t>
      </w:r>
      <w:r w:rsidR="00233741" w:rsidRPr="005530BA">
        <w:rPr>
          <w:sz w:val="28"/>
          <w:szCs w:val="28"/>
        </w:rPr>
        <w:lastRenderedPageBreak/>
        <w:t>2014 – 2023 годы увеличил</w:t>
      </w:r>
      <w:r w:rsidR="00BF507C">
        <w:rPr>
          <w:sz w:val="28"/>
          <w:szCs w:val="28"/>
        </w:rPr>
        <w:t>ся</w:t>
      </w:r>
      <w:r w:rsidR="00233741" w:rsidRPr="005530BA">
        <w:rPr>
          <w:sz w:val="28"/>
          <w:szCs w:val="28"/>
        </w:rPr>
        <w:t xml:space="preserve"> на 28,5%</w:t>
      </w:r>
      <w:r w:rsidR="00E94063" w:rsidRPr="005530BA">
        <w:rPr>
          <w:sz w:val="28"/>
          <w:szCs w:val="28"/>
        </w:rPr>
        <w:t xml:space="preserve"> (156</w:t>
      </w:r>
      <w:r w:rsidR="00814E74">
        <w:rPr>
          <w:sz w:val="28"/>
          <w:szCs w:val="28"/>
        </w:rPr>
        <w:t xml:space="preserve"> </w:t>
      </w:r>
      <w:r w:rsidR="00E94063" w:rsidRPr="005530BA">
        <w:rPr>
          <w:sz w:val="28"/>
          <w:szCs w:val="28"/>
        </w:rPr>
        <w:t>783,6</w:t>
      </w:r>
      <w:r>
        <w:rPr>
          <w:sz w:val="28"/>
          <w:szCs w:val="28"/>
        </w:rPr>
        <w:t xml:space="preserve"> случая заболевания</w:t>
      </w:r>
      <w:r w:rsidR="00E94063" w:rsidRPr="005530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94063" w:rsidRPr="005530BA">
        <w:rPr>
          <w:sz w:val="28"/>
          <w:szCs w:val="28"/>
        </w:rPr>
        <w:t>на 100 тыс. населения в 2014 году, 190</w:t>
      </w:r>
      <w:r w:rsidR="00814E74">
        <w:rPr>
          <w:sz w:val="28"/>
          <w:szCs w:val="28"/>
        </w:rPr>
        <w:t xml:space="preserve"> </w:t>
      </w:r>
      <w:r w:rsidR="00E94063" w:rsidRPr="005530BA">
        <w:rPr>
          <w:sz w:val="28"/>
          <w:szCs w:val="28"/>
        </w:rPr>
        <w:t>021,3</w:t>
      </w:r>
      <w:r w:rsidRPr="00E223C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 заболевания</w:t>
      </w:r>
      <w:r w:rsidR="00E94063" w:rsidRPr="005530BA">
        <w:rPr>
          <w:sz w:val="28"/>
          <w:szCs w:val="28"/>
        </w:rPr>
        <w:t xml:space="preserve"> на 100 тыс. населения в 2023 году)</w:t>
      </w:r>
      <w:r w:rsidR="00233741" w:rsidRPr="005530BA">
        <w:rPr>
          <w:sz w:val="28"/>
          <w:szCs w:val="28"/>
        </w:rPr>
        <w:t>, рост произошел по всем указанным в таблице классам заболеваний, за исключением болезней нервной системы.</w:t>
      </w:r>
      <w:r>
        <w:rPr>
          <w:sz w:val="28"/>
          <w:szCs w:val="28"/>
        </w:rPr>
        <w:t xml:space="preserve"> </w:t>
      </w:r>
    </w:p>
    <w:p w14:paraId="48FA3E59" w14:textId="276F4E47" w:rsidR="006E19FA" w:rsidRPr="005530BA" w:rsidRDefault="006E19FA" w:rsidP="006E19FA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6E19FA">
        <w:rPr>
          <w:sz w:val="28"/>
          <w:szCs w:val="28"/>
        </w:rPr>
        <w:t xml:space="preserve">В 2023 году показатель распространенности заболеваний в Кировской области превысил показатель </w:t>
      </w:r>
      <w:r w:rsidR="00E223C7">
        <w:rPr>
          <w:sz w:val="28"/>
          <w:szCs w:val="28"/>
        </w:rPr>
        <w:t>РФ</w:t>
      </w:r>
      <w:r w:rsidRPr="006E19FA">
        <w:rPr>
          <w:sz w:val="28"/>
          <w:szCs w:val="28"/>
        </w:rPr>
        <w:t xml:space="preserve"> на 10,5%, но </w:t>
      </w:r>
      <w:r w:rsidR="00BF507C">
        <w:rPr>
          <w:sz w:val="28"/>
          <w:szCs w:val="28"/>
        </w:rPr>
        <w:t xml:space="preserve">остался ниже показателя ПФО </w:t>
      </w:r>
      <w:r w:rsidRPr="006E19FA">
        <w:rPr>
          <w:sz w:val="28"/>
          <w:szCs w:val="28"/>
        </w:rPr>
        <w:t>на 1,5%. Лидирующие по</w:t>
      </w:r>
      <w:r w:rsidR="00E223C7">
        <w:rPr>
          <w:sz w:val="28"/>
          <w:szCs w:val="28"/>
        </w:rPr>
        <w:t>зиции занимали</w:t>
      </w:r>
      <w:r w:rsidRPr="006E19FA">
        <w:rPr>
          <w:sz w:val="28"/>
          <w:szCs w:val="28"/>
        </w:rPr>
        <w:t xml:space="preserve"> болезни органов дыхания, болезни системы кровообращения, болезни костно-мышечной системы и соединительной ткани.</w:t>
      </w:r>
    </w:p>
    <w:p w14:paraId="142C013D" w14:textId="121ECB8D" w:rsidR="00D27673" w:rsidRPr="005530BA" w:rsidRDefault="00D27673" w:rsidP="00D2767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По </w:t>
      </w:r>
      <w:r w:rsidR="00DF615E">
        <w:rPr>
          <w:sz w:val="28"/>
          <w:szCs w:val="28"/>
        </w:rPr>
        <w:t xml:space="preserve">итогам 2023 года по </w:t>
      </w:r>
      <w:r w:rsidRPr="005530BA">
        <w:rPr>
          <w:sz w:val="28"/>
          <w:szCs w:val="28"/>
        </w:rPr>
        <w:t>5 классам болезней показатели распространенн</w:t>
      </w:r>
      <w:r w:rsidR="00DF615E">
        <w:rPr>
          <w:sz w:val="28"/>
          <w:szCs w:val="28"/>
        </w:rPr>
        <w:t xml:space="preserve">ости заболеваний </w:t>
      </w:r>
      <w:r w:rsidRPr="005530BA">
        <w:rPr>
          <w:sz w:val="28"/>
          <w:szCs w:val="28"/>
        </w:rPr>
        <w:t xml:space="preserve">в Кировской области превышают показатели по </w:t>
      </w:r>
      <w:r w:rsidR="00E223C7">
        <w:rPr>
          <w:sz w:val="28"/>
          <w:szCs w:val="28"/>
        </w:rPr>
        <w:t>РФ</w:t>
      </w:r>
      <w:r w:rsidRPr="005530BA">
        <w:rPr>
          <w:sz w:val="28"/>
          <w:szCs w:val="28"/>
        </w:rPr>
        <w:t>: болезни органов дыхания, травмы, отравления и некоторые другие последствия воздействия внешних причин, болезни системы кровообращения, новообразования, болезни крови, кроветворных органов и отдельные нарушения, вовлекающие иммунный механизм.</w:t>
      </w:r>
    </w:p>
    <w:p w14:paraId="783335CD" w14:textId="3ECE58F4" w:rsidR="00233741" w:rsidRPr="005530BA" w:rsidRDefault="00D27673" w:rsidP="00D2767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По остальным классам болезней </w:t>
      </w:r>
      <w:r w:rsidR="00B85580" w:rsidRPr="005530BA">
        <w:rPr>
          <w:sz w:val="28"/>
          <w:szCs w:val="28"/>
        </w:rPr>
        <w:t xml:space="preserve">показатели распространенности заболеваний </w:t>
      </w:r>
      <w:r w:rsidRPr="005530BA">
        <w:rPr>
          <w:sz w:val="28"/>
          <w:szCs w:val="28"/>
        </w:rPr>
        <w:t xml:space="preserve">в Кировской области ниже показателей заболеваемости по </w:t>
      </w:r>
      <w:r w:rsidR="00E223C7">
        <w:rPr>
          <w:sz w:val="28"/>
          <w:szCs w:val="28"/>
        </w:rPr>
        <w:t>РФ</w:t>
      </w:r>
      <w:r w:rsidRPr="005530BA">
        <w:rPr>
          <w:sz w:val="28"/>
          <w:szCs w:val="28"/>
        </w:rPr>
        <w:t>.</w:t>
      </w:r>
    </w:p>
    <w:p w14:paraId="62CBE928" w14:textId="4DD9EBFA" w:rsidR="00A0315D" w:rsidRPr="005530BA" w:rsidRDefault="00E223C7" w:rsidP="00A0315D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</w:t>
      </w:r>
      <w:r w:rsidR="00A0315D" w:rsidRPr="005530BA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A0315D" w:rsidRPr="005530BA">
        <w:rPr>
          <w:sz w:val="28"/>
          <w:szCs w:val="28"/>
        </w:rPr>
        <w:t xml:space="preserve"> заболеваний </w:t>
      </w:r>
      <w:r w:rsidR="00A55574" w:rsidRPr="005530BA">
        <w:rPr>
          <w:sz w:val="28"/>
          <w:szCs w:val="28"/>
        </w:rPr>
        <w:t xml:space="preserve">среди взрослого населения Кировской области </w:t>
      </w:r>
      <w:r w:rsidR="00A0315D" w:rsidRPr="005530BA">
        <w:rPr>
          <w:sz w:val="28"/>
          <w:szCs w:val="28"/>
        </w:rPr>
        <w:t>по отдельным классам за</w:t>
      </w:r>
      <w:r>
        <w:rPr>
          <w:sz w:val="28"/>
          <w:szCs w:val="28"/>
        </w:rPr>
        <w:t>болеваний</w:t>
      </w:r>
      <w:r w:rsidR="00A0315D" w:rsidRPr="005530BA">
        <w:rPr>
          <w:sz w:val="28"/>
          <w:szCs w:val="28"/>
        </w:rPr>
        <w:t xml:space="preserve"> на 100 тыс. </w:t>
      </w:r>
      <w:r w:rsidR="0089280D" w:rsidRPr="005530BA">
        <w:rPr>
          <w:sz w:val="28"/>
          <w:szCs w:val="28"/>
        </w:rPr>
        <w:t xml:space="preserve">взрослого </w:t>
      </w:r>
      <w:r>
        <w:rPr>
          <w:sz w:val="28"/>
          <w:szCs w:val="28"/>
        </w:rPr>
        <w:t>населения</w:t>
      </w:r>
      <w:r w:rsidR="00A9145B" w:rsidRPr="005530BA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="00A9145B" w:rsidRPr="005530BA">
        <w:rPr>
          <w:sz w:val="28"/>
          <w:szCs w:val="28"/>
        </w:rPr>
        <w:t xml:space="preserve"> в таблице </w:t>
      </w:r>
      <w:r w:rsidR="00052308" w:rsidRPr="005530BA">
        <w:rPr>
          <w:sz w:val="28"/>
          <w:szCs w:val="28"/>
        </w:rPr>
        <w:t>8</w:t>
      </w:r>
      <w:r w:rsidR="00D27673" w:rsidRPr="005530BA">
        <w:rPr>
          <w:sz w:val="28"/>
          <w:szCs w:val="28"/>
        </w:rPr>
        <w:t>.</w:t>
      </w:r>
    </w:p>
    <w:p w14:paraId="430BF80D" w14:textId="7B6204EB" w:rsidR="00A9145B" w:rsidRPr="005530BA" w:rsidRDefault="00A9145B" w:rsidP="00A9145B">
      <w:pPr>
        <w:pStyle w:val="11"/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5530BA">
        <w:rPr>
          <w:sz w:val="28"/>
          <w:szCs w:val="28"/>
        </w:rPr>
        <w:t xml:space="preserve">Таблица </w:t>
      </w:r>
      <w:r w:rsidR="00052308" w:rsidRPr="005530BA">
        <w:rPr>
          <w:sz w:val="28"/>
          <w:szCs w:val="28"/>
        </w:rPr>
        <w:t>8</w:t>
      </w:r>
    </w:p>
    <w:tbl>
      <w:tblPr>
        <w:tblOverlap w:val="never"/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22"/>
        <w:gridCol w:w="422"/>
        <w:gridCol w:w="568"/>
        <w:gridCol w:w="707"/>
        <w:gridCol w:w="707"/>
        <w:gridCol w:w="707"/>
        <w:gridCol w:w="705"/>
        <w:gridCol w:w="705"/>
        <w:gridCol w:w="705"/>
        <w:gridCol w:w="705"/>
        <w:gridCol w:w="705"/>
        <w:gridCol w:w="707"/>
        <w:gridCol w:w="716"/>
      </w:tblGrid>
      <w:tr w:rsidR="00E94063" w:rsidRPr="005530BA" w14:paraId="2459150E" w14:textId="77777777" w:rsidTr="00E94063">
        <w:trPr>
          <w:trHeight w:val="724"/>
          <w:tblHeader/>
        </w:trPr>
        <w:tc>
          <w:tcPr>
            <w:tcW w:w="464" w:type="pct"/>
            <w:shd w:val="clear" w:color="auto" w:fill="auto"/>
          </w:tcPr>
          <w:p w14:paraId="43BCA0BD" w14:textId="18C245DF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Класс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заболева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ний</w:t>
            </w:r>
            <w:proofErr w:type="spellEnd"/>
            <w:proofErr w:type="gramEnd"/>
          </w:p>
        </w:tc>
        <w:tc>
          <w:tcPr>
            <w:tcW w:w="225" w:type="pct"/>
            <w:shd w:val="clear" w:color="auto" w:fill="auto"/>
          </w:tcPr>
          <w:p w14:paraId="366F3A25" w14:textId="77777777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Код по МКБ</w:t>
            </w:r>
          </w:p>
        </w:tc>
        <w:tc>
          <w:tcPr>
            <w:tcW w:w="225" w:type="pct"/>
            <w:shd w:val="clear" w:color="auto" w:fill="auto"/>
          </w:tcPr>
          <w:p w14:paraId="64165BDB" w14:textId="095BE961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Но</w:t>
            </w:r>
            <w:r w:rsidR="007229DC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мер</w:t>
            </w:r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стро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03" w:type="pct"/>
          </w:tcPr>
          <w:p w14:paraId="48CEC629" w14:textId="66937E5F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Терри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тория</w:t>
            </w:r>
            <w:proofErr w:type="gramEnd"/>
          </w:p>
        </w:tc>
        <w:tc>
          <w:tcPr>
            <w:tcW w:w="378" w:type="pct"/>
          </w:tcPr>
          <w:p w14:paraId="3F94F86C" w14:textId="4363E62B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2014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8" w:type="pct"/>
          </w:tcPr>
          <w:p w14:paraId="510B25CB" w14:textId="6A81C96C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2015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8" w:type="pct"/>
          </w:tcPr>
          <w:p w14:paraId="33B5BF6D" w14:textId="10193138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2016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7" w:type="pct"/>
          </w:tcPr>
          <w:p w14:paraId="5E7D9AE7" w14:textId="3181E3EC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2017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7" w:type="pct"/>
          </w:tcPr>
          <w:p w14:paraId="13AC75C0" w14:textId="5F119F83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2018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7" w:type="pct"/>
          </w:tcPr>
          <w:p w14:paraId="5A2DF474" w14:textId="42214912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2019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7" w:type="pct"/>
          </w:tcPr>
          <w:p w14:paraId="3007FEB4" w14:textId="11FD0146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2020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7" w:type="pct"/>
          </w:tcPr>
          <w:p w14:paraId="3DC2FCD5" w14:textId="322683B7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2021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78" w:type="pct"/>
          </w:tcPr>
          <w:p w14:paraId="7C6A4F1E" w14:textId="0A97E08C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2022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  <w:tc>
          <w:tcPr>
            <w:tcW w:w="383" w:type="pct"/>
          </w:tcPr>
          <w:p w14:paraId="156A26A4" w14:textId="7F8DFEE5" w:rsidR="00A0315D" w:rsidRPr="005530BA" w:rsidRDefault="00A0315D" w:rsidP="001D1E3E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2023 </w:t>
            </w:r>
            <w:r w:rsidR="00814E74">
              <w:rPr>
                <w:sz w:val="18"/>
                <w:szCs w:val="18"/>
              </w:rPr>
              <w:br/>
            </w:r>
            <w:r w:rsidRPr="005530BA">
              <w:rPr>
                <w:sz w:val="18"/>
                <w:szCs w:val="18"/>
              </w:rPr>
              <w:t>год</w:t>
            </w:r>
          </w:p>
        </w:tc>
      </w:tr>
      <w:tr w:rsidR="00E94063" w:rsidRPr="005530BA" w14:paraId="7B2BD29A" w14:textId="77777777" w:rsidTr="00E94063">
        <w:trPr>
          <w:trHeight w:val="405"/>
        </w:trPr>
        <w:tc>
          <w:tcPr>
            <w:tcW w:w="464" w:type="pct"/>
            <w:vMerge w:val="restart"/>
            <w:shd w:val="clear" w:color="auto" w:fill="auto"/>
          </w:tcPr>
          <w:p w14:paraId="08898BC3" w14:textId="0007BD49" w:rsidR="00E94063" w:rsidRPr="005530BA" w:rsidRDefault="00BF507C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</w:t>
            </w:r>
            <w:proofErr w:type="spellStart"/>
            <w:proofErr w:type="gramStart"/>
            <w:r>
              <w:rPr>
                <w:sz w:val="18"/>
                <w:szCs w:val="18"/>
              </w:rPr>
              <w:t>заболева</w:t>
            </w:r>
            <w:r w:rsidR="002F42C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ния</w:t>
            </w:r>
            <w:proofErr w:type="spellEnd"/>
            <w:proofErr w:type="gramEnd"/>
            <w:r>
              <w:rPr>
                <w:sz w:val="18"/>
                <w:szCs w:val="18"/>
              </w:rPr>
              <w:t>, из</w:t>
            </w:r>
            <w:r w:rsidR="00E94063" w:rsidRPr="005530BA">
              <w:rPr>
                <w:sz w:val="18"/>
                <w:szCs w:val="18"/>
              </w:rPr>
              <w:t xml:space="preserve"> них:</w:t>
            </w:r>
          </w:p>
          <w:p w14:paraId="1FC36ADE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shd w:val="clear" w:color="auto" w:fill="auto"/>
          </w:tcPr>
          <w:p w14:paraId="26E794E0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А00-Т98</w:t>
            </w:r>
          </w:p>
        </w:tc>
        <w:tc>
          <w:tcPr>
            <w:tcW w:w="225" w:type="pct"/>
            <w:shd w:val="clear" w:color="auto" w:fill="auto"/>
          </w:tcPr>
          <w:p w14:paraId="1D472121" w14:textId="50D87989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4CCEBAF7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31E7769D" w14:textId="090D168F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145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477,3</w:t>
            </w:r>
          </w:p>
        </w:tc>
        <w:tc>
          <w:tcPr>
            <w:tcW w:w="378" w:type="pct"/>
          </w:tcPr>
          <w:p w14:paraId="17BE398F" w14:textId="56270F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145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028,6</w:t>
            </w:r>
          </w:p>
        </w:tc>
        <w:tc>
          <w:tcPr>
            <w:tcW w:w="378" w:type="pct"/>
          </w:tcPr>
          <w:p w14:paraId="77B2D23A" w14:textId="338925D1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146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341,7</w:t>
            </w:r>
          </w:p>
        </w:tc>
        <w:tc>
          <w:tcPr>
            <w:tcW w:w="377" w:type="pct"/>
          </w:tcPr>
          <w:p w14:paraId="2237EC84" w14:textId="2F7C97BF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146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899,0</w:t>
            </w:r>
          </w:p>
        </w:tc>
        <w:tc>
          <w:tcPr>
            <w:tcW w:w="377" w:type="pct"/>
          </w:tcPr>
          <w:p w14:paraId="567937BA" w14:textId="59D6458A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148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941,1</w:t>
            </w:r>
          </w:p>
        </w:tc>
        <w:tc>
          <w:tcPr>
            <w:tcW w:w="377" w:type="pct"/>
          </w:tcPr>
          <w:p w14:paraId="035BC81F" w14:textId="0C36A018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150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661,4</w:t>
            </w:r>
          </w:p>
        </w:tc>
        <w:tc>
          <w:tcPr>
            <w:tcW w:w="377" w:type="pct"/>
          </w:tcPr>
          <w:p w14:paraId="7318EFCD" w14:textId="26A86DD8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146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547,9</w:t>
            </w:r>
          </w:p>
        </w:tc>
        <w:tc>
          <w:tcPr>
            <w:tcW w:w="377" w:type="pct"/>
          </w:tcPr>
          <w:p w14:paraId="1EB48190" w14:textId="268AC8FE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155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182,3</w:t>
            </w:r>
          </w:p>
        </w:tc>
        <w:tc>
          <w:tcPr>
            <w:tcW w:w="378" w:type="pct"/>
          </w:tcPr>
          <w:p w14:paraId="0DDB2EFB" w14:textId="354D83BA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159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809,6</w:t>
            </w:r>
          </w:p>
        </w:tc>
        <w:tc>
          <w:tcPr>
            <w:tcW w:w="383" w:type="pct"/>
          </w:tcPr>
          <w:p w14:paraId="2CA61978" w14:textId="79C34D09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158</w:t>
            </w:r>
            <w:r w:rsidR="00E223C7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745,6</w:t>
            </w:r>
          </w:p>
        </w:tc>
      </w:tr>
      <w:tr w:rsidR="00E94063" w:rsidRPr="005530BA" w14:paraId="5D9480E7" w14:textId="77777777" w:rsidTr="00E94063">
        <w:trPr>
          <w:trHeight w:hRule="exact" w:val="305"/>
        </w:trPr>
        <w:tc>
          <w:tcPr>
            <w:tcW w:w="464" w:type="pct"/>
            <w:vMerge/>
            <w:shd w:val="clear" w:color="auto" w:fill="auto"/>
          </w:tcPr>
          <w:p w14:paraId="5B3B5F1F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FBD07CC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61E0E749" w14:textId="7BEDFC3D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</w:p>
        </w:tc>
        <w:tc>
          <w:tcPr>
            <w:tcW w:w="303" w:type="pct"/>
          </w:tcPr>
          <w:p w14:paraId="0C15D4FB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3C986585" w14:textId="68B2F08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148,2</w:t>
            </w:r>
          </w:p>
        </w:tc>
        <w:tc>
          <w:tcPr>
            <w:tcW w:w="378" w:type="pct"/>
          </w:tcPr>
          <w:p w14:paraId="3D7B6BF8" w14:textId="73D90C1F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234,2</w:t>
            </w:r>
          </w:p>
        </w:tc>
        <w:tc>
          <w:tcPr>
            <w:tcW w:w="378" w:type="pct"/>
          </w:tcPr>
          <w:p w14:paraId="42E9DBF7" w14:textId="0DD307A5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491,7</w:t>
            </w:r>
          </w:p>
        </w:tc>
        <w:tc>
          <w:tcPr>
            <w:tcW w:w="377" w:type="pct"/>
          </w:tcPr>
          <w:p w14:paraId="20A86887" w14:textId="3E52E975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645,3</w:t>
            </w:r>
          </w:p>
        </w:tc>
        <w:tc>
          <w:tcPr>
            <w:tcW w:w="377" w:type="pct"/>
          </w:tcPr>
          <w:p w14:paraId="77BEB5B1" w14:textId="7095CFD4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230,8</w:t>
            </w:r>
          </w:p>
        </w:tc>
        <w:tc>
          <w:tcPr>
            <w:tcW w:w="377" w:type="pct"/>
          </w:tcPr>
          <w:p w14:paraId="6A4D3F69" w14:textId="1042DFF1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964,4</w:t>
            </w:r>
          </w:p>
        </w:tc>
        <w:tc>
          <w:tcPr>
            <w:tcW w:w="377" w:type="pct"/>
          </w:tcPr>
          <w:p w14:paraId="30867F94" w14:textId="6B755B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768,1</w:t>
            </w:r>
          </w:p>
        </w:tc>
        <w:tc>
          <w:tcPr>
            <w:tcW w:w="377" w:type="pct"/>
          </w:tcPr>
          <w:p w14:paraId="32D921D7" w14:textId="087429D4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167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571,8</w:t>
            </w:r>
          </w:p>
        </w:tc>
        <w:tc>
          <w:tcPr>
            <w:tcW w:w="378" w:type="pct"/>
          </w:tcPr>
          <w:p w14:paraId="4EF3FD1C" w14:textId="27D744B9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952,6</w:t>
            </w:r>
          </w:p>
        </w:tc>
        <w:tc>
          <w:tcPr>
            <w:tcW w:w="383" w:type="pct"/>
          </w:tcPr>
          <w:p w14:paraId="01420A5F" w14:textId="1995EDFA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338,6</w:t>
            </w:r>
          </w:p>
        </w:tc>
      </w:tr>
      <w:tr w:rsidR="00E94063" w:rsidRPr="005530BA" w14:paraId="308BFC66" w14:textId="77777777" w:rsidTr="00E223C7">
        <w:trPr>
          <w:trHeight w:hRule="exact" w:val="547"/>
        </w:trPr>
        <w:tc>
          <w:tcPr>
            <w:tcW w:w="464" w:type="pct"/>
            <w:vMerge/>
            <w:shd w:val="clear" w:color="auto" w:fill="auto"/>
          </w:tcPr>
          <w:p w14:paraId="25220612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54FB1EA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7D691B85" w14:textId="3FA6FA11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</w:t>
            </w:r>
          </w:p>
        </w:tc>
        <w:tc>
          <w:tcPr>
            <w:tcW w:w="303" w:type="pct"/>
          </w:tcPr>
          <w:p w14:paraId="4451C264" w14:textId="0F815CF6" w:rsidR="00E94063" w:rsidRPr="005530BA" w:rsidRDefault="00E223C7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0F9B4096" w14:textId="33C26135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077,9</w:t>
            </w:r>
          </w:p>
        </w:tc>
        <w:tc>
          <w:tcPr>
            <w:tcW w:w="378" w:type="pct"/>
          </w:tcPr>
          <w:p w14:paraId="52096E31" w14:textId="4317F2E3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315,0</w:t>
            </w:r>
          </w:p>
        </w:tc>
        <w:tc>
          <w:tcPr>
            <w:tcW w:w="378" w:type="pct"/>
          </w:tcPr>
          <w:p w14:paraId="4ED53461" w14:textId="08CDD6FE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230,8</w:t>
            </w:r>
          </w:p>
        </w:tc>
        <w:tc>
          <w:tcPr>
            <w:tcW w:w="377" w:type="pct"/>
          </w:tcPr>
          <w:p w14:paraId="64473A43" w14:textId="5BBD90A9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857,0</w:t>
            </w:r>
          </w:p>
        </w:tc>
        <w:tc>
          <w:tcPr>
            <w:tcW w:w="377" w:type="pct"/>
          </w:tcPr>
          <w:p w14:paraId="1B93120E" w14:textId="12637AB0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224,4</w:t>
            </w:r>
          </w:p>
        </w:tc>
        <w:tc>
          <w:tcPr>
            <w:tcW w:w="377" w:type="pct"/>
          </w:tcPr>
          <w:p w14:paraId="74286445" w14:textId="0D667CDF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641,7</w:t>
            </w:r>
          </w:p>
        </w:tc>
        <w:tc>
          <w:tcPr>
            <w:tcW w:w="377" w:type="pct"/>
          </w:tcPr>
          <w:p w14:paraId="4C9BAC51" w14:textId="2FD11CB4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865,8</w:t>
            </w:r>
          </w:p>
        </w:tc>
        <w:tc>
          <w:tcPr>
            <w:tcW w:w="377" w:type="pct"/>
          </w:tcPr>
          <w:p w14:paraId="0B2E8602" w14:textId="0446E6E2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309,7</w:t>
            </w:r>
          </w:p>
        </w:tc>
        <w:tc>
          <w:tcPr>
            <w:tcW w:w="378" w:type="pct"/>
          </w:tcPr>
          <w:p w14:paraId="12D7A165" w14:textId="2F141623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536,2</w:t>
            </w:r>
          </w:p>
        </w:tc>
        <w:tc>
          <w:tcPr>
            <w:tcW w:w="383" w:type="pct"/>
          </w:tcPr>
          <w:p w14:paraId="755748AD" w14:textId="30A212BC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973,4</w:t>
            </w:r>
          </w:p>
        </w:tc>
      </w:tr>
      <w:tr w:rsidR="00E94063" w:rsidRPr="005530BA" w14:paraId="21523850" w14:textId="77777777" w:rsidTr="00E94063">
        <w:trPr>
          <w:trHeight w:val="253"/>
        </w:trPr>
        <w:tc>
          <w:tcPr>
            <w:tcW w:w="464" w:type="pct"/>
            <w:vMerge w:val="restart"/>
            <w:shd w:val="clear" w:color="auto" w:fill="auto"/>
          </w:tcPr>
          <w:p w14:paraId="055EB019" w14:textId="3C6C160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proofErr w:type="gramStart"/>
            <w:r w:rsidRPr="005530BA">
              <w:rPr>
                <w:sz w:val="18"/>
                <w:szCs w:val="18"/>
              </w:rPr>
              <w:t>новообра</w:t>
            </w:r>
            <w:r w:rsidR="00393A29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зования</w:t>
            </w:r>
            <w:proofErr w:type="spellEnd"/>
            <w:proofErr w:type="gramEnd"/>
          </w:p>
        </w:tc>
        <w:tc>
          <w:tcPr>
            <w:tcW w:w="225" w:type="pct"/>
            <w:vMerge w:val="restart"/>
            <w:shd w:val="clear" w:color="auto" w:fill="auto"/>
          </w:tcPr>
          <w:p w14:paraId="1C9656CC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</w:rPr>
              <w:t>С00-</w:t>
            </w:r>
            <w:r w:rsidRPr="005530BA">
              <w:rPr>
                <w:sz w:val="18"/>
                <w:szCs w:val="18"/>
                <w:lang w:val="en-US"/>
              </w:rPr>
              <w:t>D48</w:t>
            </w:r>
          </w:p>
        </w:tc>
        <w:tc>
          <w:tcPr>
            <w:tcW w:w="225" w:type="pct"/>
            <w:shd w:val="clear" w:color="auto" w:fill="auto"/>
          </w:tcPr>
          <w:p w14:paraId="4E8C8DED" w14:textId="00F6F1CD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</w:t>
            </w:r>
          </w:p>
        </w:tc>
        <w:tc>
          <w:tcPr>
            <w:tcW w:w="303" w:type="pct"/>
          </w:tcPr>
          <w:p w14:paraId="012D9152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4C2CB08F" w14:textId="3481BFEB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269,4</w:t>
            </w:r>
          </w:p>
        </w:tc>
        <w:tc>
          <w:tcPr>
            <w:tcW w:w="378" w:type="pct"/>
          </w:tcPr>
          <w:p w14:paraId="697E3983" w14:textId="7AFC1A16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385,5</w:t>
            </w:r>
          </w:p>
        </w:tc>
        <w:tc>
          <w:tcPr>
            <w:tcW w:w="378" w:type="pct"/>
          </w:tcPr>
          <w:p w14:paraId="2A713A8C" w14:textId="344FF87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656,5</w:t>
            </w:r>
          </w:p>
        </w:tc>
        <w:tc>
          <w:tcPr>
            <w:tcW w:w="377" w:type="pct"/>
          </w:tcPr>
          <w:p w14:paraId="54DFCC2C" w14:textId="7084DE45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883,0</w:t>
            </w:r>
          </w:p>
        </w:tc>
        <w:tc>
          <w:tcPr>
            <w:tcW w:w="377" w:type="pct"/>
          </w:tcPr>
          <w:p w14:paraId="28A8A07B" w14:textId="789E6B3C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035,4</w:t>
            </w:r>
          </w:p>
        </w:tc>
        <w:tc>
          <w:tcPr>
            <w:tcW w:w="377" w:type="pct"/>
          </w:tcPr>
          <w:p w14:paraId="6821691F" w14:textId="621FCA3D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184,6</w:t>
            </w:r>
          </w:p>
        </w:tc>
        <w:tc>
          <w:tcPr>
            <w:tcW w:w="377" w:type="pct"/>
          </w:tcPr>
          <w:p w14:paraId="64CAAD51" w14:textId="2270F2D0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888,1</w:t>
            </w:r>
          </w:p>
        </w:tc>
        <w:tc>
          <w:tcPr>
            <w:tcW w:w="377" w:type="pct"/>
          </w:tcPr>
          <w:p w14:paraId="4E67DB36" w14:textId="01CCA20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996,1</w:t>
            </w:r>
          </w:p>
        </w:tc>
        <w:tc>
          <w:tcPr>
            <w:tcW w:w="378" w:type="pct"/>
          </w:tcPr>
          <w:p w14:paraId="015177D8" w14:textId="51A9FFF1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252,8</w:t>
            </w:r>
          </w:p>
        </w:tc>
        <w:tc>
          <w:tcPr>
            <w:tcW w:w="383" w:type="pct"/>
          </w:tcPr>
          <w:p w14:paraId="2D6F490D" w14:textId="54B57DDA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529,1</w:t>
            </w:r>
          </w:p>
        </w:tc>
      </w:tr>
      <w:tr w:rsidR="00E94063" w:rsidRPr="005530BA" w14:paraId="0B9EBCED" w14:textId="77777777" w:rsidTr="00E94063">
        <w:trPr>
          <w:trHeight w:hRule="exact" w:val="347"/>
        </w:trPr>
        <w:tc>
          <w:tcPr>
            <w:tcW w:w="464" w:type="pct"/>
            <w:vMerge/>
            <w:shd w:val="clear" w:color="auto" w:fill="auto"/>
          </w:tcPr>
          <w:p w14:paraId="6A472A1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725BDEE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0DF43D43" w14:textId="4A536EDA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</w:t>
            </w:r>
          </w:p>
        </w:tc>
        <w:tc>
          <w:tcPr>
            <w:tcW w:w="303" w:type="pct"/>
          </w:tcPr>
          <w:p w14:paraId="6DDEF918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1E07120B" w14:textId="70AC7302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862,2</w:t>
            </w:r>
          </w:p>
        </w:tc>
        <w:tc>
          <w:tcPr>
            <w:tcW w:w="378" w:type="pct"/>
          </w:tcPr>
          <w:p w14:paraId="104C0172" w14:textId="22C50F5C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051,8</w:t>
            </w:r>
          </w:p>
        </w:tc>
        <w:tc>
          <w:tcPr>
            <w:tcW w:w="378" w:type="pct"/>
          </w:tcPr>
          <w:p w14:paraId="4EE036E6" w14:textId="7CEB0B2B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131,0</w:t>
            </w:r>
          </w:p>
        </w:tc>
        <w:tc>
          <w:tcPr>
            <w:tcW w:w="377" w:type="pct"/>
          </w:tcPr>
          <w:p w14:paraId="0AA6F026" w14:textId="60186D26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306,9</w:t>
            </w:r>
          </w:p>
        </w:tc>
        <w:tc>
          <w:tcPr>
            <w:tcW w:w="377" w:type="pct"/>
          </w:tcPr>
          <w:p w14:paraId="41578612" w14:textId="242046D0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436,5</w:t>
            </w:r>
          </w:p>
        </w:tc>
        <w:tc>
          <w:tcPr>
            <w:tcW w:w="377" w:type="pct"/>
          </w:tcPr>
          <w:p w14:paraId="55BF3715" w14:textId="054964A5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697,5</w:t>
            </w:r>
          </w:p>
        </w:tc>
        <w:tc>
          <w:tcPr>
            <w:tcW w:w="377" w:type="pct"/>
          </w:tcPr>
          <w:p w14:paraId="23B0F29A" w14:textId="6BA6C191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264,3</w:t>
            </w:r>
          </w:p>
        </w:tc>
        <w:tc>
          <w:tcPr>
            <w:tcW w:w="377" w:type="pct"/>
          </w:tcPr>
          <w:p w14:paraId="5657CCD8" w14:textId="775CB748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384,1</w:t>
            </w:r>
          </w:p>
        </w:tc>
        <w:tc>
          <w:tcPr>
            <w:tcW w:w="378" w:type="pct"/>
          </w:tcPr>
          <w:p w14:paraId="015A5E94" w14:textId="3AF03CAB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645,5</w:t>
            </w:r>
          </w:p>
        </w:tc>
        <w:tc>
          <w:tcPr>
            <w:tcW w:w="383" w:type="pct"/>
          </w:tcPr>
          <w:p w14:paraId="02EAFAA8" w14:textId="2D543B2C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063,7</w:t>
            </w:r>
          </w:p>
        </w:tc>
      </w:tr>
      <w:tr w:rsidR="00E94063" w:rsidRPr="005530BA" w14:paraId="78A7F300" w14:textId="77777777" w:rsidTr="00E94063">
        <w:trPr>
          <w:trHeight w:hRule="exact" w:val="428"/>
        </w:trPr>
        <w:tc>
          <w:tcPr>
            <w:tcW w:w="464" w:type="pct"/>
            <w:vMerge/>
            <w:shd w:val="clear" w:color="auto" w:fill="auto"/>
          </w:tcPr>
          <w:p w14:paraId="63C2906B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A2B52E7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14:paraId="2B183638" w14:textId="3FEF025B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</w:t>
            </w:r>
          </w:p>
        </w:tc>
        <w:tc>
          <w:tcPr>
            <w:tcW w:w="303" w:type="pct"/>
          </w:tcPr>
          <w:p w14:paraId="5AE4D510" w14:textId="711710A2" w:rsidR="00E94063" w:rsidRPr="005530BA" w:rsidRDefault="00E223C7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17CEB509" w14:textId="31DFB733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068,1</w:t>
            </w:r>
          </w:p>
        </w:tc>
        <w:tc>
          <w:tcPr>
            <w:tcW w:w="378" w:type="pct"/>
          </w:tcPr>
          <w:p w14:paraId="7003D529" w14:textId="6FF5558B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354,5</w:t>
            </w:r>
          </w:p>
        </w:tc>
        <w:tc>
          <w:tcPr>
            <w:tcW w:w="378" w:type="pct"/>
          </w:tcPr>
          <w:p w14:paraId="5E157D41" w14:textId="73571CB6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660,4</w:t>
            </w:r>
          </w:p>
        </w:tc>
        <w:tc>
          <w:tcPr>
            <w:tcW w:w="377" w:type="pct"/>
          </w:tcPr>
          <w:p w14:paraId="79730E16" w14:textId="3B9F8FA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164,2</w:t>
            </w:r>
          </w:p>
        </w:tc>
        <w:tc>
          <w:tcPr>
            <w:tcW w:w="377" w:type="pct"/>
          </w:tcPr>
          <w:p w14:paraId="4DF05C46" w14:textId="3707A70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331,2</w:t>
            </w:r>
          </w:p>
        </w:tc>
        <w:tc>
          <w:tcPr>
            <w:tcW w:w="377" w:type="pct"/>
          </w:tcPr>
          <w:p w14:paraId="1910D40E" w14:textId="016FBF3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309,2</w:t>
            </w:r>
          </w:p>
        </w:tc>
        <w:tc>
          <w:tcPr>
            <w:tcW w:w="377" w:type="pct"/>
          </w:tcPr>
          <w:p w14:paraId="35A3E2C5" w14:textId="198E416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052,6</w:t>
            </w:r>
          </w:p>
        </w:tc>
        <w:tc>
          <w:tcPr>
            <w:tcW w:w="377" w:type="pct"/>
          </w:tcPr>
          <w:p w14:paraId="6B3F768E" w14:textId="664FAC34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317,1</w:t>
            </w:r>
          </w:p>
        </w:tc>
        <w:tc>
          <w:tcPr>
            <w:tcW w:w="378" w:type="pct"/>
          </w:tcPr>
          <w:p w14:paraId="7CB4215D" w14:textId="1D9488C5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506,0</w:t>
            </w:r>
          </w:p>
        </w:tc>
        <w:tc>
          <w:tcPr>
            <w:tcW w:w="383" w:type="pct"/>
          </w:tcPr>
          <w:p w14:paraId="2570EFB0" w14:textId="136ED2AA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584,6</w:t>
            </w:r>
          </w:p>
        </w:tc>
      </w:tr>
      <w:tr w:rsidR="00E94063" w:rsidRPr="005530BA" w14:paraId="5D669E70" w14:textId="77777777" w:rsidTr="00E94063">
        <w:trPr>
          <w:trHeight w:val="431"/>
        </w:trPr>
        <w:tc>
          <w:tcPr>
            <w:tcW w:w="464" w:type="pct"/>
            <w:vMerge w:val="restart"/>
            <w:shd w:val="clear" w:color="auto" w:fill="auto"/>
          </w:tcPr>
          <w:p w14:paraId="5E222C74" w14:textId="00A02984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крови,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кровет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ворных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lastRenderedPageBreak/>
              <w:t xml:space="preserve">органов и отдельные </w:t>
            </w:r>
            <w:proofErr w:type="spellStart"/>
            <w:r w:rsidRPr="005530BA">
              <w:rPr>
                <w:sz w:val="18"/>
                <w:szCs w:val="18"/>
              </w:rPr>
              <w:t>наруше</w:t>
            </w:r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ния</w:t>
            </w:r>
            <w:proofErr w:type="spellEnd"/>
            <w:r w:rsidRPr="005530BA">
              <w:rPr>
                <w:sz w:val="18"/>
                <w:szCs w:val="18"/>
              </w:rPr>
              <w:t>, вовлекаю</w:t>
            </w:r>
            <w:r w:rsidR="00814E74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щие</w:t>
            </w:r>
            <w:proofErr w:type="spellEnd"/>
            <w:r w:rsidRPr="005530BA">
              <w:rPr>
                <w:sz w:val="18"/>
                <w:szCs w:val="18"/>
              </w:rPr>
              <w:t xml:space="preserve"> иммунный механизм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601035E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lastRenderedPageBreak/>
              <w:t>D50-D89</w:t>
            </w:r>
          </w:p>
        </w:tc>
        <w:tc>
          <w:tcPr>
            <w:tcW w:w="225" w:type="pct"/>
            <w:shd w:val="clear" w:color="auto" w:fill="auto"/>
          </w:tcPr>
          <w:p w14:paraId="68EFED79" w14:textId="093BD181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</w:t>
            </w:r>
          </w:p>
        </w:tc>
        <w:tc>
          <w:tcPr>
            <w:tcW w:w="303" w:type="pct"/>
          </w:tcPr>
          <w:p w14:paraId="57763B02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6DC2A5D3" w14:textId="64D3F1C8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909,6</w:t>
            </w:r>
          </w:p>
        </w:tc>
        <w:tc>
          <w:tcPr>
            <w:tcW w:w="378" w:type="pct"/>
          </w:tcPr>
          <w:p w14:paraId="5F607148" w14:textId="31EF7440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907,5</w:t>
            </w:r>
          </w:p>
        </w:tc>
        <w:tc>
          <w:tcPr>
            <w:tcW w:w="378" w:type="pct"/>
          </w:tcPr>
          <w:p w14:paraId="11E6CB13" w14:textId="6E83E32F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025,8</w:t>
            </w:r>
          </w:p>
        </w:tc>
        <w:tc>
          <w:tcPr>
            <w:tcW w:w="377" w:type="pct"/>
          </w:tcPr>
          <w:p w14:paraId="5E094B4D" w14:textId="5138DE4D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950,8</w:t>
            </w:r>
          </w:p>
        </w:tc>
        <w:tc>
          <w:tcPr>
            <w:tcW w:w="377" w:type="pct"/>
          </w:tcPr>
          <w:p w14:paraId="259ABA0B" w14:textId="0DB51940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957,9</w:t>
            </w:r>
          </w:p>
        </w:tc>
        <w:tc>
          <w:tcPr>
            <w:tcW w:w="377" w:type="pct"/>
          </w:tcPr>
          <w:p w14:paraId="3BDFEF25" w14:textId="7796679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989,3</w:t>
            </w:r>
          </w:p>
        </w:tc>
        <w:tc>
          <w:tcPr>
            <w:tcW w:w="377" w:type="pct"/>
          </w:tcPr>
          <w:p w14:paraId="18E62C4B" w14:textId="601106A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856,6</w:t>
            </w:r>
          </w:p>
        </w:tc>
        <w:tc>
          <w:tcPr>
            <w:tcW w:w="377" w:type="pct"/>
          </w:tcPr>
          <w:p w14:paraId="513E0885" w14:textId="08397683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909,5</w:t>
            </w:r>
          </w:p>
        </w:tc>
        <w:tc>
          <w:tcPr>
            <w:tcW w:w="378" w:type="pct"/>
          </w:tcPr>
          <w:p w14:paraId="53D9B6E6" w14:textId="1F842F65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955,9</w:t>
            </w:r>
          </w:p>
        </w:tc>
        <w:tc>
          <w:tcPr>
            <w:tcW w:w="383" w:type="pct"/>
          </w:tcPr>
          <w:p w14:paraId="624A7490" w14:textId="54AF831A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051,1</w:t>
            </w:r>
          </w:p>
        </w:tc>
      </w:tr>
      <w:tr w:rsidR="00E94063" w:rsidRPr="005530BA" w14:paraId="309AF8A3" w14:textId="77777777" w:rsidTr="00E94063">
        <w:trPr>
          <w:trHeight w:hRule="exact" w:val="417"/>
        </w:trPr>
        <w:tc>
          <w:tcPr>
            <w:tcW w:w="464" w:type="pct"/>
            <w:vMerge/>
            <w:shd w:val="clear" w:color="auto" w:fill="auto"/>
          </w:tcPr>
          <w:p w14:paraId="44D91EA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878EE90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3264EF9E" w14:textId="0EDAA029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</w:t>
            </w:r>
          </w:p>
        </w:tc>
        <w:tc>
          <w:tcPr>
            <w:tcW w:w="303" w:type="pct"/>
          </w:tcPr>
          <w:p w14:paraId="65494A0D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47AAC3C4" w14:textId="5CF05A83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062,1</w:t>
            </w:r>
          </w:p>
        </w:tc>
        <w:tc>
          <w:tcPr>
            <w:tcW w:w="378" w:type="pct"/>
          </w:tcPr>
          <w:p w14:paraId="7D251762" w14:textId="3521636F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106,0</w:t>
            </w:r>
          </w:p>
        </w:tc>
        <w:tc>
          <w:tcPr>
            <w:tcW w:w="378" w:type="pct"/>
          </w:tcPr>
          <w:p w14:paraId="12FEFAFF" w14:textId="2EFCD91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136,4</w:t>
            </w:r>
          </w:p>
        </w:tc>
        <w:tc>
          <w:tcPr>
            <w:tcW w:w="377" w:type="pct"/>
          </w:tcPr>
          <w:p w14:paraId="5AEFCDCB" w14:textId="40F9173A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155,7</w:t>
            </w:r>
          </w:p>
        </w:tc>
        <w:tc>
          <w:tcPr>
            <w:tcW w:w="377" w:type="pct"/>
          </w:tcPr>
          <w:p w14:paraId="3CB6D7B0" w14:textId="44EFDCDE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141,8</w:t>
            </w:r>
          </w:p>
        </w:tc>
        <w:tc>
          <w:tcPr>
            <w:tcW w:w="377" w:type="pct"/>
          </w:tcPr>
          <w:p w14:paraId="4D7D46D7" w14:textId="50BB8526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160,1</w:t>
            </w:r>
          </w:p>
        </w:tc>
        <w:tc>
          <w:tcPr>
            <w:tcW w:w="377" w:type="pct"/>
          </w:tcPr>
          <w:p w14:paraId="5A138005" w14:textId="6D4E7D3F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987,5</w:t>
            </w:r>
          </w:p>
        </w:tc>
        <w:tc>
          <w:tcPr>
            <w:tcW w:w="377" w:type="pct"/>
          </w:tcPr>
          <w:p w14:paraId="39231875" w14:textId="7727C781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997,7</w:t>
            </w:r>
          </w:p>
        </w:tc>
        <w:tc>
          <w:tcPr>
            <w:tcW w:w="378" w:type="pct"/>
          </w:tcPr>
          <w:p w14:paraId="126E15C7" w14:textId="39D58E2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097,4</w:t>
            </w:r>
          </w:p>
        </w:tc>
        <w:tc>
          <w:tcPr>
            <w:tcW w:w="383" w:type="pct"/>
          </w:tcPr>
          <w:p w14:paraId="24461B88" w14:textId="6C454E31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221,1</w:t>
            </w:r>
          </w:p>
        </w:tc>
      </w:tr>
      <w:tr w:rsidR="00E94063" w:rsidRPr="005530BA" w14:paraId="3B56231F" w14:textId="77777777" w:rsidTr="00E94063">
        <w:trPr>
          <w:trHeight w:hRule="exact" w:val="1644"/>
        </w:trPr>
        <w:tc>
          <w:tcPr>
            <w:tcW w:w="464" w:type="pct"/>
            <w:vMerge/>
            <w:shd w:val="clear" w:color="auto" w:fill="auto"/>
          </w:tcPr>
          <w:p w14:paraId="444162F3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1B7DE709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4815072E" w14:textId="30019838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</w:t>
            </w:r>
          </w:p>
        </w:tc>
        <w:tc>
          <w:tcPr>
            <w:tcW w:w="303" w:type="pct"/>
          </w:tcPr>
          <w:p w14:paraId="69C1516A" w14:textId="4273E162" w:rsidR="00E94063" w:rsidRPr="005530BA" w:rsidRDefault="00E223C7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385D4A51" w14:textId="5DA70D86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642,9</w:t>
            </w:r>
          </w:p>
        </w:tc>
        <w:tc>
          <w:tcPr>
            <w:tcW w:w="378" w:type="pct"/>
          </w:tcPr>
          <w:p w14:paraId="6DF8D419" w14:textId="6CBEB30E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711,5</w:t>
            </w:r>
          </w:p>
        </w:tc>
        <w:tc>
          <w:tcPr>
            <w:tcW w:w="378" w:type="pct"/>
          </w:tcPr>
          <w:p w14:paraId="7DEDB8A4" w14:textId="6AE81712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817,5</w:t>
            </w:r>
          </w:p>
        </w:tc>
        <w:tc>
          <w:tcPr>
            <w:tcW w:w="377" w:type="pct"/>
          </w:tcPr>
          <w:p w14:paraId="23D16BA2" w14:textId="64C9F876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889,5</w:t>
            </w:r>
          </w:p>
        </w:tc>
        <w:tc>
          <w:tcPr>
            <w:tcW w:w="377" w:type="pct"/>
          </w:tcPr>
          <w:p w14:paraId="341AE9AA" w14:textId="334DA880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880,8</w:t>
            </w:r>
          </w:p>
        </w:tc>
        <w:tc>
          <w:tcPr>
            <w:tcW w:w="377" w:type="pct"/>
          </w:tcPr>
          <w:p w14:paraId="0782E100" w14:textId="454603FA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859,3</w:t>
            </w:r>
          </w:p>
        </w:tc>
        <w:tc>
          <w:tcPr>
            <w:tcW w:w="377" w:type="pct"/>
          </w:tcPr>
          <w:p w14:paraId="42FE5FFE" w14:textId="2A13609E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869,6</w:t>
            </w:r>
          </w:p>
        </w:tc>
        <w:tc>
          <w:tcPr>
            <w:tcW w:w="377" w:type="pct"/>
          </w:tcPr>
          <w:p w14:paraId="33B56672" w14:textId="446E5C39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944,9</w:t>
            </w:r>
          </w:p>
        </w:tc>
        <w:tc>
          <w:tcPr>
            <w:tcW w:w="378" w:type="pct"/>
          </w:tcPr>
          <w:p w14:paraId="5127EEB7" w14:textId="0BCD2E7B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022,3</w:t>
            </w:r>
          </w:p>
        </w:tc>
        <w:tc>
          <w:tcPr>
            <w:tcW w:w="383" w:type="pct"/>
          </w:tcPr>
          <w:p w14:paraId="03FDD161" w14:textId="597CE4D2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079,8</w:t>
            </w:r>
          </w:p>
        </w:tc>
      </w:tr>
      <w:tr w:rsidR="00E94063" w:rsidRPr="005530BA" w14:paraId="7035B779" w14:textId="77777777" w:rsidTr="00E94063">
        <w:trPr>
          <w:trHeight w:val="269"/>
        </w:trPr>
        <w:tc>
          <w:tcPr>
            <w:tcW w:w="464" w:type="pct"/>
            <w:vMerge w:val="restart"/>
            <w:shd w:val="clear" w:color="auto" w:fill="auto"/>
          </w:tcPr>
          <w:p w14:paraId="728E2E88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нервной системы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39C022E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G00-G98</w:t>
            </w:r>
          </w:p>
        </w:tc>
        <w:tc>
          <w:tcPr>
            <w:tcW w:w="225" w:type="pct"/>
            <w:shd w:val="clear" w:color="auto" w:fill="auto"/>
          </w:tcPr>
          <w:p w14:paraId="230C7268" w14:textId="5BF6E318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14:paraId="2F8DD580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6F44618B" w14:textId="1A44A0B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001,6</w:t>
            </w:r>
          </w:p>
        </w:tc>
        <w:tc>
          <w:tcPr>
            <w:tcW w:w="378" w:type="pct"/>
          </w:tcPr>
          <w:p w14:paraId="2D5F0DBB" w14:textId="3609350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972,4</w:t>
            </w:r>
          </w:p>
        </w:tc>
        <w:tc>
          <w:tcPr>
            <w:tcW w:w="378" w:type="pct"/>
          </w:tcPr>
          <w:p w14:paraId="329E78B4" w14:textId="3E86020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921,3</w:t>
            </w:r>
          </w:p>
        </w:tc>
        <w:tc>
          <w:tcPr>
            <w:tcW w:w="377" w:type="pct"/>
          </w:tcPr>
          <w:p w14:paraId="04896CF5" w14:textId="6ABBB7C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900,0</w:t>
            </w:r>
          </w:p>
        </w:tc>
        <w:tc>
          <w:tcPr>
            <w:tcW w:w="377" w:type="pct"/>
          </w:tcPr>
          <w:p w14:paraId="2725A522" w14:textId="12A54E5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884,5</w:t>
            </w:r>
          </w:p>
        </w:tc>
        <w:tc>
          <w:tcPr>
            <w:tcW w:w="377" w:type="pct"/>
          </w:tcPr>
          <w:p w14:paraId="6A3CD0AE" w14:textId="050E5A2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895,9</w:t>
            </w:r>
          </w:p>
        </w:tc>
        <w:tc>
          <w:tcPr>
            <w:tcW w:w="377" w:type="pct"/>
          </w:tcPr>
          <w:p w14:paraId="3A1EA06B" w14:textId="3C07748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258,7</w:t>
            </w:r>
          </w:p>
        </w:tc>
        <w:tc>
          <w:tcPr>
            <w:tcW w:w="377" w:type="pct"/>
          </w:tcPr>
          <w:p w14:paraId="43FCF05A" w14:textId="61A96EA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353,8</w:t>
            </w:r>
          </w:p>
        </w:tc>
        <w:tc>
          <w:tcPr>
            <w:tcW w:w="378" w:type="pct"/>
          </w:tcPr>
          <w:p w14:paraId="599D9179" w14:textId="2483719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571,9</w:t>
            </w:r>
          </w:p>
        </w:tc>
        <w:tc>
          <w:tcPr>
            <w:tcW w:w="383" w:type="pct"/>
          </w:tcPr>
          <w:p w14:paraId="0CE2B490" w14:textId="276338B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928,0</w:t>
            </w:r>
          </w:p>
        </w:tc>
      </w:tr>
      <w:tr w:rsidR="00E94063" w:rsidRPr="005530BA" w14:paraId="22F7A72D" w14:textId="77777777" w:rsidTr="00E94063">
        <w:trPr>
          <w:trHeight w:hRule="exact" w:val="307"/>
        </w:trPr>
        <w:tc>
          <w:tcPr>
            <w:tcW w:w="464" w:type="pct"/>
            <w:vMerge/>
            <w:shd w:val="clear" w:color="auto" w:fill="auto"/>
          </w:tcPr>
          <w:p w14:paraId="57CCA1E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06B179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077405EC" w14:textId="3B5C8341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14:paraId="0913E5F6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5B69BCD2" w14:textId="55D57AE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335,8</w:t>
            </w:r>
          </w:p>
        </w:tc>
        <w:tc>
          <w:tcPr>
            <w:tcW w:w="378" w:type="pct"/>
          </w:tcPr>
          <w:p w14:paraId="027DB5CF" w14:textId="79D87FC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224,7</w:t>
            </w:r>
          </w:p>
        </w:tc>
        <w:tc>
          <w:tcPr>
            <w:tcW w:w="378" w:type="pct"/>
          </w:tcPr>
          <w:p w14:paraId="2BB480CB" w14:textId="01ABC8C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960,1</w:t>
            </w:r>
          </w:p>
        </w:tc>
        <w:tc>
          <w:tcPr>
            <w:tcW w:w="377" w:type="pct"/>
          </w:tcPr>
          <w:p w14:paraId="46BDC73C" w14:textId="3642EE2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725,1</w:t>
            </w:r>
          </w:p>
        </w:tc>
        <w:tc>
          <w:tcPr>
            <w:tcW w:w="377" w:type="pct"/>
          </w:tcPr>
          <w:p w14:paraId="79913152" w14:textId="40B8642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794,4</w:t>
            </w:r>
          </w:p>
        </w:tc>
        <w:tc>
          <w:tcPr>
            <w:tcW w:w="377" w:type="pct"/>
          </w:tcPr>
          <w:p w14:paraId="521DFF8A" w14:textId="7CE63BC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734,4</w:t>
            </w:r>
          </w:p>
        </w:tc>
        <w:tc>
          <w:tcPr>
            <w:tcW w:w="377" w:type="pct"/>
          </w:tcPr>
          <w:p w14:paraId="63E12892" w14:textId="27900973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904,6</w:t>
            </w:r>
          </w:p>
        </w:tc>
        <w:tc>
          <w:tcPr>
            <w:tcW w:w="377" w:type="pct"/>
          </w:tcPr>
          <w:p w14:paraId="4FDE6844" w14:textId="5BC7579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955,4</w:t>
            </w:r>
          </w:p>
        </w:tc>
        <w:tc>
          <w:tcPr>
            <w:tcW w:w="378" w:type="pct"/>
          </w:tcPr>
          <w:p w14:paraId="2252E2E1" w14:textId="742AE893" w:rsidR="00E94063" w:rsidRPr="005530BA" w:rsidRDefault="00393A29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 </w:t>
            </w:r>
            <w:r w:rsidR="00E94063" w:rsidRPr="005530BA">
              <w:rPr>
                <w:sz w:val="16"/>
                <w:szCs w:val="16"/>
              </w:rPr>
              <w:t>472,3</w:t>
            </w:r>
          </w:p>
        </w:tc>
        <w:tc>
          <w:tcPr>
            <w:tcW w:w="383" w:type="pct"/>
          </w:tcPr>
          <w:p w14:paraId="60D693F9" w14:textId="2D2934E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215,6</w:t>
            </w:r>
          </w:p>
        </w:tc>
      </w:tr>
      <w:tr w:rsidR="00E94063" w:rsidRPr="005530BA" w14:paraId="237A1310" w14:textId="77777777" w:rsidTr="003D72F4">
        <w:trPr>
          <w:trHeight w:hRule="exact" w:val="526"/>
        </w:trPr>
        <w:tc>
          <w:tcPr>
            <w:tcW w:w="464" w:type="pct"/>
            <w:vMerge/>
            <w:shd w:val="clear" w:color="auto" w:fill="auto"/>
          </w:tcPr>
          <w:p w14:paraId="11D53C85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C7F859F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0335ED4C" w14:textId="73A957B4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</w:t>
            </w:r>
          </w:p>
        </w:tc>
        <w:tc>
          <w:tcPr>
            <w:tcW w:w="303" w:type="pct"/>
          </w:tcPr>
          <w:p w14:paraId="46DD297E" w14:textId="213469C1" w:rsidR="00E94063" w:rsidRPr="005530BA" w:rsidRDefault="00E223C7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2D8D990C" w14:textId="4AA118B3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320,2</w:t>
            </w:r>
          </w:p>
        </w:tc>
        <w:tc>
          <w:tcPr>
            <w:tcW w:w="378" w:type="pct"/>
          </w:tcPr>
          <w:p w14:paraId="2C353CC6" w14:textId="202BC7E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335,6</w:t>
            </w:r>
          </w:p>
        </w:tc>
        <w:tc>
          <w:tcPr>
            <w:tcW w:w="378" w:type="pct"/>
          </w:tcPr>
          <w:p w14:paraId="1169427D" w14:textId="0BF3B9C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387,4</w:t>
            </w:r>
          </w:p>
        </w:tc>
        <w:tc>
          <w:tcPr>
            <w:tcW w:w="377" w:type="pct"/>
          </w:tcPr>
          <w:p w14:paraId="0E285EA0" w14:textId="07ACD1A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277,4</w:t>
            </w:r>
          </w:p>
        </w:tc>
        <w:tc>
          <w:tcPr>
            <w:tcW w:w="377" w:type="pct"/>
          </w:tcPr>
          <w:p w14:paraId="3DC2CFDB" w14:textId="249BCA4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257,1</w:t>
            </w:r>
          </w:p>
        </w:tc>
        <w:tc>
          <w:tcPr>
            <w:tcW w:w="377" w:type="pct"/>
          </w:tcPr>
          <w:p w14:paraId="75ACD315" w14:textId="51D6482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379,6</w:t>
            </w:r>
          </w:p>
        </w:tc>
        <w:tc>
          <w:tcPr>
            <w:tcW w:w="377" w:type="pct"/>
          </w:tcPr>
          <w:p w14:paraId="022AB442" w14:textId="32967A1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325,3</w:t>
            </w:r>
          </w:p>
        </w:tc>
        <w:tc>
          <w:tcPr>
            <w:tcW w:w="377" w:type="pct"/>
          </w:tcPr>
          <w:p w14:paraId="3B52038C" w14:textId="3714C35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374,8</w:t>
            </w:r>
          </w:p>
        </w:tc>
        <w:tc>
          <w:tcPr>
            <w:tcW w:w="378" w:type="pct"/>
          </w:tcPr>
          <w:p w14:paraId="545ED4D9" w14:textId="5CC61B5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506,1</w:t>
            </w:r>
          </w:p>
        </w:tc>
        <w:tc>
          <w:tcPr>
            <w:tcW w:w="383" w:type="pct"/>
          </w:tcPr>
          <w:p w14:paraId="55186225" w14:textId="20E06D1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415,0</w:t>
            </w:r>
          </w:p>
        </w:tc>
      </w:tr>
      <w:tr w:rsidR="00E94063" w:rsidRPr="005530BA" w14:paraId="66872CC6" w14:textId="77777777" w:rsidTr="00E94063">
        <w:trPr>
          <w:trHeight w:val="238"/>
        </w:trPr>
        <w:tc>
          <w:tcPr>
            <w:tcW w:w="464" w:type="pct"/>
            <w:vMerge w:val="restart"/>
            <w:shd w:val="clear" w:color="auto" w:fill="auto"/>
          </w:tcPr>
          <w:p w14:paraId="1D3A1CB0" w14:textId="1B654EE6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системы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кровооб</w:t>
            </w:r>
            <w:proofErr w:type="spellEnd"/>
            <w:r w:rsidR="00814E7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ращения</w:t>
            </w:r>
            <w:proofErr w:type="gramEnd"/>
          </w:p>
        </w:tc>
        <w:tc>
          <w:tcPr>
            <w:tcW w:w="225" w:type="pct"/>
            <w:vMerge w:val="restart"/>
            <w:shd w:val="clear" w:color="auto" w:fill="auto"/>
          </w:tcPr>
          <w:p w14:paraId="596B578A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I00-I99</w:t>
            </w:r>
          </w:p>
        </w:tc>
        <w:tc>
          <w:tcPr>
            <w:tcW w:w="225" w:type="pct"/>
            <w:shd w:val="clear" w:color="auto" w:fill="auto"/>
          </w:tcPr>
          <w:p w14:paraId="060A2D8A" w14:textId="6A106831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</w:t>
            </w:r>
          </w:p>
        </w:tc>
        <w:tc>
          <w:tcPr>
            <w:tcW w:w="303" w:type="pct"/>
          </w:tcPr>
          <w:p w14:paraId="4F81C9E5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412B29F6" w14:textId="5DE3C2B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247,4</w:t>
            </w:r>
          </w:p>
        </w:tc>
        <w:tc>
          <w:tcPr>
            <w:tcW w:w="378" w:type="pct"/>
          </w:tcPr>
          <w:p w14:paraId="2FF59F0E" w14:textId="769D564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297,2</w:t>
            </w:r>
          </w:p>
        </w:tc>
        <w:tc>
          <w:tcPr>
            <w:tcW w:w="378" w:type="pct"/>
          </w:tcPr>
          <w:p w14:paraId="7CE3AA02" w14:textId="7F8AE1E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897,8</w:t>
            </w:r>
          </w:p>
        </w:tc>
        <w:tc>
          <w:tcPr>
            <w:tcW w:w="377" w:type="pct"/>
          </w:tcPr>
          <w:p w14:paraId="44FE0B55" w14:textId="10D2787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671,3</w:t>
            </w:r>
          </w:p>
        </w:tc>
        <w:tc>
          <w:tcPr>
            <w:tcW w:w="377" w:type="pct"/>
          </w:tcPr>
          <w:p w14:paraId="6105986A" w14:textId="21C27DD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698,5</w:t>
            </w:r>
          </w:p>
        </w:tc>
        <w:tc>
          <w:tcPr>
            <w:tcW w:w="377" w:type="pct"/>
          </w:tcPr>
          <w:p w14:paraId="2EB500DC" w14:textId="6FD227E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975,4</w:t>
            </w:r>
          </w:p>
        </w:tc>
        <w:tc>
          <w:tcPr>
            <w:tcW w:w="377" w:type="pct"/>
          </w:tcPr>
          <w:p w14:paraId="70EED667" w14:textId="6C51EB9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948,2</w:t>
            </w:r>
          </w:p>
        </w:tc>
        <w:tc>
          <w:tcPr>
            <w:tcW w:w="377" w:type="pct"/>
          </w:tcPr>
          <w:p w14:paraId="15A42F7F" w14:textId="1DC7C08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608,8</w:t>
            </w:r>
          </w:p>
        </w:tc>
        <w:tc>
          <w:tcPr>
            <w:tcW w:w="378" w:type="pct"/>
          </w:tcPr>
          <w:p w14:paraId="56BEDB33" w14:textId="13317ED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291,3</w:t>
            </w:r>
          </w:p>
        </w:tc>
        <w:tc>
          <w:tcPr>
            <w:tcW w:w="383" w:type="pct"/>
          </w:tcPr>
          <w:p w14:paraId="72EC18FA" w14:textId="6CDCC83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757,5</w:t>
            </w:r>
          </w:p>
        </w:tc>
      </w:tr>
      <w:tr w:rsidR="00E94063" w:rsidRPr="005530BA" w14:paraId="272978C8" w14:textId="77777777" w:rsidTr="00E94063">
        <w:trPr>
          <w:trHeight w:hRule="exact" w:val="238"/>
        </w:trPr>
        <w:tc>
          <w:tcPr>
            <w:tcW w:w="464" w:type="pct"/>
            <w:vMerge/>
            <w:shd w:val="clear" w:color="auto" w:fill="auto"/>
          </w:tcPr>
          <w:p w14:paraId="6ACD8ECE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AEC5DBC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08D4DA87" w14:textId="7903272F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14</w:t>
            </w:r>
          </w:p>
        </w:tc>
        <w:tc>
          <w:tcPr>
            <w:tcW w:w="303" w:type="pct"/>
          </w:tcPr>
          <w:p w14:paraId="68D02FCD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15C6C59C" w14:textId="5E262883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229,5</w:t>
            </w:r>
          </w:p>
        </w:tc>
        <w:tc>
          <w:tcPr>
            <w:tcW w:w="378" w:type="pct"/>
          </w:tcPr>
          <w:p w14:paraId="0597A800" w14:textId="79376B8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627,2</w:t>
            </w:r>
          </w:p>
        </w:tc>
        <w:tc>
          <w:tcPr>
            <w:tcW w:w="378" w:type="pct"/>
          </w:tcPr>
          <w:p w14:paraId="2614AF90" w14:textId="3AE1885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903,2</w:t>
            </w:r>
          </w:p>
        </w:tc>
        <w:tc>
          <w:tcPr>
            <w:tcW w:w="377" w:type="pct"/>
          </w:tcPr>
          <w:p w14:paraId="029FFD8F" w14:textId="7B02F0E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33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268,5</w:t>
            </w:r>
          </w:p>
        </w:tc>
        <w:tc>
          <w:tcPr>
            <w:tcW w:w="377" w:type="pct"/>
          </w:tcPr>
          <w:p w14:paraId="4ECF0D0C" w14:textId="605A15C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575,9</w:t>
            </w:r>
          </w:p>
        </w:tc>
        <w:tc>
          <w:tcPr>
            <w:tcW w:w="377" w:type="pct"/>
          </w:tcPr>
          <w:p w14:paraId="783464BE" w14:textId="3A977B1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845,0</w:t>
            </w:r>
          </w:p>
        </w:tc>
        <w:tc>
          <w:tcPr>
            <w:tcW w:w="377" w:type="pct"/>
          </w:tcPr>
          <w:p w14:paraId="0D09C6A3" w14:textId="1225436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552,8</w:t>
            </w:r>
          </w:p>
        </w:tc>
        <w:tc>
          <w:tcPr>
            <w:tcW w:w="377" w:type="pct"/>
          </w:tcPr>
          <w:p w14:paraId="4B160733" w14:textId="5CA71D8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842,4</w:t>
            </w:r>
          </w:p>
        </w:tc>
        <w:tc>
          <w:tcPr>
            <w:tcW w:w="378" w:type="pct"/>
          </w:tcPr>
          <w:p w14:paraId="271EFAE8" w14:textId="68854B5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529,3</w:t>
            </w:r>
          </w:p>
        </w:tc>
        <w:tc>
          <w:tcPr>
            <w:tcW w:w="383" w:type="pct"/>
          </w:tcPr>
          <w:p w14:paraId="6A8C65C7" w14:textId="6CFAB1D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341,0</w:t>
            </w:r>
          </w:p>
        </w:tc>
      </w:tr>
      <w:tr w:rsidR="00E94063" w:rsidRPr="005530BA" w14:paraId="5BA035AD" w14:textId="77777777" w:rsidTr="003D72F4">
        <w:trPr>
          <w:trHeight w:hRule="exact" w:val="405"/>
        </w:trPr>
        <w:tc>
          <w:tcPr>
            <w:tcW w:w="464" w:type="pct"/>
            <w:vMerge/>
            <w:shd w:val="clear" w:color="auto" w:fill="auto"/>
          </w:tcPr>
          <w:p w14:paraId="7D0B634C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8ED683A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06C4383D" w14:textId="5B741178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  <w:tc>
          <w:tcPr>
            <w:tcW w:w="303" w:type="pct"/>
          </w:tcPr>
          <w:p w14:paraId="30AE345C" w14:textId="4411494D" w:rsidR="00E94063" w:rsidRPr="005530BA" w:rsidRDefault="00E223C7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261B69BE" w14:textId="78ED023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214,8</w:t>
            </w:r>
          </w:p>
        </w:tc>
        <w:tc>
          <w:tcPr>
            <w:tcW w:w="378" w:type="pct"/>
          </w:tcPr>
          <w:p w14:paraId="04B459F8" w14:textId="377B66B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411,0</w:t>
            </w:r>
          </w:p>
        </w:tc>
        <w:tc>
          <w:tcPr>
            <w:tcW w:w="378" w:type="pct"/>
          </w:tcPr>
          <w:p w14:paraId="15EC3E90" w14:textId="141FD62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33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320,8</w:t>
            </w:r>
          </w:p>
        </w:tc>
        <w:tc>
          <w:tcPr>
            <w:tcW w:w="377" w:type="pct"/>
          </w:tcPr>
          <w:p w14:paraId="2328C805" w14:textId="2466F93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045,3</w:t>
            </w:r>
          </w:p>
        </w:tc>
        <w:tc>
          <w:tcPr>
            <w:tcW w:w="377" w:type="pct"/>
          </w:tcPr>
          <w:p w14:paraId="6E8E3A03" w14:textId="1D74BB6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37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283,6</w:t>
            </w:r>
          </w:p>
        </w:tc>
        <w:tc>
          <w:tcPr>
            <w:tcW w:w="377" w:type="pct"/>
          </w:tcPr>
          <w:p w14:paraId="615468E5" w14:textId="22455BB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622,6</w:t>
            </w:r>
          </w:p>
        </w:tc>
        <w:tc>
          <w:tcPr>
            <w:tcW w:w="377" w:type="pct"/>
          </w:tcPr>
          <w:p w14:paraId="7E48F0EE" w14:textId="59DD6A4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453,8</w:t>
            </w:r>
          </w:p>
        </w:tc>
        <w:tc>
          <w:tcPr>
            <w:tcW w:w="377" w:type="pct"/>
          </w:tcPr>
          <w:p w14:paraId="4F4FCF33" w14:textId="1E421E7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43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062,5</w:t>
            </w:r>
          </w:p>
        </w:tc>
        <w:tc>
          <w:tcPr>
            <w:tcW w:w="378" w:type="pct"/>
          </w:tcPr>
          <w:p w14:paraId="43CCB15E" w14:textId="6997E02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611,4</w:t>
            </w:r>
          </w:p>
        </w:tc>
        <w:tc>
          <w:tcPr>
            <w:tcW w:w="383" w:type="pct"/>
          </w:tcPr>
          <w:p w14:paraId="1EBD34D3" w14:textId="027EE3A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894,8</w:t>
            </w:r>
          </w:p>
        </w:tc>
      </w:tr>
      <w:tr w:rsidR="00E94063" w:rsidRPr="005530BA" w14:paraId="47EF8EB4" w14:textId="77777777" w:rsidTr="00E94063">
        <w:trPr>
          <w:trHeight w:val="247"/>
        </w:trPr>
        <w:tc>
          <w:tcPr>
            <w:tcW w:w="464" w:type="pct"/>
            <w:vMerge w:val="restart"/>
            <w:shd w:val="clear" w:color="auto" w:fill="auto"/>
          </w:tcPr>
          <w:p w14:paraId="2C382270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болезни органов дыхания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008DEE72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J00-J98</w:t>
            </w:r>
          </w:p>
        </w:tc>
        <w:tc>
          <w:tcPr>
            <w:tcW w:w="225" w:type="pct"/>
            <w:shd w:val="clear" w:color="auto" w:fill="auto"/>
          </w:tcPr>
          <w:p w14:paraId="60013107" w14:textId="3935301F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16</w:t>
            </w:r>
          </w:p>
        </w:tc>
        <w:tc>
          <w:tcPr>
            <w:tcW w:w="303" w:type="pct"/>
          </w:tcPr>
          <w:p w14:paraId="28C2BA6E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5176C794" w14:textId="4C40765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841,4</w:t>
            </w:r>
          </w:p>
        </w:tc>
        <w:tc>
          <w:tcPr>
            <w:tcW w:w="378" w:type="pct"/>
          </w:tcPr>
          <w:p w14:paraId="54D36CC1" w14:textId="66259E8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021,0</w:t>
            </w:r>
          </w:p>
        </w:tc>
        <w:tc>
          <w:tcPr>
            <w:tcW w:w="378" w:type="pct"/>
          </w:tcPr>
          <w:p w14:paraId="4E0008D8" w14:textId="21DE3F0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831,2</w:t>
            </w:r>
          </w:p>
        </w:tc>
        <w:tc>
          <w:tcPr>
            <w:tcW w:w="377" w:type="pct"/>
          </w:tcPr>
          <w:p w14:paraId="72603369" w14:textId="0BE66C8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965,6</w:t>
            </w:r>
          </w:p>
        </w:tc>
        <w:tc>
          <w:tcPr>
            <w:tcW w:w="377" w:type="pct"/>
          </w:tcPr>
          <w:p w14:paraId="6FA14764" w14:textId="753EF91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498,2</w:t>
            </w:r>
          </w:p>
        </w:tc>
        <w:tc>
          <w:tcPr>
            <w:tcW w:w="377" w:type="pct"/>
          </w:tcPr>
          <w:p w14:paraId="193CB819" w14:textId="6CC24E33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262,9</w:t>
            </w:r>
          </w:p>
        </w:tc>
        <w:tc>
          <w:tcPr>
            <w:tcW w:w="377" w:type="pct"/>
          </w:tcPr>
          <w:p w14:paraId="496F58CB" w14:textId="381A873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975,9</w:t>
            </w:r>
          </w:p>
        </w:tc>
        <w:tc>
          <w:tcPr>
            <w:tcW w:w="377" w:type="pct"/>
          </w:tcPr>
          <w:p w14:paraId="4FAE490C" w14:textId="1EDA4F2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27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469,4</w:t>
            </w:r>
          </w:p>
        </w:tc>
        <w:tc>
          <w:tcPr>
            <w:tcW w:w="378" w:type="pct"/>
          </w:tcPr>
          <w:p w14:paraId="6C354160" w14:textId="7121202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127,2</w:t>
            </w:r>
          </w:p>
        </w:tc>
        <w:tc>
          <w:tcPr>
            <w:tcW w:w="383" w:type="pct"/>
          </w:tcPr>
          <w:p w14:paraId="5219EEEB" w14:textId="58EF5873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619,3</w:t>
            </w:r>
          </w:p>
        </w:tc>
      </w:tr>
      <w:tr w:rsidR="00E94063" w:rsidRPr="005530BA" w14:paraId="7492B661" w14:textId="77777777" w:rsidTr="00E94063">
        <w:trPr>
          <w:trHeight w:hRule="exact" w:val="342"/>
        </w:trPr>
        <w:tc>
          <w:tcPr>
            <w:tcW w:w="464" w:type="pct"/>
            <w:vMerge/>
            <w:shd w:val="clear" w:color="auto" w:fill="auto"/>
          </w:tcPr>
          <w:p w14:paraId="4C42675B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A83F157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22CE63EF" w14:textId="09785E9C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17</w:t>
            </w:r>
          </w:p>
        </w:tc>
        <w:tc>
          <w:tcPr>
            <w:tcW w:w="303" w:type="pct"/>
          </w:tcPr>
          <w:p w14:paraId="62DC8CAE" w14:textId="77777777" w:rsidR="00E94063" w:rsidRPr="005530BA" w:rsidRDefault="00E94063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420DECA4" w14:textId="6008CFC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123,6</w:t>
            </w:r>
          </w:p>
        </w:tc>
        <w:tc>
          <w:tcPr>
            <w:tcW w:w="378" w:type="pct"/>
          </w:tcPr>
          <w:p w14:paraId="2B3C2BF7" w14:textId="4D170B6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067,3</w:t>
            </w:r>
          </w:p>
        </w:tc>
        <w:tc>
          <w:tcPr>
            <w:tcW w:w="378" w:type="pct"/>
          </w:tcPr>
          <w:p w14:paraId="3E6F7B25" w14:textId="081C9A8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269,1</w:t>
            </w:r>
          </w:p>
        </w:tc>
        <w:tc>
          <w:tcPr>
            <w:tcW w:w="377" w:type="pct"/>
          </w:tcPr>
          <w:p w14:paraId="55D4212B" w14:textId="4C5FE98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498,3</w:t>
            </w:r>
          </w:p>
        </w:tc>
        <w:tc>
          <w:tcPr>
            <w:tcW w:w="377" w:type="pct"/>
          </w:tcPr>
          <w:p w14:paraId="46094996" w14:textId="6A0C3E1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975,4</w:t>
            </w:r>
          </w:p>
        </w:tc>
        <w:tc>
          <w:tcPr>
            <w:tcW w:w="377" w:type="pct"/>
          </w:tcPr>
          <w:p w14:paraId="6D58C699" w14:textId="72B6108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506,8</w:t>
            </w:r>
          </w:p>
        </w:tc>
        <w:tc>
          <w:tcPr>
            <w:tcW w:w="377" w:type="pct"/>
          </w:tcPr>
          <w:p w14:paraId="01C7C3E3" w14:textId="4DA4082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114,1</w:t>
            </w:r>
          </w:p>
        </w:tc>
        <w:tc>
          <w:tcPr>
            <w:tcW w:w="377" w:type="pct"/>
          </w:tcPr>
          <w:p w14:paraId="67B288F2" w14:textId="28D940D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406,1</w:t>
            </w:r>
          </w:p>
        </w:tc>
        <w:tc>
          <w:tcPr>
            <w:tcW w:w="378" w:type="pct"/>
          </w:tcPr>
          <w:p w14:paraId="473C8F92" w14:textId="31996A4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291,7</w:t>
            </w:r>
          </w:p>
        </w:tc>
        <w:tc>
          <w:tcPr>
            <w:tcW w:w="383" w:type="pct"/>
          </w:tcPr>
          <w:p w14:paraId="795CB4D8" w14:textId="658FB88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2271,7</w:t>
            </w:r>
          </w:p>
        </w:tc>
      </w:tr>
      <w:tr w:rsidR="00E94063" w:rsidRPr="005530BA" w14:paraId="3F923686" w14:textId="77777777" w:rsidTr="00E223C7">
        <w:trPr>
          <w:trHeight w:hRule="exact" w:val="528"/>
        </w:trPr>
        <w:tc>
          <w:tcPr>
            <w:tcW w:w="464" w:type="pct"/>
            <w:vMerge/>
            <w:shd w:val="clear" w:color="auto" w:fill="auto"/>
          </w:tcPr>
          <w:p w14:paraId="3B6BA77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2C036BCD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1A4B5178" w14:textId="43831927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18</w:t>
            </w:r>
          </w:p>
        </w:tc>
        <w:tc>
          <w:tcPr>
            <w:tcW w:w="303" w:type="pct"/>
          </w:tcPr>
          <w:p w14:paraId="568132B2" w14:textId="3B87D860" w:rsidR="00E94063" w:rsidRPr="005530BA" w:rsidRDefault="00E223C7" w:rsidP="00E94063">
            <w:pPr>
              <w:pStyle w:val="ac"/>
              <w:spacing w:line="240" w:lineRule="auto"/>
              <w:ind w:firstLine="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3582C928" w14:textId="6EC97AA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389,8</w:t>
            </w:r>
          </w:p>
        </w:tc>
        <w:tc>
          <w:tcPr>
            <w:tcW w:w="378" w:type="pct"/>
          </w:tcPr>
          <w:p w14:paraId="756BCBFC" w14:textId="42729B1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628,6</w:t>
            </w:r>
          </w:p>
        </w:tc>
        <w:tc>
          <w:tcPr>
            <w:tcW w:w="378" w:type="pct"/>
          </w:tcPr>
          <w:p w14:paraId="437D7530" w14:textId="41B41C6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729,7</w:t>
            </w:r>
          </w:p>
        </w:tc>
        <w:tc>
          <w:tcPr>
            <w:tcW w:w="377" w:type="pct"/>
          </w:tcPr>
          <w:p w14:paraId="3F0588FB" w14:textId="35B2F9A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18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621,6</w:t>
            </w:r>
          </w:p>
        </w:tc>
        <w:tc>
          <w:tcPr>
            <w:tcW w:w="377" w:type="pct"/>
          </w:tcPr>
          <w:p w14:paraId="5264D728" w14:textId="2E20722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19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197,2</w:t>
            </w:r>
          </w:p>
        </w:tc>
        <w:tc>
          <w:tcPr>
            <w:tcW w:w="377" w:type="pct"/>
          </w:tcPr>
          <w:p w14:paraId="019EE86F" w14:textId="2DC73C7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821,6</w:t>
            </w:r>
          </w:p>
        </w:tc>
        <w:tc>
          <w:tcPr>
            <w:tcW w:w="377" w:type="pct"/>
          </w:tcPr>
          <w:p w14:paraId="4847A811" w14:textId="4F68AC2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548,6</w:t>
            </w:r>
          </w:p>
        </w:tc>
        <w:tc>
          <w:tcPr>
            <w:tcW w:w="377" w:type="pct"/>
          </w:tcPr>
          <w:p w14:paraId="0007616F" w14:textId="7DA2249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177,5</w:t>
            </w:r>
          </w:p>
        </w:tc>
        <w:tc>
          <w:tcPr>
            <w:tcW w:w="378" w:type="pct"/>
          </w:tcPr>
          <w:p w14:paraId="36318251" w14:textId="5062CAC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173,9</w:t>
            </w:r>
          </w:p>
        </w:tc>
        <w:tc>
          <w:tcPr>
            <w:tcW w:w="383" w:type="pct"/>
          </w:tcPr>
          <w:p w14:paraId="24613099" w14:textId="790A6CB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31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703,3</w:t>
            </w:r>
          </w:p>
        </w:tc>
      </w:tr>
      <w:tr w:rsidR="00E94063" w:rsidRPr="005530BA" w14:paraId="7F35E2D5" w14:textId="77777777" w:rsidTr="00E94063">
        <w:trPr>
          <w:trHeight w:val="343"/>
        </w:trPr>
        <w:tc>
          <w:tcPr>
            <w:tcW w:w="464" w:type="pct"/>
            <w:vMerge w:val="restart"/>
            <w:shd w:val="clear" w:color="auto" w:fill="auto"/>
          </w:tcPr>
          <w:p w14:paraId="67427D75" w14:textId="18909766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болезни костно-мышечной системы и </w:t>
            </w:r>
            <w:proofErr w:type="gramStart"/>
            <w:r w:rsidRPr="005530BA">
              <w:rPr>
                <w:sz w:val="18"/>
                <w:szCs w:val="18"/>
              </w:rPr>
              <w:t>соедините</w:t>
            </w:r>
            <w:r w:rsidR="00814E74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льной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ткани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CD3D5FB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M00-M99</w:t>
            </w:r>
          </w:p>
        </w:tc>
        <w:tc>
          <w:tcPr>
            <w:tcW w:w="225" w:type="pct"/>
            <w:shd w:val="clear" w:color="auto" w:fill="auto"/>
          </w:tcPr>
          <w:p w14:paraId="65C4EE46" w14:textId="2C50AAC0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</w:t>
            </w:r>
          </w:p>
        </w:tc>
        <w:tc>
          <w:tcPr>
            <w:tcW w:w="303" w:type="pct"/>
          </w:tcPr>
          <w:p w14:paraId="4EF5E97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4B09711D" w14:textId="01D0327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512,8</w:t>
            </w:r>
          </w:p>
        </w:tc>
        <w:tc>
          <w:tcPr>
            <w:tcW w:w="378" w:type="pct"/>
          </w:tcPr>
          <w:p w14:paraId="44452FF0" w14:textId="3B31D54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342,9</w:t>
            </w:r>
          </w:p>
        </w:tc>
        <w:tc>
          <w:tcPr>
            <w:tcW w:w="378" w:type="pct"/>
          </w:tcPr>
          <w:p w14:paraId="2D4CF230" w14:textId="2B140C8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157,4</w:t>
            </w:r>
          </w:p>
        </w:tc>
        <w:tc>
          <w:tcPr>
            <w:tcW w:w="377" w:type="pct"/>
          </w:tcPr>
          <w:p w14:paraId="7BF3F9C5" w14:textId="6C66493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189,0</w:t>
            </w:r>
          </w:p>
        </w:tc>
        <w:tc>
          <w:tcPr>
            <w:tcW w:w="377" w:type="pct"/>
          </w:tcPr>
          <w:p w14:paraId="59C1EEB4" w14:textId="593F4C7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433,3</w:t>
            </w:r>
          </w:p>
        </w:tc>
        <w:tc>
          <w:tcPr>
            <w:tcW w:w="377" w:type="pct"/>
          </w:tcPr>
          <w:p w14:paraId="7FEF5E35" w14:textId="7345D66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708,6</w:t>
            </w:r>
          </w:p>
        </w:tc>
        <w:tc>
          <w:tcPr>
            <w:tcW w:w="377" w:type="pct"/>
          </w:tcPr>
          <w:p w14:paraId="1CFE09E6" w14:textId="2F5F3A2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771,0</w:t>
            </w:r>
          </w:p>
        </w:tc>
        <w:tc>
          <w:tcPr>
            <w:tcW w:w="377" w:type="pct"/>
          </w:tcPr>
          <w:p w14:paraId="58CE6CBB" w14:textId="0EA3722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851,6</w:t>
            </w:r>
          </w:p>
        </w:tc>
        <w:tc>
          <w:tcPr>
            <w:tcW w:w="378" w:type="pct"/>
          </w:tcPr>
          <w:p w14:paraId="022E3A46" w14:textId="1FA4C19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722,7</w:t>
            </w:r>
          </w:p>
        </w:tc>
        <w:tc>
          <w:tcPr>
            <w:tcW w:w="383" w:type="pct"/>
          </w:tcPr>
          <w:p w14:paraId="427E37F7" w14:textId="1FF89CD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393A29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071,2</w:t>
            </w:r>
          </w:p>
        </w:tc>
      </w:tr>
      <w:tr w:rsidR="00E94063" w:rsidRPr="005530BA" w14:paraId="6A8B771A" w14:textId="77777777" w:rsidTr="00E94063">
        <w:trPr>
          <w:trHeight w:hRule="exact" w:val="342"/>
        </w:trPr>
        <w:tc>
          <w:tcPr>
            <w:tcW w:w="464" w:type="pct"/>
            <w:vMerge/>
            <w:shd w:val="clear" w:color="auto" w:fill="auto"/>
          </w:tcPr>
          <w:p w14:paraId="514C0FFF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6E0E84F9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3E102E68" w14:textId="52FEEEB2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</w:t>
            </w:r>
          </w:p>
        </w:tc>
        <w:tc>
          <w:tcPr>
            <w:tcW w:w="303" w:type="pct"/>
          </w:tcPr>
          <w:p w14:paraId="0DD11FA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2AB720C8" w14:textId="4743CEA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933,4</w:t>
            </w:r>
          </w:p>
        </w:tc>
        <w:tc>
          <w:tcPr>
            <w:tcW w:w="378" w:type="pct"/>
          </w:tcPr>
          <w:p w14:paraId="4E716276" w14:textId="0F5C1D2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491,9</w:t>
            </w:r>
          </w:p>
        </w:tc>
        <w:tc>
          <w:tcPr>
            <w:tcW w:w="378" w:type="pct"/>
          </w:tcPr>
          <w:p w14:paraId="6EDB1F7B" w14:textId="5BD779B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817,6</w:t>
            </w:r>
          </w:p>
        </w:tc>
        <w:tc>
          <w:tcPr>
            <w:tcW w:w="377" w:type="pct"/>
          </w:tcPr>
          <w:p w14:paraId="6753B0FC" w14:textId="7465812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555,5</w:t>
            </w:r>
          </w:p>
        </w:tc>
        <w:tc>
          <w:tcPr>
            <w:tcW w:w="377" w:type="pct"/>
          </w:tcPr>
          <w:p w14:paraId="10B9A4C4" w14:textId="751891E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760,7</w:t>
            </w:r>
          </w:p>
        </w:tc>
        <w:tc>
          <w:tcPr>
            <w:tcW w:w="377" w:type="pct"/>
          </w:tcPr>
          <w:p w14:paraId="3CF2B84A" w14:textId="4AA32C8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034,1</w:t>
            </w:r>
          </w:p>
        </w:tc>
        <w:tc>
          <w:tcPr>
            <w:tcW w:w="377" w:type="pct"/>
          </w:tcPr>
          <w:p w14:paraId="4694B47E" w14:textId="70EF30F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089,2</w:t>
            </w:r>
          </w:p>
        </w:tc>
        <w:tc>
          <w:tcPr>
            <w:tcW w:w="377" w:type="pct"/>
          </w:tcPr>
          <w:p w14:paraId="51DD15CC" w14:textId="2337823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111,8</w:t>
            </w:r>
          </w:p>
        </w:tc>
        <w:tc>
          <w:tcPr>
            <w:tcW w:w="378" w:type="pct"/>
          </w:tcPr>
          <w:p w14:paraId="299A0CA6" w14:textId="238AB72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677,4</w:t>
            </w:r>
          </w:p>
        </w:tc>
        <w:tc>
          <w:tcPr>
            <w:tcW w:w="383" w:type="pct"/>
          </w:tcPr>
          <w:p w14:paraId="15E41878" w14:textId="1BA1C1E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033,7</w:t>
            </w:r>
          </w:p>
        </w:tc>
      </w:tr>
      <w:tr w:rsidR="00E94063" w:rsidRPr="005530BA" w14:paraId="03376742" w14:textId="77777777" w:rsidTr="003D72F4">
        <w:trPr>
          <w:trHeight w:hRule="exact" w:val="732"/>
        </w:trPr>
        <w:tc>
          <w:tcPr>
            <w:tcW w:w="464" w:type="pct"/>
            <w:vMerge/>
            <w:shd w:val="clear" w:color="auto" w:fill="auto"/>
          </w:tcPr>
          <w:p w14:paraId="0365138A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7AB489C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610D5A58" w14:textId="47899AAF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</w:t>
            </w:r>
          </w:p>
        </w:tc>
        <w:tc>
          <w:tcPr>
            <w:tcW w:w="303" w:type="pct"/>
          </w:tcPr>
          <w:p w14:paraId="584FBB5B" w14:textId="4F930B17" w:rsidR="00E94063" w:rsidRPr="005530BA" w:rsidRDefault="00E223C7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05D386A7" w14:textId="1A337DD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904,2</w:t>
            </w:r>
          </w:p>
        </w:tc>
        <w:tc>
          <w:tcPr>
            <w:tcW w:w="378" w:type="pct"/>
          </w:tcPr>
          <w:p w14:paraId="1EE15A0F" w14:textId="5424934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734,5</w:t>
            </w:r>
          </w:p>
        </w:tc>
        <w:tc>
          <w:tcPr>
            <w:tcW w:w="378" w:type="pct"/>
          </w:tcPr>
          <w:p w14:paraId="4648BD6D" w14:textId="491F62F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544,3</w:t>
            </w:r>
          </w:p>
        </w:tc>
        <w:tc>
          <w:tcPr>
            <w:tcW w:w="377" w:type="pct"/>
          </w:tcPr>
          <w:p w14:paraId="6F97DF7A" w14:textId="48B7AAC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509,3</w:t>
            </w:r>
          </w:p>
        </w:tc>
        <w:tc>
          <w:tcPr>
            <w:tcW w:w="377" w:type="pct"/>
          </w:tcPr>
          <w:p w14:paraId="30654634" w14:textId="1F3B805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909,1</w:t>
            </w:r>
          </w:p>
        </w:tc>
        <w:tc>
          <w:tcPr>
            <w:tcW w:w="377" w:type="pct"/>
          </w:tcPr>
          <w:p w14:paraId="38430E89" w14:textId="59B566F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073,7</w:t>
            </w:r>
          </w:p>
        </w:tc>
        <w:tc>
          <w:tcPr>
            <w:tcW w:w="377" w:type="pct"/>
          </w:tcPr>
          <w:p w14:paraId="7F9168D8" w14:textId="4BAD7D8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908,4</w:t>
            </w:r>
          </w:p>
        </w:tc>
        <w:tc>
          <w:tcPr>
            <w:tcW w:w="377" w:type="pct"/>
          </w:tcPr>
          <w:p w14:paraId="087026D3" w14:textId="15752F8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145,7</w:t>
            </w:r>
          </w:p>
        </w:tc>
        <w:tc>
          <w:tcPr>
            <w:tcW w:w="378" w:type="pct"/>
          </w:tcPr>
          <w:p w14:paraId="518E25F9" w14:textId="10A1423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878,3</w:t>
            </w:r>
          </w:p>
        </w:tc>
        <w:tc>
          <w:tcPr>
            <w:tcW w:w="383" w:type="pct"/>
          </w:tcPr>
          <w:p w14:paraId="55539992" w14:textId="2798166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199,6</w:t>
            </w:r>
          </w:p>
        </w:tc>
      </w:tr>
      <w:tr w:rsidR="00E94063" w:rsidRPr="005530BA" w14:paraId="5420BC57" w14:textId="77777777" w:rsidTr="00E94063">
        <w:trPr>
          <w:trHeight w:val="480"/>
        </w:trPr>
        <w:tc>
          <w:tcPr>
            <w:tcW w:w="464" w:type="pct"/>
            <w:vMerge w:val="restart"/>
            <w:shd w:val="clear" w:color="auto" w:fill="auto"/>
          </w:tcPr>
          <w:p w14:paraId="7F81140F" w14:textId="0E4B37C6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5530BA">
              <w:rPr>
                <w:sz w:val="18"/>
                <w:szCs w:val="18"/>
              </w:rPr>
              <w:t>врожден</w:t>
            </w:r>
            <w:r w:rsidR="009F69EE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аномалии (пороки развития), </w:t>
            </w:r>
            <w:proofErr w:type="spellStart"/>
            <w:r w:rsidRPr="005530BA">
              <w:rPr>
                <w:sz w:val="18"/>
                <w:szCs w:val="18"/>
              </w:rPr>
              <w:t>деформа</w:t>
            </w:r>
            <w:r w:rsidR="009F69EE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ции</w:t>
            </w:r>
            <w:proofErr w:type="spellEnd"/>
            <w:r w:rsidRPr="005530BA">
              <w:rPr>
                <w:sz w:val="18"/>
                <w:szCs w:val="18"/>
              </w:rPr>
              <w:t xml:space="preserve"> и хромосом</w:t>
            </w:r>
            <w:r w:rsidR="009F69EE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ные</w:t>
            </w:r>
            <w:proofErr w:type="spell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наруше</w:t>
            </w:r>
            <w:r w:rsidR="009F69EE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25" w:type="pct"/>
            <w:vMerge w:val="restart"/>
            <w:shd w:val="clear" w:color="auto" w:fill="auto"/>
          </w:tcPr>
          <w:p w14:paraId="15EB6F6D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Q00-Q99</w:t>
            </w:r>
          </w:p>
        </w:tc>
        <w:tc>
          <w:tcPr>
            <w:tcW w:w="225" w:type="pct"/>
            <w:shd w:val="clear" w:color="auto" w:fill="auto"/>
          </w:tcPr>
          <w:p w14:paraId="041E6944" w14:textId="6B753558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22</w:t>
            </w:r>
          </w:p>
        </w:tc>
        <w:tc>
          <w:tcPr>
            <w:tcW w:w="303" w:type="pct"/>
          </w:tcPr>
          <w:p w14:paraId="1DB8FFD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5D3AAB8C" w14:textId="0469233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132,7</w:t>
            </w:r>
          </w:p>
        </w:tc>
        <w:tc>
          <w:tcPr>
            <w:tcW w:w="378" w:type="pct"/>
          </w:tcPr>
          <w:p w14:paraId="2ED403A9" w14:textId="50791C7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125,0</w:t>
            </w:r>
          </w:p>
        </w:tc>
        <w:tc>
          <w:tcPr>
            <w:tcW w:w="378" w:type="pct"/>
          </w:tcPr>
          <w:p w14:paraId="169D3028" w14:textId="514519F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124,6</w:t>
            </w:r>
          </w:p>
        </w:tc>
        <w:tc>
          <w:tcPr>
            <w:tcW w:w="377" w:type="pct"/>
          </w:tcPr>
          <w:p w14:paraId="274D2621" w14:textId="6302807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119,1</w:t>
            </w:r>
          </w:p>
        </w:tc>
        <w:tc>
          <w:tcPr>
            <w:tcW w:w="377" w:type="pct"/>
          </w:tcPr>
          <w:p w14:paraId="55BC9149" w14:textId="7207E7C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117,5</w:t>
            </w:r>
          </w:p>
        </w:tc>
        <w:tc>
          <w:tcPr>
            <w:tcW w:w="377" w:type="pct"/>
          </w:tcPr>
          <w:p w14:paraId="3E1E7A6E" w14:textId="3453386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113,5</w:t>
            </w:r>
          </w:p>
        </w:tc>
        <w:tc>
          <w:tcPr>
            <w:tcW w:w="377" w:type="pct"/>
          </w:tcPr>
          <w:p w14:paraId="324BB0CB" w14:textId="77A8689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100,6</w:t>
            </w:r>
          </w:p>
        </w:tc>
        <w:tc>
          <w:tcPr>
            <w:tcW w:w="377" w:type="pct"/>
          </w:tcPr>
          <w:p w14:paraId="1CCA25A1" w14:textId="12C05AA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102,8</w:t>
            </w:r>
          </w:p>
        </w:tc>
        <w:tc>
          <w:tcPr>
            <w:tcW w:w="378" w:type="pct"/>
          </w:tcPr>
          <w:p w14:paraId="121248B7" w14:textId="7862290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104,5</w:t>
            </w:r>
          </w:p>
        </w:tc>
        <w:tc>
          <w:tcPr>
            <w:tcW w:w="383" w:type="pct"/>
          </w:tcPr>
          <w:p w14:paraId="627C42EF" w14:textId="68CC0CF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113,4</w:t>
            </w:r>
          </w:p>
        </w:tc>
      </w:tr>
      <w:tr w:rsidR="00E94063" w:rsidRPr="005530BA" w14:paraId="25F9CAE9" w14:textId="77777777" w:rsidTr="00E94063">
        <w:trPr>
          <w:trHeight w:hRule="exact" w:val="480"/>
        </w:trPr>
        <w:tc>
          <w:tcPr>
            <w:tcW w:w="464" w:type="pct"/>
            <w:vMerge/>
            <w:shd w:val="clear" w:color="auto" w:fill="auto"/>
          </w:tcPr>
          <w:p w14:paraId="06E63691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48C80DCD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3DC642FF" w14:textId="4582FD53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23</w:t>
            </w:r>
          </w:p>
        </w:tc>
        <w:tc>
          <w:tcPr>
            <w:tcW w:w="303" w:type="pct"/>
          </w:tcPr>
          <w:p w14:paraId="7A04FC16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2C47D4D3" w14:textId="771B290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160,2</w:t>
            </w:r>
          </w:p>
        </w:tc>
        <w:tc>
          <w:tcPr>
            <w:tcW w:w="378" w:type="pct"/>
          </w:tcPr>
          <w:p w14:paraId="5ABC6DCE" w14:textId="68024A6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158,2</w:t>
            </w:r>
          </w:p>
        </w:tc>
        <w:tc>
          <w:tcPr>
            <w:tcW w:w="378" w:type="pct"/>
          </w:tcPr>
          <w:p w14:paraId="09CD58CC" w14:textId="3AEC853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157,0</w:t>
            </w:r>
          </w:p>
        </w:tc>
        <w:tc>
          <w:tcPr>
            <w:tcW w:w="377" w:type="pct"/>
          </w:tcPr>
          <w:p w14:paraId="25D43F3C" w14:textId="1EBF733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147,8</w:t>
            </w:r>
          </w:p>
        </w:tc>
        <w:tc>
          <w:tcPr>
            <w:tcW w:w="377" w:type="pct"/>
          </w:tcPr>
          <w:p w14:paraId="5A8AB251" w14:textId="31B49FF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148,2</w:t>
            </w:r>
          </w:p>
        </w:tc>
        <w:tc>
          <w:tcPr>
            <w:tcW w:w="377" w:type="pct"/>
          </w:tcPr>
          <w:p w14:paraId="15E7BF3F" w14:textId="796A628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140,6</w:t>
            </w:r>
          </w:p>
        </w:tc>
        <w:tc>
          <w:tcPr>
            <w:tcW w:w="377" w:type="pct"/>
          </w:tcPr>
          <w:p w14:paraId="76A083FD" w14:textId="0153E3E4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126,6</w:t>
            </w:r>
          </w:p>
        </w:tc>
        <w:tc>
          <w:tcPr>
            <w:tcW w:w="377" w:type="pct"/>
          </w:tcPr>
          <w:p w14:paraId="06F47248" w14:textId="0A5A5083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123,6</w:t>
            </w:r>
          </w:p>
        </w:tc>
        <w:tc>
          <w:tcPr>
            <w:tcW w:w="378" w:type="pct"/>
          </w:tcPr>
          <w:p w14:paraId="6AD0E0E3" w14:textId="45CF6B4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125,8</w:t>
            </w:r>
          </w:p>
        </w:tc>
        <w:tc>
          <w:tcPr>
            <w:tcW w:w="383" w:type="pct"/>
          </w:tcPr>
          <w:p w14:paraId="6A504F29" w14:textId="4153AF9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131,3</w:t>
            </w:r>
          </w:p>
        </w:tc>
      </w:tr>
      <w:tr w:rsidR="00E94063" w:rsidRPr="005530BA" w14:paraId="5B0CFFF4" w14:textId="77777777" w:rsidTr="009F69EE">
        <w:trPr>
          <w:trHeight w:hRule="exact" w:val="1301"/>
        </w:trPr>
        <w:tc>
          <w:tcPr>
            <w:tcW w:w="464" w:type="pct"/>
            <w:vMerge/>
            <w:shd w:val="clear" w:color="auto" w:fill="auto"/>
          </w:tcPr>
          <w:p w14:paraId="7AEA1F83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02C7E0C0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4905D87A" w14:textId="407824D5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24</w:t>
            </w:r>
          </w:p>
        </w:tc>
        <w:tc>
          <w:tcPr>
            <w:tcW w:w="303" w:type="pct"/>
          </w:tcPr>
          <w:p w14:paraId="004E990B" w14:textId="1C97EF48" w:rsidR="00E94063" w:rsidRPr="005530BA" w:rsidRDefault="00E223C7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6251E182" w14:textId="4285055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112,8</w:t>
            </w:r>
          </w:p>
        </w:tc>
        <w:tc>
          <w:tcPr>
            <w:tcW w:w="378" w:type="pct"/>
          </w:tcPr>
          <w:p w14:paraId="7A452000" w14:textId="042A6BE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109,8</w:t>
            </w:r>
          </w:p>
        </w:tc>
        <w:tc>
          <w:tcPr>
            <w:tcW w:w="378" w:type="pct"/>
          </w:tcPr>
          <w:p w14:paraId="48E99E2E" w14:textId="6A7AC84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113,9</w:t>
            </w:r>
          </w:p>
        </w:tc>
        <w:tc>
          <w:tcPr>
            <w:tcW w:w="377" w:type="pct"/>
          </w:tcPr>
          <w:p w14:paraId="4566200E" w14:textId="0361FE3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112,4</w:t>
            </w:r>
          </w:p>
        </w:tc>
        <w:tc>
          <w:tcPr>
            <w:tcW w:w="377" w:type="pct"/>
          </w:tcPr>
          <w:p w14:paraId="79E88EA7" w14:textId="61628D8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117,7</w:t>
            </w:r>
          </w:p>
        </w:tc>
        <w:tc>
          <w:tcPr>
            <w:tcW w:w="377" w:type="pct"/>
          </w:tcPr>
          <w:p w14:paraId="69B58724" w14:textId="1CDD209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116,1</w:t>
            </w:r>
          </w:p>
        </w:tc>
        <w:tc>
          <w:tcPr>
            <w:tcW w:w="377" w:type="pct"/>
          </w:tcPr>
          <w:p w14:paraId="740E4E43" w14:textId="6A37BD1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121,8</w:t>
            </w:r>
          </w:p>
        </w:tc>
        <w:tc>
          <w:tcPr>
            <w:tcW w:w="377" w:type="pct"/>
          </w:tcPr>
          <w:p w14:paraId="63DD468A" w14:textId="775EB1D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129,3</w:t>
            </w:r>
          </w:p>
        </w:tc>
        <w:tc>
          <w:tcPr>
            <w:tcW w:w="378" w:type="pct"/>
          </w:tcPr>
          <w:p w14:paraId="3AE8130B" w14:textId="06DA4B3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140,3</w:t>
            </w:r>
          </w:p>
        </w:tc>
        <w:tc>
          <w:tcPr>
            <w:tcW w:w="383" w:type="pct"/>
          </w:tcPr>
          <w:p w14:paraId="742F70F3" w14:textId="7F8383D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133,7</w:t>
            </w:r>
          </w:p>
        </w:tc>
      </w:tr>
      <w:tr w:rsidR="00E94063" w:rsidRPr="005530BA" w14:paraId="5A3C060A" w14:textId="77777777" w:rsidTr="00E94063">
        <w:trPr>
          <w:trHeight w:val="430"/>
        </w:trPr>
        <w:tc>
          <w:tcPr>
            <w:tcW w:w="464" w:type="pct"/>
            <w:vMerge w:val="restart"/>
            <w:shd w:val="clear" w:color="auto" w:fill="auto"/>
          </w:tcPr>
          <w:p w14:paraId="1CC42037" w14:textId="0C4724D6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травмы, </w:t>
            </w:r>
            <w:proofErr w:type="spellStart"/>
            <w:proofErr w:type="gramStart"/>
            <w:r w:rsidRPr="005530BA">
              <w:rPr>
                <w:sz w:val="18"/>
                <w:szCs w:val="18"/>
              </w:rPr>
              <w:t>отравле</w:t>
            </w:r>
            <w:r w:rsidR="009F69EE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и некоторые другие </w:t>
            </w:r>
            <w:proofErr w:type="spellStart"/>
            <w:r w:rsidRPr="005530BA">
              <w:rPr>
                <w:sz w:val="18"/>
                <w:szCs w:val="18"/>
              </w:rPr>
              <w:t>последст</w:t>
            </w:r>
            <w:proofErr w:type="spellEnd"/>
            <w:r w:rsidR="009F69EE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вия внешних причин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2B149907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S00-T98</w:t>
            </w:r>
          </w:p>
        </w:tc>
        <w:tc>
          <w:tcPr>
            <w:tcW w:w="225" w:type="pct"/>
            <w:shd w:val="clear" w:color="auto" w:fill="auto"/>
          </w:tcPr>
          <w:p w14:paraId="503F5A1D" w14:textId="4CF4E5B6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25</w:t>
            </w:r>
          </w:p>
        </w:tc>
        <w:tc>
          <w:tcPr>
            <w:tcW w:w="303" w:type="pct"/>
          </w:tcPr>
          <w:p w14:paraId="2970E9B2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РФ</w:t>
            </w:r>
          </w:p>
        </w:tc>
        <w:tc>
          <w:tcPr>
            <w:tcW w:w="378" w:type="pct"/>
          </w:tcPr>
          <w:p w14:paraId="6BC21F5D" w14:textId="1DE6D8D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504,8</w:t>
            </w:r>
          </w:p>
        </w:tc>
        <w:tc>
          <w:tcPr>
            <w:tcW w:w="378" w:type="pct"/>
          </w:tcPr>
          <w:p w14:paraId="113A1A7D" w14:textId="01FE8FF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501,0</w:t>
            </w:r>
          </w:p>
        </w:tc>
        <w:tc>
          <w:tcPr>
            <w:tcW w:w="378" w:type="pct"/>
          </w:tcPr>
          <w:p w14:paraId="7D16EFDE" w14:textId="115EEED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309,9</w:t>
            </w:r>
          </w:p>
        </w:tc>
        <w:tc>
          <w:tcPr>
            <w:tcW w:w="377" w:type="pct"/>
          </w:tcPr>
          <w:p w14:paraId="73FD1C45" w14:textId="13E3487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187,3</w:t>
            </w:r>
          </w:p>
        </w:tc>
        <w:tc>
          <w:tcPr>
            <w:tcW w:w="377" w:type="pct"/>
          </w:tcPr>
          <w:p w14:paraId="50327063" w14:textId="297BF7E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216,4</w:t>
            </w:r>
          </w:p>
        </w:tc>
        <w:tc>
          <w:tcPr>
            <w:tcW w:w="377" w:type="pct"/>
          </w:tcPr>
          <w:p w14:paraId="3A0E6067" w14:textId="5F610EA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338,6</w:t>
            </w:r>
          </w:p>
        </w:tc>
        <w:tc>
          <w:tcPr>
            <w:tcW w:w="377" w:type="pct"/>
          </w:tcPr>
          <w:p w14:paraId="54953279" w14:textId="05F6928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641,0</w:t>
            </w:r>
          </w:p>
        </w:tc>
        <w:tc>
          <w:tcPr>
            <w:tcW w:w="377" w:type="pct"/>
          </w:tcPr>
          <w:p w14:paraId="7ABE2ABD" w14:textId="7DECF16B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722,9</w:t>
            </w:r>
          </w:p>
        </w:tc>
        <w:tc>
          <w:tcPr>
            <w:tcW w:w="378" w:type="pct"/>
          </w:tcPr>
          <w:p w14:paraId="6C7A8C3E" w14:textId="21EF8C7A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883,1</w:t>
            </w:r>
          </w:p>
        </w:tc>
        <w:tc>
          <w:tcPr>
            <w:tcW w:w="383" w:type="pct"/>
          </w:tcPr>
          <w:p w14:paraId="346322D5" w14:textId="4470440D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967,0</w:t>
            </w:r>
          </w:p>
        </w:tc>
      </w:tr>
      <w:tr w:rsidR="00E94063" w:rsidRPr="005530BA" w14:paraId="2D0F3E33" w14:textId="77777777" w:rsidTr="00E94063">
        <w:trPr>
          <w:trHeight w:hRule="exact" w:val="430"/>
        </w:trPr>
        <w:tc>
          <w:tcPr>
            <w:tcW w:w="464" w:type="pct"/>
            <w:vMerge/>
            <w:shd w:val="clear" w:color="auto" w:fill="auto"/>
          </w:tcPr>
          <w:p w14:paraId="4BC0A478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38726C95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18BC5391" w14:textId="05131203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26</w:t>
            </w:r>
          </w:p>
        </w:tc>
        <w:tc>
          <w:tcPr>
            <w:tcW w:w="303" w:type="pct"/>
          </w:tcPr>
          <w:p w14:paraId="0BDEA770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ПФО</w:t>
            </w:r>
          </w:p>
        </w:tc>
        <w:tc>
          <w:tcPr>
            <w:tcW w:w="378" w:type="pct"/>
          </w:tcPr>
          <w:p w14:paraId="77CA2B48" w14:textId="3C199A9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314,8</w:t>
            </w:r>
          </w:p>
        </w:tc>
        <w:tc>
          <w:tcPr>
            <w:tcW w:w="378" w:type="pct"/>
          </w:tcPr>
          <w:p w14:paraId="21EB60D2" w14:textId="3D4C14E1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354,3</w:t>
            </w:r>
          </w:p>
        </w:tc>
        <w:tc>
          <w:tcPr>
            <w:tcW w:w="378" w:type="pct"/>
          </w:tcPr>
          <w:p w14:paraId="5DEE0EE9" w14:textId="2AC9D1E8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094,7</w:t>
            </w:r>
          </w:p>
        </w:tc>
        <w:tc>
          <w:tcPr>
            <w:tcW w:w="377" w:type="pct"/>
          </w:tcPr>
          <w:p w14:paraId="10BEEA72" w14:textId="1B8686C7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555,4</w:t>
            </w:r>
          </w:p>
        </w:tc>
        <w:tc>
          <w:tcPr>
            <w:tcW w:w="377" w:type="pct"/>
          </w:tcPr>
          <w:p w14:paraId="0734DD2D" w14:textId="12ED3D7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414,4</w:t>
            </w:r>
          </w:p>
        </w:tc>
        <w:tc>
          <w:tcPr>
            <w:tcW w:w="377" w:type="pct"/>
          </w:tcPr>
          <w:p w14:paraId="1215BEF3" w14:textId="325AAD8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476,0</w:t>
            </w:r>
          </w:p>
        </w:tc>
        <w:tc>
          <w:tcPr>
            <w:tcW w:w="377" w:type="pct"/>
          </w:tcPr>
          <w:p w14:paraId="674B1B36" w14:textId="5BC0FF7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850,6</w:t>
            </w:r>
          </w:p>
        </w:tc>
        <w:tc>
          <w:tcPr>
            <w:tcW w:w="377" w:type="pct"/>
          </w:tcPr>
          <w:p w14:paraId="475FC387" w14:textId="1614909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020,1</w:t>
            </w:r>
          </w:p>
        </w:tc>
        <w:tc>
          <w:tcPr>
            <w:tcW w:w="378" w:type="pct"/>
          </w:tcPr>
          <w:p w14:paraId="3FDCF4E0" w14:textId="2DFC5C2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118,2</w:t>
            </w:r>
          </w:p>
        </w:tc>
        <w:tc>
          <w:tcPr>
            <w:tcW w:w="383" w:type="pct"/>
          </w:tcPr>
          <w:p w14:paraId="1AAAFF42" w14:textId="4567455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8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233,3</w:t>
            </w:r>
          </w:p>
        </w:tc>
      </w:tr>
      <w:tr w:rsidR="00E94063" w:rsidRPr="005530BA" w14:paraId="4D24FDD9" w14:textId="77777777" w:rsidTr="003D72F4">
        <w:trPr>
          <w:trHeight w:hRule="exact" w:val="1111"/>
        </w:trPr>
        <w:tc>
          <w:tcPr>
            <w:tcW w:w="464" w:type="pct"/>
            <w:vMerge/>
            <w:shd w:val="clear" w:color="auto" w:fill="auto"/>
          </w:tcPr>
          <w:p w14:paraId="3CD1FF59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14:paraId="5F3DC47C" w14:textId="77777777" w:rsidR="00E94063" w:rsidRPr="005530BA" w:rsidRDefault="00E94063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" w:type="pct"/>
            <w:shd w:val="clear" w:color="auto" w:fill="auto"/>
          </w:tcPr>
          <w:p w14:paraId="5FA7AA01" w14:textId="600FE503" w:rsidR="00E94063" w:rsidRPr="005530BA" w:rsidRDefault="00E94063" w:rsidP="00BF507C">
            <w:pPr>
              <w:pStyle w:val="ac"/>
              <w:spacing w:line="240" w:lineRule="auto"/>
              <w:ind w:left="62" w:hanging="62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27</w:t>
            </w:r>
          </w:p>
        </w:tc>
        <w:tc>
          <w:tcPr>
            <w:tcW w:w="303" w:type="pct"/>
          </w:tcPr>
          <w:p w14:paraId="3E31C3DA" w14:textId="6371350D" w:rsidR="00E94063" w:rsidRPr="005530BA" w:rsidRDefault="00E223C7" w:rsidP="00E9406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субъ-ект</w:t>
            </w:r>
            <w:proofErr w:type="spellEnd"/>
            <w:proofErr w:type="gramEnd"/>
          </w:p>
        </w:tc>
        <w:tc>
          <w:tcPr>
            <w:tcW w:w="378" w:type="pct"/>
          </w:tcPr>
          <w:p w14:paraId="163353B8" w14:textId="0FF201E6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409,5</w:t>
            </w:r>
          </w:p>
        </w:tc>
        <w:tc>
          <w:tcPr>
            <w:tcW w:w="378" w:type="pct"/>
          </w:tcPr>
          <w:p w14:paraId="4A1F854C" w14:textId="0A523CC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389,0</w:t>
            </w:r>
          </w:p>
        </w:tc>
        <w:tc>
          <w:tcPr>
            <w:tcW w:w="378" w:type="pct"/>
          </w:tcPr>
          <w:p w14:paraId="36498B14" w14:textId="6115545C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248,3</w:t>
            </w:r>
          </w:p>
        </w:tc>
        <w:tc>
          <w:tcPr>
            <w:tcW w:w="377" w:type="pct"/>
          </w:tcPr>
          <w:p w14:paraId="3E694945" w14:textId="0AA7C3F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264,3</w:t>
            </w:r>
          </w:p>
        </w:tc>
        <w:tc>
          <w:tcPr>
            <w:tcW w:w="377" w:type="pct"/>
          </w:tcPr>
          <w:p w14:paraId="682CAF16" w14:textId="4BFED7C0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908,6</w:t>
            </w:r>
          </w:p>
        </w:tc>
        <w:tc>
          <w:tcPr>
            <w:tcW w:w="377" w:type="pct"/>
          </w:tcPr>
          <w:p w14:paraId="1545C2BA" w14:textId="18E95F6F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427,5</w:t>
            </w:r>
          </w:p>
        </w:tc>
        <w:tc>
          <w:tcPr>
            <w:tcW w:w="377" w:type="pct"/>
          </w:tcPr>
          <w:p w14:paraId="304C03FB" w14:textId="3EA69D32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403,8</w:t>
            </w:r>
          </w:p>
        </w:tc>
        <w:tc>
          <w:tcPr>
            <w:tcW w:w="377" w:type="pct"/>
          </w:tcPr>
          <w:p w14:paraId="6F4186AD" w14:textId="1A33573E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892,5</w:t>
            </w:r>
          </w:p>
        </w:tc>
        <w:tc>
          <w:tcPr>
            <w:tcW w:w="378" w:type="pct"/>
          </w:tcPr>
          <w:p w14:paraId="3FD89A87" w14:textId="5CC55AA5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560,9</w:t>
            </w:r>
          </w:p>
        </w:tc>
        <w:tc>
          <w:tcPr>
            <w:tcW w:w="383" w:type="pct"/>
          </w:tcPr>
          <w:p w14:paraId="73ACF44C" w14:textId="25DAFA69" w:rsidR="00E94063" w:rsidRPr="005530BA" w:rsidRDefault="00E94063" w:rsidP="00BF507C">
            <w:pPr>
              <w:pStyle w:val="ac"/>
              <w:spacing w:line="240" w:lineRule="auto"/>
              <w:ind w:hanging="23"/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  <w:r w:rsidR="002C040E">
              <w:rPr>
                <w:sz w:val="16"/>
                <w:szCs w:val="16"/>
              </w:rPr>
              <w:t xml:space="preserve"> </w:t>
            </w:r>
            <w:r w:rsidRPr="005530BA">
              <w:rPr>
                <w:sz w:val="16"/>
                <w:szCs w:val="16"/>
              </w:rPr>
              <w:t>768,6</w:t>
            </w:r>
          </w:p>
        </w:tc>
      </w:tr>
    </w:tbl>
    <w:p w14:paraId="4F82AAB8" w14:textId="77777777" w:rsidR="00FB3EB8" w:rsidRPr="005530BA" w:rsidRDefault="00FB3EB8" w:rsidP="00A55574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746CEFD2" w14:textId="0691573F" w:rsidR="00E96E87" w:rsidRDefault="007229DC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</w:t>
      </w:r>
      <w:r w:rsidR="00D27673" w:rsidRPr="005530BA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D27673" w:rsidRPr="005530BA">
        <w:rPr>
          <w:sz w:val="28"/>
          <w:szCs w:val="28"/>
        </w:rPr>
        <w:t xml:space="preserve"> заболеваний среди взрослого населения в Кировской области за 2014 – 2023 годы увеличил</w:t>
      </w:r>
      <w:r>
        <w:rPr>
          <w:sz w:val="28"/>
          <w:szCs w:val="28"/>
        </w:rPr>
        <w:t>ся</w:t>
      </w:r>
      <w:r w:rsidR="00D27673" w:rsidRPr="005530BA">
        <w:rPr>
          <w:sz w:val="28"/>
          <w:szCs w:val="28"/>
        </w:rPr>
        <w:t xml:space="preserve"> на 28,2%</w:t>
      </w:r>
      <w:r w:rsidR="003D72F4" w:rsidRPr="005530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D72F4" w:rsidRPr="005530BA">
        <w:rPr>
          <w:sz w:val="28"/>
          <w:szCs w:val="28"/>
        </w:rPr>
        <w:t>(138</w:t>
      </w:r>
      <w:r w:rsidR="009F69EE">
        <w:rPr>
          <w:sz w:val="28"/>
          <w:szCs w:val="28"/>
        </w:rPr>
        <w:t xml:space="preserve"> </w:t>
      </w:r>
      <w:r w:rsidR="003D72F4" w:rsidRPr="005530BA">
        <w:rPr>
          <w:sz w:val="28"/>
          <w:szCs w:val="28"/>
        </w:rPr>
        <w:t>077,9</w:t>
      </w:r>
      <w:r>
        <w:rPr>
          <w:sz w:val="28"/>
          <w:szCs w:val="28"/>
        </w:rPr>
        <w:t xml:space="preserve"> случая заболевания</w:t>
      </w:r>
      <w:r w:rsidR="003D72F4" w:rsidRPr="005530BA">
        <w:rPr>
          <w:sz w:val="28"/>
          <w:szCs w:val="28"/>
        </w:rPr>
        <w:t xml:space="preserve"> на 100 тыс. населения в 2014 году, </w:t>
      </w:r>
      <w:r>
        <w:rPr>
          <w:sz w:val="28"/>
          <w:szCs w:val="28"/>
        </w:rPr>
        <w:br/>
      </w:r>
      <w:r w:rsidR="003D72F4" w:rsidRPr="005530BA">
        <w:rPr>
          <w:sz w:val="28"/>
          <w:szCs w:val="28"/>
        </w:rPr>
        <w:t>176</w:t>
      </w:r>
      <w:r w:rsidR="009F69EE">
        <w:rPr>
          <w:sz w:val="28"/>
          <w:szCs w:val="28"/>
        </w:rPr>
        <w:t xml:space="preserve"> </w:t>
      </w:r>
      <w:r w:rsidR="003D72F4" w:rsidRPr="005530BA">
        <w:rPr>
          <w:sz w:val="28"/>
          <w:szCs w:val="28"/>
        </w:rPr>
        <w:t>973,4</w:t>
      </w:r>
      <w:r w:rsidRPr="007229DC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 заболевания</w:t>
      </w:r>
      <w:r w:rsidR="003D72F4" w:rsidRPr="005530BA">
        <w:rPr>
          <w:sz w:val="28"/>
          <w:szCs w:val="28"/>
        </w:rPr>
        <w:t xml:space="preserve"> на 100 тыс. населения в 2023 году)</w:t>
      </w:r>
      <w:r w:rsidR="00D27673" w:rsidRPr="005530BA">
        <w:rPr>
          <w:sz w:val="28"/>
          <w:szCs w:val="28"/>
        </w:rPr>
        <w:t>, рост произошел по всем указанным в таблице</w:t>
      </w:r>
      <w:r w:rsidR="00BF507C">
        <w:rPr>
          <w:sz w:val="28"/>
          <w:szCs w:val="28"/>
        </w:rPr>
        <w:t xml:space="preserve"> 8</w:t>
      </w:r>
      <w:r w:rsidR="00D27673" w:rsidRPr="005530BA">
        <w:rPr>
          <w:sz w:val="28"/>
          <w:szCs w:val="28"/>
        </w:rPr>
        <w:t xml:space="preserve"> классам заболеваний.</w:t>
      </w:r>
      <w:r w:rsidR="0003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lastRenderedPageBreak/>
        <w:t>р</w:t>
      </w:r>
      <w:r w:rsidR="00E96E87" w:rsidRPr="00032AD5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E96E87" w:rsidRPr="00032AD5">
        <w:rPr>
          <w:sz w:val="28"/>
          <w:szCs w:val="28"/>
        </w:rPr>
        <w:t xml:space="preserve"> болезней дыхания увеличил</w:t>
      </w:r>
      <w:r>
        <w:rPr>
          <w:sz w:val="28"/>
          <w:szCs w:val="28"/>
        </w:rPr>
        <w:t>ся</w:t>
      </w:r>
      <w:r w:rsidR="00E96E87" w:rsidRPr="00032AD5">
        <w:rPr>
          <w:sz w:val="28"/>
          <w:szCs w:val="28"/>
        </w:rPr>
        <w:t xml:space="preserve"> на 93,4%, болезней крови, кроветворных органов и отдельных нарушений, вовлекающих иммунный механизм, </w:t>
      </w:r>
      <w:r w:rsidR="00BF507C">
        <w:rPr>
          <w:sz w:val="28"/>
          <w:szCs w:val="28"/>
        </w:rPr>
        <w:t xml:space="preserve">– </w:t>
      </w:r>
      <w:r w:rsidR="00E96E87" w:rsidRPr="00032AD5">
        <w:rPr>
          <w:sz w:val="28"/>
          <w:szCs w:val="28"/>
        </w:rPr>
        <w:t xml:space="preserve">на 68,0%, болезней системы кровообращения </w:t>
      </w:r>
      <w:r w:rsidR="00BF507C">
        <w:rPr>
          <w:sz w:val="28"/>
          <w:szCs w:val="28"/>
        </w:rPr>
        <w:t xml:space="preserve">– </w:t>
      </w:r>
      <w:r w:rsidR="00E96E87" w:rsidRPr="00032AD5">
        <w:rPr>
          <w:sz w:val="28"/>
          <w:szCs w:val="28"/>
        </w:rPr>
        <w:t>на 42,5%, новообразований</w:t>
      </w:r>
      <w:r w:rsidR="00BF507C">
        <w:rPr>
          <w:sz w:val="28"/>
          <w:szCs w:val="28"/>
        </w:rPr>
        <w:t xml:space="preserve"> –</w:t>
      </w:r>
      <w:r w:rsidR="00E96E87" w:rsidRPr="00032AD5">
        <w:rPr>
          <w:sz w:val="28"/>
          <w:szCs w:val="28"/>
        </w:rPr>
        <w:t xml:space="preserve"> на 29,9%, врожденных аномалий (пороков развития), деформации и хромосомные нарушения </w:t>
      </w:r>
      <w:r w:rsidR="00BF507C">
        <w:rPr>
          <w:sz w:val="28"/>
          <w:szCs w:val="28"/>
        </w:rPr>
        <w:t xml:space="preserve">– </w:t>
      </w:r>
      <w:r w:rsidR="00E96E87" w:rsidRPr="00032AD5">
        <w:rPr>
          <w:sz w:val="28"/>
          <w:szCs w:val="28"/>
        </w:rPr>
        <w:t>на 18,5%, травм, отравлений и некоторых других последствий внешних причин</w:t>
      </w:r>
      <w:r w:rsidR="00BF507C">
        <w:rPr>
          <w:sz w:val="28"/>
          <w:szCs w:val="28"/>
        </w:rPr>
        <w:t xml:space="preserve"> –</w:t>
      </w:r>
      <w:r w:rsidR="00E96E87" w:rsidRPr="00032AD5">
        <w:rPr>
          <w:sz w:val="28"/>
          <w:szCs w:val="28"/>
        </w:rPr>
        <w:t xml:space="preserve"> на 14,4%, болезней костно-мышечной системы и соединительной ткани </w:t>
      </w:r>
      <w:r w:rsidR="00BF507C">
        <w:rPr>
          <w:sz w:val="28"/>
          <w:szCs w:val="28"/>
        </w:rPr>
        <w:t xml:space="preserve">– </w:t>
      </w:r>
      <w:r w:rsidR="00E96E87" w:rsidRPr="00032AD5">
        <w:rPr>
          <w:sz w:val="28"/>
          <w:szCs w:val="28"/>
        </w:rPr>
        <w:t>на 10,0%, болезней нервной системы</w:t>
      </w:r>
      <w:r w:rsidR="00BF507C">
        <w:rPr>
          <w:sz w:val="28"/>
          <w:szCs w:val="28"/>
        </w:rPr>
        <w:t xml:space="preserve"> –</w:t>
      </w:r>
      <w:r w:rsidR="00E96E87" w:rsidRPr="00032AD5">
        <w:rPr>
          <w:sz w:val="28"/>
          <w:szCs w:val="28"/>
        </w:rPr>
        <w:t xml:space="preserve"> на 4,1%.</w:t>
      </w:r>
    </w:p>
    <w:p w14:paraId="7519FD97" w14:textId="1F64F004" w:rsidR="00D27673" w:rsidRPr="005530BA" w:rsidRDefault="00D27673" w:rsidP="00D2767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 2023 году показатель распространенности заболеваний </w:t>
      </w:r>
      <w:r w:rsidR="00B85580" w:rsidRPr="005530BA">
        <w:rPr>
          <w:sz w:val="28"/>
          <w:szCs w:val="28"/>
        </w:rPr>
        <w:t xml:space="preserve">среди взрослого населения </w:t>
      </w:r>
      <w:r w:rsidRPr="005530BA">
        <w:rPr>
          <w:sz w:val="28"/>
          <w:szCs w:val="28"/>
        </w:rPr>
        <w:t xml:space="preserve">в Кировской области превысил показатель </w:t>
      </w:r>
      <w:r w:rsidR="007229DC">
        <w:rPr>
          <w:sz w:val="28"/>
          <w:szCs w:val="28"/>
        </w:rPr>
        <w:t xml:space="preserve">РФ </w:t>
      </w:r>
      <w:r w:rsidRPr="005530BA">
        <w:rPr>
          <w:sz w:val="28"/>
          <w:szCs w:val="28"/>
        </w:rPr>
        <w:t>на 1</w:t>
      </w:r>
      <w:r w:rsidR="00B85580" w:rsidRPr="005530BA">
        <w:rPr>
          <w:sz w:val="28"/>
          <w:szCs w:val="28"/>
        </w:rPr>
        <w:t>1</w:t>
      </w:r>
      <w:r w:rsidR="00DF615E">
        <w:rPr>
          <w:sz w:val="28"/>
          <w:szCs w:val="28"/>
        </w:rPr>
        <w:t>,5%, но</w:t>
      </w:r>
      <w:r w:rsidR="007229DC">
        <w:rPr>
          <w:sz w:val="28"/>
          <w:szCs w:val="28"/>
        </w:rPr>
        <w:t xml:space="preserve"> о</w:t>
      </w:r>
      <w:r w:rsidR="00BF507C">
        <w:rPr>
          <w:sz w:val="28"/>
          <w:szCs w:val="28"/>
        </w:rPr>
        <w:t>стался</w:t>
      </w:r>
      <w:r w:rsidR="00DF615E">
        <w:rPr>
          <w:sz w:val="28"/>
          <w:szCs w:val="28"/>
        </w:rPr>
        <w:t xml:space="preserve"> меньше показателя ПФО </w:t>
      </w:r>
      <w:r w:rsidRPr="005530BA">
        <w:rPr>
          <w:sz w:val="28"/>
          <w:szCs w:val="28"/>
        </w:rPr>
        <w:t>на </w:t>
      </w:r>
      <w:r w:rsidR="00B85580" w:rsidRPr="005530BA">
        <w:rPr>
          <w:sz w:val="28"/>
          <w:szCs w:val="28"/>
        </w:rPr>
        <w:t>0,8</w:t>
      </w:r>
      <w:r w:rsidRPr="005530BA">
        <w:rPr>
          <w:sz w:val="28"/>
          <w:szCs w:val="28"/>
        </w:rPr>
        <w:t>%.</w:t>
      </w:r>
      <w:r w:rsidR="00AB46D2">
        <w:rPr>
          <w:sz w:val="28"/>
          <w:szCs w:val="28"/>
        </w:rPr>
        <w:t xml:space="preserve"> </w:t>
      </w:r>
      <w:r w:rsidR="007229DC">
        <w:rPr>
          <w:sz w:val="28"/>
          <w:szCs w:val="28"/>
        </w:rPr>
        <w:t>Лидирующие позиции занимали</w:t>
      </w:r>
      <w:r w:rsidR="00AB46D2" w:rsidRPr="00AB46D2">
        <w:rPr>
          <w:sz w:val="28"/>
          <w:szCs w:val="28"/>
        </w:rPr>
        <w:t xml:space="preserve"> болезни системы кровообращения, болезни органов дыхания, болезни костно-мышечной системы и соединительной ткани.</w:t>
      </w:r>
    </w:p>
    <w:p w14:paraId="012283FE" w14:textId="5B6833FD" w:rsidR="00D27673" w:rsidRPr="005530BA" w:rsidRDefault="00D27673" w:rsidP="00D2767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По </w:t>
      </w:r>
      <w:r w:rsidR="00DF615E">
        <w:rPr>
          <w:sz w:val="28"/>
          <w:szCs w:val="28"/>
        </w:rPr>
        <w:t xml:space="preserve">итогам 2023 года по </w:t>
      </w:r>
      <w:r w:rsidR="00B85580" w:rsidRPr="005530BA">
        <w:rPr>
          <w:sz w:val="28"/>
          <w:szCs w:val="28"/>
        </w:rPr>
        <w:t>6</w:t>
      </w:r>
      <w:r w:rsidRPr="005530BA">
        <w:rPr>
          <w:sz w:val="28"/>
          <w:szCs w:val="28"/>
        </w:rPr>
        <w:t xml:space="preserve"> классам болезней показатели </w:t>
      </w:r>
      <w:r w:rsidR="00DF615E">
        <w:rPr>
          <w:sz w:val="28"/>
          <w:szCs w:val="28"/>
        </w:rPr>
        <w:t xml:space="preserve">распространенности заболеваний </w:t>
      </w:r>
      <w:r w:rsidRPr="005530BA">
        <w:rPr>
          <w:sz w:val="28"/>
          <w:szCs w:val="28"/>
        </w:rPr>
        <w:t xml:space="preserve">в Кировской области превышают показатели по </w:t>
      </w:r>
      <w:r w:rsidR="007229DC">
        <w:rPr>
          <w:sz w:val="28"/>
          <w:szCs w:val="28"/>
        </w:rPr>
        <w:t>РФ</w:t>
      </w:r>
      <w:r w:rsidRPr="005530BA">
        <w:rPr>
          <w:sz w:val="28"/>
          <w:szCs w:val="28"/>
        </w:rPr>
        <w:t>: болезни органов дыхания, травмы, отравления и некоторые другие последствия воздействия внешних причин, болезни системы кровообращения, новообразования, болезни крови, кроветворных органов и отдельные нарушения, вовлекающие иммунный механизм</w:t>
      </w:r>
      <w:r w:rsidR="00B85580" w:rsidRPr="005530BA">
        <w:rPr>
          <w:sz w:val="28"/>
          <w:szCs w:val="28"/>
        </w:rPr>
        <w:t>, врожденные аномалии (пороки развития), деформации и хромосомные нарушения.</w:t>
      </w:r>
    </w:p>
    <w:p w14:paraId="242E5DC0" w14:textId="4680048A" w:rsidR="00D27673" w:rsidRDefault="00D27673" w:rsidP="00D27673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По остальным классам болезней </w:t>
      </w:r>
      <w:r w:rsidR="00B85580" w:rsidRPr="005530BA">
        <w:rPr>
          <w:sz w:val="28"/>
          <w:szCs w:val="28"/>
        </w:rPr>
        <w:t>показатели распространенности заболеваний среди взрослого населения</w:t>
      </w:r>
      <w:r w:rsidRPr="005530BA">
        <w:rPr>
          <w:sz w:val="28"/>
          <w:szCs w:val="28"/>
        </w:rPr>
        <w:t xml:space="preserve"> в Кировской области ниже показателей заболеваемости по </w:t>
      </w:r>
      <w:r w:rsidR="007229DC">
        <w:rPr>
          <w:sz w:val="28"/>
          <w:szCs w:val="28"/>
        </w:rPr>
        <w:t>РФ</w:t>
      </w:r>
      <w:r w:rsidRPr="005530BA">
        <w:rPr>
          <w:sz w:val="28"/>
          <w:szCs w:val="28"/>
        </w:rPr>
        <w:t>.</w:t>
      </w:r>
    </w:p>
    <w:p w14:paraId="0A3A9910" w14:textId="1C974225" w:rsidR="00004B0D" w:rsidRPr="00032AD5" w:rsidRDefault="00004B0D" w:rsidP="00004B0D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Основными факторами роста распространенности заболеваний среди взрослых являются увеличение выявляемости заболеваний за счет диспансерных осмотров, профилактических осмотров, пандемия </w:t>
      </w:r>
      <w:r w:rsidRPr="00032AD5">
        <w:rPr>
          <w:sz w:val="28"/>
          <w:szCs w:val="28"/>
          <w:lang w:val="en-US"/>
        </w:rPr>
        <w:t>COVID</w:t>
      </w:r>
      <w:r w:rsidRPr="00032AD5">
        <w:rPr>
          <w:sz w:val="28"/>
          <w:szCs w:val="28"/>
        </w:rPr>
        <w:t xml:space="preserve">-19, </w:t>
      </w:r>
      <w:r w:rsidR="00755B87" w:rsidRPr="00032AD5">
        <w:rPr>
          <w:sz w:val="28"/>
          <w:szCs w:val="28"/>
        </w:rPr>
        <w:t>высок</w:t>
      </w:r>
      <w:r w:rsidR="00097E4E" w:rsidRPr="00032AD5">
        <w:rPr>
          <w:sz w:val="28"/>
          <w:szCs w:val="28"/>
        </w:rPr>
        <w:t>ая</w:t>
      </w:r>
      <w:r w:rsidRPr="00032AD5">
        <w:rPr>
          <w:sz w:val="28"/>
          <w:szCs w:val="28"/>
        </w:rPr>
        <w:t xml:space="preserve"> дол</w:t>
      </w:r>
      <w:r w:rsidR="00097E4E" w:rsidRPr="00032AD5">
        <w:rPr>
          <w:sz w:val="28"/>
          <w:szCs w:val="28"/>
        </w:rPr>
        <w:t>я</w:t>
      </w:r>
      <w:r w:rsidRPr="00032AD5">
        <w:rPr>
          <w:sz w:val="28"/>
          <w:szCs w:val="28"/>
        </w:rPr>
        <w:t xml:space="preserve"> населения старше трудоспособного возраста</w:t>
      </w:r>
      <w:r w:rsidR="00755B87" w:rsidRPr="00032AD5">
        <w:rPr>
          <w:sz w:val="28"/>
          <w:szCs w:val="28"/>
        </w:rPr>
        <w:t xml:space="preserve"> (28,6% на 01.01.2024 года)</w:t>
      </w:r>
      <w:r w:rsidRPr="00032AD5">
        <w:rPr>
          <w:sz w:val="28"/>
          <w:szCs w:val="28"/>
        </w:rPr>
        <w:t>.</w:t>
      </w:r>
    </w:p>
    <w:p w14:paraId="3EDE45FA" w14:textId="7E58841E" w:rsidR="005359A4" w:rsidRPr="00032AD5" w:rsidRDefault="007229DC" w:rsidP="005359A4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</w:t>
      </w:r>
      <w:r w:rsidR="005359A4" w:rsidRPr="00032AD5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5359A4" w:rsidRPr="00032AD5">
        <w:rPr>
          <w:sz w:val="28"/>
          <w:szCs w:val="28"/>
        </w:rPr>
        <w:t xml:space="preserve"> заболеваний среди</w:t>
      </w:r>
      <w:r>
        <w:rPr>
          <w:sz w:val="28"/>
          <w:szCs w:val="28"/>
        </w:rPr>
        <w:t xml:space="preserve"> детского населения в возрасте </w:t>
      </w:r>
      <w:r w:rsidR="005359A4" w:rsidRPr="00032AD5">
        <w:rPr>
          <w:sz w:val="28"/>
          <w:szCs w:val="28"/>
        </w:rPr>
        <w:t>0</w:t>
      </w:r>
      <w:r>
        <w:rPr>
          <w:sz w:val="28"/>
          <w:szCs w:val="28"/>
        </w:rPr>
        <w:t xml:space="preserve"> –</w:t>
      </w:r>
      <w:r w:rsidR="00BF507C">
        <w:rPr>
          <w:sz w:val="28"/>
          <w:szCs w:val="28"/>
        </w:rPr>
        <w:t xml:space="preserve"> </w:t>
      </w:r>
      <w:r w:rsidR="005359A4" w:rsidRPr="00032AD5">
        <w:rPr>
          <w:sz w:val="28"/>
          <w:szCs w:val="28"/>
        </w:rPr>
        <w:t>14 лет Кировской области по отдельным классам з</w:t>
      </w:r>
      <w:r w:rsidR="0035016A">
        <w:rPr>
          <w:sz w:val="28"/>
          <w:szCs w:val="28"/>
        </w:rPr>
        <w:t xml:space="preserve">аболеваний </w:t>
      </w:r>
      <w:r w:rsidR="0035016A">
        <w:rPr>
          <w:sz w:val="28"/>
          <w:szCs w:val="28"/>
        </w:rPr>
        <w:lastRenderedPageBreak/>
        <w:t>на 100 тыс. населения представлены</w:t>
      </w:r>
      <w:r w:rsidR="005359A4" w:rsidRPr="00032AD5">
        <w:rPr>
          <w:sz w:val="28"/>
          <w:szCs w:val="28"/>
        </w:rPr>
        <w:t xml:space="preserve"> в таблице 9</w:t>
      </w:r>
      <w:r w:rsidR="0035016A">
        <w:rPr>
          <w:sz w:val="28"/>
          <w:szCs w:val="28"/>
        </w:rPr>
        <w:t>.</w:t>
      </w:r>
    </w:p>
    <w:p w14:paraId="702F6434" w14:textId="77777777" w:rsidR="005359A4" w:rsidRPr="00032AD5" w:rsidRDefault="005359A4" w:rsidP="0035016A">
      <w:pPr>
        <w:pStyle w:val="11"/>
        <w:tabs>
          <w:tab w:val="left" w:pos="0"/>
        </w:tabs>
        <w:spacing w:line="360" w:lineRule="auto"/>
        <w:ind w:right="-285" w:firstLine="709"/>
        <w:jc w:val="right"/>
        <w:rPr>
          <w:sz w:val="28"/>
          <w:szCs w:val="28"/>
        </w:rPr>
      </w:pPr>
      <w:r w:rsidRPr="00032AD5">
        <w:rPr>
          <w:sz w:val="28"/>
          <w:szCs w:val="28"/>
        </w:rPr>
        <w:t>Таблица 9</w:t>
      </w:r>
    </w:p>
    <w:tbl>
      <w:tblPr>
        <w:tblW w:w="51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722"/>
        <w:gridCol w:w="512"/>
        <w:gridCol w:w="400"/>
        <w:gridCol w:w="786"/>
        <w:gridCol w:w="684"/>
        <w:gridCol w:w="718"/>
        <w:gridCol w:w="657"/>
        <w:gridCol w:w="757"/>
        <w:gridCol w:w="657"/>
        <w:gridCol w:w="657"/>
        <w:gridCol w:w="657"/>
        <w:gridCol w:w="657"/>
        <w:gridCol w:w="796"/>
      </w:tblGrid>
      <w:tr w:rsidR="0035016A" w:rsidRPr="00032AD5" w14:paraId="195BF4F5" w14:textId="77777777" w:rsidTr="0035016A">
        <w:trPr>
          <w:trHeight w:val="315"/>
          <w:tblHeader/>
        </w:trPr>
        <w:tc>
          <w:tcPr>
            <w:tcW w:w="51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5241DAB" w14:textId="64A3D01A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Класс </w:t>
            </w:r>
            <w:r>
              <w:rPr>
                <w:color w:val="000000"/>
                <w:sz w:val="16"/>
                <w:szCs w:val="16"/>
              </w:rPr>
              <w:br/>
              <w:t>заболеваний</w:t>
            </w:r>
          </w:p>
        </w:tc>
        <w:tc>
          <w:tcPr>
            <w:tcW w:w="37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5930FD9" w14:textId="13840F66" w:rsidR="005359A4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по МКБ</w:t>
            </w:r>
            <w:r w:rsidR="005359A4" w:rsidRPr="009F69EE"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5D3D2CB" w14:textId="6CC4EC5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A4AA338" w14:textId="75502382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Тер-</w:t>
            </w:r>
            <w:proofErr w:type="spellStart"/>
            <w:r>
              <w:rPr>
                <w:color w:val="000000"/>
                <w:sz w:val="16"/>
                <w:szCs w:val="16"/>
              </w:rPr>
              <w:t>рито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t>рия</w:t>
            </w:r>
            <w:proofErr w:type="spellEnd"/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C645D47" w14:textId="51C6FD8C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2014</w:t>
            </w:r>
            <w:r w:rsidR="009F69EE" w:rsidRPr="009F69E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15B6700" w14:textId="13004CD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2015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7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A8B4EBC" w14:textId="5D491A6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2016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D582CB5" w14:textId="3A3F529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2017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9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AB7EE40" w14:textId="4F1E278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2018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D3BE690" w14:textId="68EDA2A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2019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E090FEE" w14:textId="20E50B9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2020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CB513B3" w14:textId="05F7BCB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2021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9C185A1" w14:textId="21DD2A2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2022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1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03055E4" w14:textId="153B069D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2023</w:t>
            </w:r>
            <w:r w:rsidR="009F69EE">
              <w:rPr>
                <w:color w:val="000000"/>
                <w:sz w:val="16"/>
                <w:szCs w:val="16"/>
              </w:rPr>
              <w:br/>
              <w:t>год</w:t>
            </w:r>
          </w:p>
        </w:tc>
      </w:tr>
      <w:tr w:rsidR="005359A4" w:rsidRPr="00032AD5" w14:paraId="5D9F8E09" w14:textId="77777777" w:rsidTr="0035016A">
        <w:trPr>
          <w:trHeight w:val="345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77D10868" w14:textId="516D3D5C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Все заболевания</w:t>
            </w:r>
            <w:r w:rsidR="00BF507C">
              <w:rPr>
                <w:color w:val="000000"/>
                <w:sz w:val="16"/>
                <w:szCs w:val="16"/>
              </w:rPr>
              <w:t>, из них: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93C80D5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А00-Т98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1273962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8D11B73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E31D" w14:textId="4C0EE20D" w:rsidR="005359A4" w:rsidRPr="009F69EE" w:rsidRDefault="005359A4" w:rsidP="009F69EE">
            <w:pPr>
              <w:ind w:left="-38" w:right="-57" w:hanging="1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926,2</w:t>
            </w:r>
          </w:p>
        </w:tc>
        <w:tc>
          <w:tcPr>
            <w:tcW w:w="35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E13D5A7" w14:textId="7202E2F6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238,3</w:t>
            </w:r>
          </w:p>
        </w:tc>
        <w:tc>
          <w:tcPr>
            <w:tcW w:w="37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9F86D44" w14:textId="32EFA741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222</w:t>
            </w:r>
            <w:r w:rsidR="0035016A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419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A849E73" w14:textId="6923D9E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219</w:t>
            </w:r>
            <w:r w:rsidR="0035016A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947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9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CBF65F6" w14:textId="1F6C95F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821,9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5B77373" w14:textId="23C307E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845,6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9D4B787" w14:textId="0C128EC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193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0918B16" w14:textId="3EFBE658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794,9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A91AB0D" w14:textId="60C0A27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223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841,8</w:t>
            </w:r>
          </w:p>
        </w:tc>
        <w:tc>
          <w:tcPr>
            <w:tcW w:w="41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15BE652" w14:textId="5924DF8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015,6</w:t>
            </w:r>
          </w:p>
        </w:tc>
      </w:tr>
      <w:tr w:rsidR="0035016A" w:rsidRPr="00032AD5" w14:paraId="0B79CB5F" w14:textId="77777777" w:rsidTr="0035016A">
        <w:trPr>
          <w:trHeight w:val="31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4D18DC97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4DD36738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22BAB6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05C7DD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7E80" w14:textId="51EEA3E6" w:rsidR="005359A4" w:rsidRPr="009F69EE" w:rsidRDefault="005359A4" w:rsidP="009F69EE">
            <w:pPr>
              <w:ind w:left="-63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252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920,1</w:t>
            </w:r>
          </w:p>
        </w:tc>
        <w:tc>
          <w:tcPr>
            <w:tcW w:w="354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5E2A79A" w14:textId="6B2051CA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251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37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3449424" w14:textId="32A6422A" w:rsidR="005359A4" w:rsidRPr="009F69EE" w:rsidRDefault="005359A4" w:rsidP="009F69EE">
            <w:pPr>
              <w:ind w:left="-13" w:right="-7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251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322,1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8F3F0B6" w14:textId="55C99D5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443,1</w:t>
            </w:r>
          </w:p>
        </w:tc>
        <w:tc>
          <w:tcPr>
            <w:tcW w:w="39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1664278" w14:textId="780AEA4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612,8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B10D2F5" w14:textId="3BDBBDB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243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F79C0EB" w14:textId="6520F17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173,1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CEACEE3" w14:textId="43E28BFB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233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589,3</w:t>
            </w:r>
          </w:p>
        </w:tc>
        <w:tc>
          <w:tcPr>
            <w:tcW w:w="340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70FBA4D" w14:textId="64CDBD4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334,6</w:t>
            </w:r>
          </w:p>
        </w:tc>
        <w:tc>
          <w:tcPr>
            <w:tcW w:w="412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16ADBA9" w14:textId="33284E2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184,7</w:t>
            </w:r>
          </w:p>
        </w:tc>
      </w:tr>
      <w:tr w:rsidR="005359A4" w:rsidRPr="00032AD5" w14:paraId="45D32BA6" w14:textId="77777777" w:rsidTr="0035016A">
        <w:trPr>
          <w:trHeight w:val="34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5A7BC158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58B531E5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A4811BB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9DD1037" w14:textId="44F82422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13A7" w14:textId="4B128F96" w:rsidR="005359A4" w:rsidRPr="009F69EE" w:rsidRDefault="005359A4" w:rsidP="009F69EE">
            <w:pPr>
              <w:ind w:left="-63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239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345,1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D32C94E" w14:textId="221B4FF3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235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924,5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06194CB" w14:textId="0CD6EAAF" w:rsidR="005359A4" w:rsidRPr="009F69EE" w:rsidRDefault="005359A4" w:rsidP="009F69EE">
            <w:pPr>
              <w:ind w:left="-13" w:right="-7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072,1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A961978" w14:textId="2BF5E10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098,3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B5BF5BE" w14:textId="0FB578F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880,8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1EF8279" w14:textId="3FED616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350,1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C6D0698" w14:textId="10BDD06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196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623,6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DA2B641" w14:textId="5CF0FD8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231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585,5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636CEEE" w14:textId="243ACC0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265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303,3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FAD48EA" w14:textId="7EB30EC6" w:rsidR="005359A4" w:rsidRPr="009F69EE" w:rsidRDefault="005359A4" w:rsidP="0035016A">
            <w:pPr>
              <w:ind w:left="-6" w:firstLine="6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243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800,5</w:t>
            </w:r>
          </w:p>
        </w:tc>
      </w:tr>
      <w:tr w:rsidR="005359A4" w:rsidRPr="00032AD5" w14:paraId="0BCAD3BC" w14:textId="77777777" w:rsidTr="0035016A">
        <w:trPr>
          <w:trHeight w:val="345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13E55B2" w14:textId="5D8EE17A" w:rsidR="005359A4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н</w:t>
            </w:r>
            <w:r w:rsidR="005359A4" w:rsidRPr="009F69EE">
              <w:rPr>
                <w:color w:val="000000"/>
                <w:sz w:val="16"/>
                <w:szCs w:val="16"/>
              </w:rPr>
              <w:t>овообразо</w:t>
            </w:r>
            <w:r w:rsidR="0035016A">
              <w:rPr>
                <w:color w:val="000000"/>
                <w:sz w:val="16"/>
                <w:szCs w:val="16"/>
              </w:rPr>
              <w:t>-</w:t>
            </w:r>
            <w:r w:rsidR="005359A4" w:rsidRPr="009F69EE">
              <w:rPr>
                <w:color w:val="000000"/>
                <w:sz w:val="16"/>
                <w:szCs w:val="16"/>
              </w:rPr>
              <w:t>вания</w:t>
            </w:r>
            <w:proofErr w:type="spellEnd"/>
            <w:proofErr w:type="gramEnd"/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F6A7810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С00-D48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28CD4F5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FD277FF" w14:textId="2B10DF9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45EF" w14:textId="77777777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903,9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751A290" w14:textId="77777777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953,1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1D645C0" w14:textId="4C4F6F74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975</w:t>
            </w:r>
            <w:r w:rsidR="00BF507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43ED5FA" w14:textId="0B5FFD0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004,5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9A3C225" w14:textId="6BF4049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010,7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A5BD59D" w14:textId="4D630CE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057,3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01ECF84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962,8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90BA883" w14:textId="66F7D99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062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F4C6DDA" w14:textId="11C7429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083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21F09E1" w14:textId="1A632A7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118,3</w:t>
            </w:r>
          </w:p>
        </w:tc>
      </w:tr>
      <w:tr w:rsidR="005359A4" w:rsidRPr="00032AD5" w14:paraId="54A1B68C" w14:textId="77777777" w:rsidTr="0035016A">
        <w:trPr>
          <w:trHeight w:val="31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7F298259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767A933B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76F24DC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DE5F173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A756" w14:textId="77777777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941,8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85C70EC" w14:textId="77777777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951,2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D64F00A" w14:textId="77777777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967,4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4599576" w14:textId="7C7BB58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008,1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BC7A3EF" w14:textId="30F126FC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022,7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4E90062" w14:textId="2E716B1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040,7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9C0937B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928,2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BE6B464" w14:textId="5026072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013,1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CA350F1" w14:textId="5DED4D0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021,7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0652DFA" w14:textId="73B16BB8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071,1</w:t>
            </w:r>
          </w:p>
        </w:tc>
      </w:tr>
      <w:tr w:rsidR="005359A4" w:rsidRPr="00032AD5" w14:paraId="55E50329" w14:textId="77777777" w:rsidTr="0035016A">
        <w:trPr>
          <w:trHeight w:val="34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5AE4F3D2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1C6AACC3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37276C7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9438424" w14:textId="37977513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165E" w14:textId="77777777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764,5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C340451" w14:textId="77777777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705,6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2966E0C" w14:textId="1E73A636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783</w:t>
            </w:r>
            <w:r w:rsidR="00BF507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00874EF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864,5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F7AE5F8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866,3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8D53036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923,3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5A76EA5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950,3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34C806B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999,3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8E73F7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993,9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A7BAE92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949,2</w:t>
            </w:r>
          </w:p>
        </w:tc>
      </w:tr>
      <w:tr w:rsidR="005359A4" w:rsidRPr="00032AD5" w14:paraId="22B33078" w14:textId="77777777" w:rsidTr="0035016A">
        <w:trPr>
          <w:trHeight w:val="345"/>
        </w:trPr>
        <w:tc>
          <w:tcPr>
            <w:tcW w:w="516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DB719DB" w14:textId="684EF04F" w:rsidR="005359A4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5359A4" w:rsidRPr="009F69EE">
              <w:rPr>
                <w:color w:val="000000"/>
                <w:sz w:val="16"/>
                <w:szCs w:val="16"/>
              </w:rPr>
              <w:t>олезни крови, кроветворных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0467B7DC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D50-D89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A052979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314C36C" w14:textId="415E1A9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67A" w14:textId="787E720B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775,6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39183E8" w14:textId="25EA081C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755,6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07E301A" w14:textId="1E45D43E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738,5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4082099" w14:textId="77EC1F98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598,3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6D76E8A" w14:textId="3884F89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472,1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1B87F9F" w14:textId="604181C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371,2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E04C849" w14:textId="4C1BE59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109,9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88463F9" w14:textId="49675B4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126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9FC1DEC" w14:textId="1D248EA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076,5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814D81B" w14:textId="1E806AF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067,8</w:t>
            </w:r>
          </w:p>
        </w:tc>
      </w:tr>
      <w:tr w:rsidR="0035016A" w:rsidRPr="00032AD5" w14:paraId="3A7FF2B0" w14:textId="77777777" w:rsidTr="0035016A">
        <w:trPr>
          <w:trHeight w:val="510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2049B23" w14:textId="77777777" w:rsidR="0035016A" w:rsidRPr="009F69EE" w:rsidRDefault="0035016A" w:rsidP="00BF507C">
            <w:pPr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органов и отдельные нарушения,</w:t>
            </w:r>
          </w:p>
          <w:p w14:paraId="4F5728F6" w14:textId="25C064DC" w:rsidR="0035016A" w:rsidRPr="009F69EE" w:rsidRDefault="0035016A" w:rsidP="00BF507C">
            <w:pPr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вовлекающие иммунный механизм</w:t>
            </w: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5DCB3623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7E8D593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A5641B8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719" w14:textId="37DDB1F1" w:rsidR="0035016A" w:rsidRPr="009F69EE" w:rsidRDefault="0035016A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454,5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0CB7051" w14:textId="1C8BBCFB" w:rsidR="0035016A" w:rsidRPr="009F69EE" w:rsidRDefault="0035016A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603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7A0C58B" w14:textId="72CC7C22" w:rsidR="0035016A" w:rsidRPr="009F69EE" w:rsidRDefault="0035016A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753,2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DC73179" w14:textId="5577DFAB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729,4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DC1CFD7" w14:textId="1DD6D361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469,8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F4F3FA0" w14:textId="5222D87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261,4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E48B2C5" w14:textId="4105EC7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6F445B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978,3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5FEFAA5" w14:textId="6A58222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945,8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1E265EF" w14:textId="56ED580F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967,4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56D3B12" w14:textId="12BF7B64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921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</w:tr>
      <w:tr w:rsidR="0035016A" w:rsidRPr="00032AD5" w14:paraId="523CBD64" w14:textId="77777777" w:rsidTr="0035016A">
        <w:trPr>
          <w:trHeight w:val="510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598E18E9" w14:textId="78925CF2" w:rsidR="0035016A" w:rsidRPr="009F69EE" w:rsidRDefault="0035016A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3B5E8DB8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56F94FA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4B2F917" w14:textId="056CBF0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8A9" w14:textId="4F002C56" w:rsidR="0035016A" w:rsidRPr="009F69EE" w:rsidRDefault="0035016A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958,3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E8F52CC" w14:textId="54B1CB83" w:rsidR="0035016A" w:rsidRPr="009F69EE" w:rsidRDefault="0035016A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808,2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B686048" w14:textId="43D94C7D" w:rsidR="0035016A" w:rsidRPr="009F69EE" w:rsidRDefault="0035016A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517,3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E4293E1" w14:textId="02582078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B3003E4" w14:textId="09E252E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806,1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C1223E9" w14:textId="4A92D09E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634,9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EF872A4" w14:textId="7D5A1B6C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438,6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C52E4FB" w14:textId="6CB86E9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445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3273E24" w14:textId="7A77836C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405,1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3878D19" w14:textId="7D78800C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323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</w:tr>
      <w:tr w:rsidR="005359A4" w:rsidRPr="00032AD5" w14:paraId="6878833D" w14:textId="77777777" w:rsidTr="0035016A">
        <w:trPr>
          <w:trHeight w:val="345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7F3A96D7" w14:textId="5E889015" w:rsidR="005359A4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5359A4" w:rsidRPr="009F69EE">
              <w:rPr>
                <w:color w:val="000000"/>
                <w:sz w:val="16"/>
                <w:szCs w:val="16"/>
              </w:rPr>
              <w:t>олезни нервной системы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05B9BD6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G00-G98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1A4DA3C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C550F41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1A31" w14:textId="700FE8BD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963,5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AF47ABA" w14:textId="0EB926BD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006,1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01522DC" w14:textId="0575AEA2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181,6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5E74456" w14:textId="771F43B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953,4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4357F2B" w14:textId="6499B0C4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085,6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35C6C10" w14:textId="72A5FAF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BAA7AAE" w14:textId="2FBFF851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156,5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6312905" w14:textId="0A4FBAD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630,7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6FF8D6A" w14:textId="1B93A5E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811,4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4E10B3A" w14:textId="12D54A64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110,1</w:t>
            </w:r>
          </w:p>
        </w:tc>
      </w:tr>
      <w:tr w:rsidR="005359A4" w:rsidRPr="00032AD5" w14:paraId="1776EEA0" w14:textId="77777777" w:rsidTr="0035016A">
        <w:trPr>
          <w:trHeight w:val="31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724FACD3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75A6098B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DC9131A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5EEC528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5AFC" w14:textId="2D6090D3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919,3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5C54C04" w14:textId="17BD3CF5" w:rsidR="005359A4" w:rsidRPr="009F69EE" w:rsidRDefault="005359A4" w:rsidP="0035016A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2 </w:t>
            </w:r>
            <w:r w:rsidRPr="009F69EE">
              <w:rPr>
                <w:color w:val="000000"/>
                <w:sz w:val="16"/>
                <w:szCs w:val="16"/>
              </w:rPr>
              <w:t>008,1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D020075" w14:textId="51D85161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277,8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0D85B87" w14:textId="72B6CFED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485,2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73C0768" w14:textId="6A53A13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653,1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4F517EB" w14:textId="255BDCCC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478,1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9A364DE" w14:textId="50324B9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216,1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C6171F6" w14:textId="348A8C4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778,2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15DD7FD" w14:textId="4234C1B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228,9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833D4C9" w14:textId="7CF819E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879,9</w:t>
            </w:r>
          </w:p>
        </w:tc>
      </w:tr>
      <w:tr w:rsidR="005359A4" w:rsidRPr="00032AD5" w14:paraId="2A01B671" w14:textId="77777777" w:rsidTr="0035016A">
        <w:trPr>
          <w:trHeight w:val="34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48AD2E2A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36D0EA62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7BC8560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6556A32" w14:textId="7ABF696C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473" w14:textId="210E4B2D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049,4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8C9DC61" w14:textId="71DF5D61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534,1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3187823" w14:textId="27292E3B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927,6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CC5BD25" w14:textId="7B16723B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748,2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8F5F39C" w14:textId="1BA3EF0C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35016A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904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E8F5FDF" w14:textId="2B1CA004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097,3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D5DAA54" w14:textId="5727C0C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023,5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D5C3AD3" w14:textId="6917F53B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013,6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649701D" w14:textId="64CEB58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547,7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A5F02F7" w14:textId="5506113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762,6</w:t>
            </w:r>
          </w:p>
        </w:tc>
      </w:tr>
      <w:tr w:rsidR="005359A4" w:rsidRPr="00032AD5" w14:paraId="0D115243" w14:textId="77777777" w:rsidTr="0035016A">
        <w:trPr>
          <w:trHeight w:val="345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1EC0D882" w14:textId="4D54091E" w:rsidR="005359A4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5359A4" w:rsidRPr="009F69EE">
              <w:rPr>
                <w:color w:val="000000"/>
                <w:sz w:val="16"/>
                <w:szCs w:val="16"/>
              </w:rPr>
              <w:t xml:space="preserve">олезни системы </w:t>
            </w:r>
            <w:proofErr w:type="spellStart"/>
            <w:proofErr w:type="gramStart"/>
            <w:r w:rsidR="005359A4" w:rsidRPr="009F69EE">
              <w:rPr>
                <w:color w:val="000000"/>
                <w:sz w:val="16"/>
                <w:szCs w:val="16"/>
              </w:rPr>
              <w:t>кровообраще</w:t>
            </w:r>
            <w:r w:rsidR="0035016A">
              <w:rPr>
                <w:color w:val="000000"/>
                <w:sz w:val="16"/>
                <w:szCs w:val="16"/>
              </w:rPr>
              <w:t>-</w:t>
            </w:r>
            <w:r w:rsidR="005359A4" w:rsidRPr="009F69EE">
              <w:rPr>
                <w:color w:val="000000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673EA354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I00-I99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90CBEE1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903B720" w14:textId="522DF26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03FF" w14:textId="3C66B76B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955,4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5C6F80D" w14:textId="4B9754F1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956,6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D26B6DB" w14:textId="07A28FED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979,5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141C8E0" w14:textId="0278199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977,1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3C400A2" w14:textId="5479986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915,7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15916BA" w14:textId="57D99C1D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937,8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1C9A92C" w14:textId="5246E17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740,9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06BE163" w14:textId="0443B54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755,6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5B27C16" w14:textId="079F85F5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746</w:t>
            </w:r>
            <w:r w:rsidR="0035016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B4F5233" w14:textId="0DE2BD2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789,2</w:t>
            </w:r>
          </w:p>
        </w:tc>
      </w:tr>
      <w:tr w:rsidR="005359A4" w:rsidRPr="00032AD5" w14:paraId="0131A57B" w14:textId="77777777" w:rsidTr="0035016A">
        <w:trPr>
          <w:trHeight w:val="31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6C8D7EBF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0B445E40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8E07046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5402205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E591" w14:textId="6309976B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667,3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824DE03" w14:textId="37917A32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643,8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966207C" w14:textId="22913456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580,4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DF91794" w14:textId="593D5FC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595,1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80A5D22" w14:textId="3DFACAA8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556,7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0A3CF6C" w14:textId="1B5599D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511,5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75935A1" w14:textId="76905D3B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207,3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46B41B2" w14:textId="5102E17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290,9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1C42C33" w14:textId="6315A90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273,3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DE04E88" w14:textId="4E7E6C8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35016A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344,6</w:t>
            </w:r>
          </w:p>
        </w:tc>
      </w:tr>
      <w:tr w:rsidR="005359A4" w:rsidRPr="00032AD5" w14:paraId="7E496A45" w14:textId="77777777" w:rsidTr="0035016A">
        <w:trPr>
          <w:trHeight w:val="34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68A623A4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48B2411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978E879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E7B5C39" w14:textId="5201788A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D0B2" w14:textId="77777777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953,9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48C1C46" w14:textId="77777777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965,5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E257A94" w14:textId="77777777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956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EDC4EB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840,8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4C593BD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723,8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AC15C6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646,4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703A63A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607,8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20CD6BD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608,5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196D812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680,2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2EBE1FD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666,2</w:t>
            </w:r>
          </w:p>
        </w:tc>
      </w:tr>
      <w:tr w:rsidR="005359A4" w:rsidRPr="00032AD5" w14:paraId="136D107E" w14:textId="77777777" w:rsidTr="0035016A">
        <w:trPr>
          <w:trHeight w:val="345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617EC9B8" w14:textId="7AC49D3C" w:rsidR="005359A4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5359A4" w:rsidRPr="009F69EE">
              <w:rPr>
                <w:color w:val="000000"/>
                <w:sz w:val="16"/>
                <w:szCs w:val="16"/>
              </w:rPr>
              <w:t>олезни органов дыхания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80D889C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J00-J98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A3EB0AD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20C94D1" w14:textId="47BA6A4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0A10" w14:textId="316E2BE5" w:rsidR="005359A4" w:rsidRPr="009F69EE" w:rsidRDefault="005359A4" w:rsidP="0050305D">
            <w:pPr>
              <w:ind w:left="-47" w:right="-91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756,3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DACF6A2" w14:textId="414FE76E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223,1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F7E7120" w14:textId="0DC45DD2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065,3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0C6D562" w14:textId="48FC2FD8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122</w:t>
            </w:r>
            <w:r w:rsidR="0050305D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740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6F4D4B6" w14:textId="5BDC668C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745,3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991283B" w14:textId="2EB7CA6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977,4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0C1184E" w14:textId="0674178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107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527,2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ACE3D02" w14:textId="188376D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50732F1" w14:textId="4F3AA97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584,3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03A30C0" w14:textId="22D7E36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183,2</w:t>
            </w:r>
          </w:p>
        </w:tc>
      </w:tr>
      <w:tr w:rsidR="005359A4" w:rsidRPr="00032AD5" w14:paraId="1873A064" w14:textId="77777777" w:rsidTr="0035016A">
        <w:trPr>
          <w:trHeight w:val="31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5A1E63F9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5AEE3C1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08543FD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38DE268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6AAD" w14:textId="2884CCB3" w:rsidR="005359A4" w:rsidRPr="009F69EE" w:rsidRDefault="005359A4" w:rsidP="0050305D">
            <w:pPr>
              <w:ind w:left="-47" w:right="-91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134</w:t>
            </w:r>
            <w:r w:rsidR="0050305D">
              <w:rPr>
                <w:color w:val="000000"/>
                <w:sz w:val="16"/>
                <w:szCs w:val="16"/>
              </w:rPr>
              <w:t xml:space="preserve"> 7</w:t>
            </w:r>
            <w:r w:rsidRPr="009F69EE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0904B58" w14:textId="1DBD3361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136</w:t>
            </w:r>
            <w:r w:rsidR="0050305D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899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AA7650F" w14:textId="7E68C7FB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137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038,5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2DCAE1E" w14:textId="14CCEDC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836,1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7107B2F" w14:textId="14CAE66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136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884,9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E527C17" w14:textId="46F5C19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968,3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D6F32CE" w14:textId="5D11160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879,5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DFCE85F" w14:textId="7386BF4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755,2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A6B4EB1" w14:textId="1365754B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138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612,5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1B6AF65" w14:textId="36517804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138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883,8</w:t>
            </w:r>
          </w:p>
        </w:tc>
      </w:tr>
      <w:tr w:rsidR="005359A4" w:rsidRPr="00032AD5" w14:paraId="0B0E7B59" w14:textId="77777777" w:rsidTr="0035016A">
        <w:trPr>
          <w:trHeight w:val="345"/>
        </w:trPr>
        <w:tc>
          <w:tcPr>
            <w:tcW w:w="516" w:type="pct"/>
            <w:vMerge/>
            <w:tcMar>
              <w:left w:w="0" w:type="dxa"/>
              <w:right w:w="0" w:type="dxa"/>
            </w:tcMar>
            <w:hideMark/>
          </w:tcPr>
          <w:p w14:paraId="26DCE8FB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03E2B80F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BBBC6E1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DC97EC0" w14:textId="720C7AE9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3DD" w14:textId="55ED02A3" w:rsidR="005359A4" w:rsidRPr="009F69EE" w:rsidRDefault="005359A4" w:rsidP="0050305D">
            <w:pPr>
              <w:ind w:left="-51" w:right="-91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144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223,8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29F6F48" w14:textId="101A243D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145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796,8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97CE744" w14:textId="44DDE800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139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459,6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7C0C178" w14:textId="196EA5D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138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869,5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8CAE10C" w14:textId="0D65E77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792,7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A287BFF" w14:textId="6AD8774E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133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E29E264" w14:textId="55FD209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117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019,3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7DF00CE" w14:textId="03224D5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142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022,8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12E96A9" w14:textId="41DE2AF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164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356913B" w14:textId="6E760D0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152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984,6</w:t>
            </w:r>
          </w:p>
        </w:tc>
      </w:tr>
      <w:tr w:rsidR="00BF507C" w:rsidRPr="00032AD5" w14:paraId="60918D3A" w14:textId="77777777" w:rsidTr="0035016A">
        <w:trPr>
          <w:trHeight w:val="510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459EC2EC" w14:textId="662E6F80" w:rsidR="00BF507C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BF507C" w:rsidRPr="009F69EE">
              <w:rPr>
                <w:color w:val="000000"/>
                <w:sz w:val="16"/>
                <w:szCs w:val="16"/>
              </w:rPr>
              <w:t>олезни костно-мышечной системы и</w:t>
            </w:r>
          </w:p>
          <w:p w14:paraId="76A8BD69" w14:textId="6F24EA12" w:rsidR="00BF507C" w:rsidRPr="009F69EE" w:rsidRDefault="00BF507C" w:rsidP="00BF507C">
            <w:pPr>
              <w:rPr>
                <w:color w:val="000000"/>
                <w:sz w:val="16"/>
                <w:szCs w:val="16"/>
              </w:rPr>
            </w:pPr>
            <w:proofErr w:type="gramStart"/>
            <w:r w:rsidRPr="009F69EE">
              <w:rPr>
                <w:color w:val="000000"/>
                <w:sz w:val="16"/>
                <w:szCs w:val="16"/>
              </w:rPr>
              <w:t>соединитель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F69EE">
              <w:rPr>
                <w:color w:val="000000"/>
                <w:sz w:val="16"/>
                <w:szCs w:val="16"/>
              </w:rPr>
              <w:t>ной</w:t>
            </w:r>
            <w:proofErr w:type="gramEnd"/>
            <w:r w:rsidRPr="009F69EE">
              <w:rPr>
                <w:color w:val="000000"/>
                <w:sz w:val="16"/>
                <w:szCs w:val="16"/>
              </w:rPr>
              <w:t xml:space="preserve"> ткани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427751A4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M00-M99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683DB03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B760B82" w14:textId="558C43D1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5929" w14:textId="14ED84CC" w:rsidR="00BF507C" w:rsidRPr="009F69EE" w:rsidRDefault="00BF507C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556,7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DFD590E" w14:textId="770C4964" w:rsidR="00BF507C" w:rsidRPr="009F69EE" w:rsidRDefault="00BF507C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490,5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B4E3BCA" w14:textId="2D6885E1" w:rsidR="00BF507C" w:rsidRPr="009F69EE" w:rsidRDefault="00BF507C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579,7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35875B8" w14:textId="1DE4C8A8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619,3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3A8FCAC" w14:textId="6CF2862F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895,6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4F20A63" w14:textId="2F1298E9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233,1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4851868" w14:textId="7780E268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161,9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1064093" w14:textId="267A9FBA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663,3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7E8055E" w14:textId="494E646F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B22C94E" w14:textId="5F6FC333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423,3</w:t>
            </w:r>
          </w:p>
        </w:tc>
      </w:tr>
      <w:tr w:rsidR="00BF507C" w:rsidRPr="00032AD5" w14:paraId="78D48CFD" w14:textId="77777777" w:rsidTr="0035016A">
        <w:trPr>
          <w:trHeight w:val="345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4AE3C662" w14:textId="77777777" w:rsidR="00BF507C" w:rsidRPr="009F69EE" w:rsidRDefault="00BF507C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1F3E6F0D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9370A35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F8F6DD8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C21A" w14:textId="40692428" w:rsidR="00BF507C" w:rsidRPr="009F69EE" w:rsidRDefault="00BF507C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CA40FA0" w14:textId="237AFDD9" w:rsidR="00BF507C" w:rsidRPr="009F69EE" w:rsidRDefault="00BF507C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508,5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CF83F18" w14:textId="4F73AB2F" w:rsidR="00BF507C" w:rsidRPr="009F69EE" w:rsidRDefault="00BF507C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638,3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A9970FB" w14:textId="480DAB5B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515,4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B90314A" w14:textId="35F30B85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045,5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5BFB122" w14:textId="0E322CF2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248,7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5FB499B" w14:textId="16EC9C3A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916,4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4439A80" w14:textId="5E08E95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413,9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08AD626" w14:textId="6D0E70C3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778,2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9464BBE" w14:textId="5DA0634D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164,1</w:t>
            </w:r>
          </w:p>
        </w:tc>
      </w:tr>
      <w:tr w:rsidR="00BF507C" w:rsidRPr="00032AD5" w14:paraId="5A297B1D" w14:textId="77777777" w:rsidTr="0035016A">
        <w:trPr>
          <w:trHeight w:val="345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0D31C55E" w14:textId="011285D7" w:rsidR="00BF507C" w:rsidRPr="009F69EE" w:rsidRDefault="00BF507C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496D5993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3123F9D" w14:textId="7777777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E1F0A07" w14:textId="5D52237B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9DE4" w14:textId="1C9CE076" w:rsidR="00BF507C" w:rsidRPr="009F69EE" w:rsidRDefault="00BF507C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925,6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945FB3C" w14:textId="495BBEBF" w:rsidR="00BF507C" w:rsidRPr="009F69EE" w:rsidRDefault="00BF507C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722,9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CC40A9B" w14:textId="5FB181D9" w:rsidR="00BF507C" w:rsidRPr="009F69EE" w:rsidRDefault="00BF507C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119,7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7D7C609" w14:textId="37CF413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938,7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BD50622" w14:textId="2505BD97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635,1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6592F66" w14:textId="6846FED4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367,9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67C4F60" w14:textId="06AAF4F8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948,9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9FDB7E4" w14:textId="67847B6C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274,7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5849180" w14:textId="607FDA50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9F69EE">
              <w:rPr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9CEB604" w14:textId="23E72779" w:rsidR="00BF507C" w:rsidRPr="009F69EE" w:rsidRDefault="00BF507C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765,8</w:t>
            </w:r>
          </w:p>
        </w:tc>
      </w:tr>
      <w:tr w:rsidR="005359A4" w:rsidRPr="00032AD5" w14:paraId="5DE829A8" w14:textId="77777777" w:rsidTr="0035016A">
        <w:trPr>
          <w:trHeight w:val="510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0464E234" w14:textId="0BFB7745" w:rsidR="005359A4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5359A4" w:rsidRPr="009F69EE">
              <w:rPr>
                <w:color w:val="000000"/>
                <w:sz w:val="16"/>
                <w:szCs w:val="16"/>
              </w:rPr>
              <w:t>рожденные аномалии (пороки</w:t>
            </w:r>
          </w:p>
          <w:p w14:paraId="2D469020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развития), деформации и</w:t>
            </w:r>
          </w:p>
          <w:p w14:paraId="0713EE0D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хромосомные нарушения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2A014B5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Q00-Q99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2472F21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FE7FADA" w14:textId="3EA5459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4C64" w14:textId="5661C112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359,8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172984F" w14:textId="51CD91DE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461,1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449CB77" w14:textId="298AEDB2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588,7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E0F79FB" w14:textId="23525B7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585,7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2C785A7" w14:textId="33496FC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606,4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B5F07A0" w14:textId="4A0EC28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666,6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7B44231" w14:textId="2D41A2C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440,8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95C2D10" w14:textId="74A9B2E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603,1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039A1CC" w14:textId="7F5ED8A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683,1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E00C08F" w14:textId="75E222D2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802,9</w:t>
            </w:r>
          </w:p>
        </w:tc>
      </w:tr>
      <w:tr w:rsidR="005359A4" w:rsidRPr="00032AD5" w14:paraId="744E5E66" w14:textId="77777777" w:rsidTr="0035016A">
        <w:trPr>
          <w:trHeight w:val="345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2E92E79A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54CBC30E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806CE33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8213366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A4BA" w14:textId="7F38BE0E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26530CA" w14:textId="3EE01C37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804,7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F0D7837" w14:textId="36A75102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918,5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2C9D714" w14:textId="4BDB8A3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898,5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44D1945" w14:textId="4051A383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027,2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CCF4169" w14:textId="16FAC264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058,9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60D2EB7" w14:textId="1BA162F1" w:rsidR="005359A4" w:rsidRPr="009F69EE" w:rsidRDefault="0050305D" w:rsidP="009F69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 </w:t>
            </w:r>
            <w:r w:rsidR="005359A4" w:rsidRPr="009F69EE">
              <w:rPr>
                <w:color w:val="000000"/>
                <w:sz w:val="16"/>
                <w:szCs w:val="16"/>
              </w:rPr>
              <w:t>694,1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2C5E698" w14:textId="195D6E2D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910,6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D2C0CF7" w14:textId="305877C9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189,1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DFA3EF7" w14:textId="4CF81FC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417,6</w:t>
            </w:r>
          </w:p>
        </w:tc>
      </w:tr>
      <w:tr w:rsidR="005359A4" w:rsidRPr="00032AD5" w14:paraId="39FA5E50" w14:textId="77777777" w:rsidTr="0035016A">
        <w:trPr>
          <w:trHeight w:val="345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7D8852A2" w14:textId="77777777" w:rsidR="005359A4" w:rsidRPr="009F69EE" w:rsidRDefault="005359A4" w:rsidP="00BF507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71D6FA20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F467F68" w14:textId="77777777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E929445" w14:textId="22B31023" w:rsidR="005359A4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EC97" w14:textId="21E74E34" w:rsidR="005359A4" w:rsidRPr="009F69EE" w:rsidRDefault="005359A4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419,0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6D72850" w14:textId="7780C3E0" w:rsidR="005359A4" w:rsidRPr="009F69EE" w:rsidRDefault="005359A4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439,8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732352A" w14:textId="78C9F9CA" w:rsidR="005359A4" w:rsidRPr="009F69EE" w:rsidRDefault="005359A4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597,7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C2E7DA0" w14:textId="2D358206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576,3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E963625" w14:textId="17C64AE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683,6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3A80D2C" w14:textId="19CAE52A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883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10E21C2" w14:textId="48AD43BF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871,3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631E1F9" w14:textId="57EA0ACD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110,7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2B6E6C6" w14:textId="41C5AF7C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344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DC00130" w14:textId="65E7F340" w:rsidR="005359A4" w:rsidRPr="009F69EE" w:rsidRDefault="005359A4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3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314,7</w:t>
            </w:r>
          </w:p>
        </w:tc>
      </w:tr>
      <w:tr w:rsidR="0035016A" w:rsidRPr="00032AD5" w14:paraId="6FFF61B1" w14:textId="77777777" w:rsidTr="0035016A">
        <w:trPr>
          <w:trHeight w:val="510"/>
        </w:trPr>
        <w:tc>
          <w:tcPr>
            <w:tcW w:w="516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5500EEAA" w14:textId="376A0A1B" w:rsidR="0035016A" w:rsidRPr="009F69EE" w:rsidRDefault="00295CFA" w:rsidP="00BF50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35016A" w:rsidRPr="009F69EE">
              <w:rPr>
                <w:color w:val="000000"/>
                <w:sz w:val="16"/>
                <w:szCs w:val="16"/>
              </w:rPr>
              <w:t>равмы, отравления и некоторые</w:t>
            </w:r>
          </w:p>
          <w:p w14:paraId="1FD0D42A" w14:textId="77777777" w:rsidR="0035016A" w:rsidRPr="009F69EE" w:rsidRDefault="0035016A" w:rsidP="00BF507C">
            <w:pPr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другие последствия внешних причин</w:t>
            </w:r>
          </w:p>
        </w:tc>
        <w:tc>
          <w:tcPr>
            <w:tcW w:w="374" w:type="pct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14:paraId="29681205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S00-T98</w:t>
            </w: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8881D97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8E3E02E" w14:textId="656AE248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РФ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12A4" w14:textId="41AFF509" w:rsidR="0035016A" w:rsidRPr="009F69EE" w:rsidRDefault="0035016A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302,7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503CD75" w14:textId="16583370" w:rsidR="0035016A" w:rsidRPr="009F69EE" w:rsidRDefault="0035016A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493,9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DEDDDF7" w14:textId="50BA0902" w:rsidR="0035016A" w:rsidRPr="009F69EE" w:rsidRDefault="0035016A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404,5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9692C1E" w14:textId="0BF869D9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2CE3725" w14:textId="54014E52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618,3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C263B6A" w14:textId="51268B3C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788,7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41C23B75" w14:textId="4EB868C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36FCB33" w14:textId="13981D98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2D33940" w14:textId="4DB4036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450,2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C47F7EE" w14:textId="131D0D2C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898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</w:tr>
      <w:tr w:rsidR="0035016A" w:rsidRPr="00032AD5" w14:paraId="58C049A3" w14:textId="77777777" w:rsidTr="0035016A">
        <w:trPr>
          <w:trHeight w:val="510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3353BA5D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2E214D64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EA2B35E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2C80646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ПФО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7F33" w14:textId="329DB5EC" w:rsidR="0035016A" w:rsidRPr="009F69EE" w:rsidRDefault="0035016A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813,7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E0DA438" w14:textId="1B6FFF31" w:rsidR="0035016A" w:rsidRPr="009F69EE" w:rsidRDefault="0035016A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963,7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C619FE8" w14:textId="7CC13736" w:rsidR="0035016A" w:rsidRPr="009F69EE" w:rsidRDefault="0035016A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971,1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08405D87" w14:textId="63883E0C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0541,6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850BA25" w14:textId="4F1E96B3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844,9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C01D676" w14:textId="6DE040B0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051,2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D8D4F79" w14:textId="01ECA0C4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9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984,9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212EB04C" w14:textId="24CDB02E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369,2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72E1733" w14:textId="7599B550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783,5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E3CACDC" w14:textId="5C8F0402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155,5</w:t>
            </w:r>
          </w:p>
        </w:tc>
      </w:tr>
      <w:tr w:rsidR="0035016A" w:rsidRPr="00032AD5" w14:paraId="448108CB" w14:textId="77777777" w:rsidTr="0035016A">
        <w:trPr>
          <w:trHeight w:val="345"/>
        </w:trPr>
        <w:tc>
          <w:tcPr>
            <w:tcW w:w="516" w:type="pct"/>
            <w:vMerge/>
            <w:shd w:val="clear" w:color="auto" w:fill="auto"/>
            <w:tcMar>
              <w:left w:w="0" w:type="dxa"/>
              <w:right w:w="0" w:type="dxa"/>
            </w:tcMar>
            <w:hideMark/>
          </w:tcPr>
          <w:p w14:paraId="63D5EA9F" w14:textId="5077CD34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vMerge/>
            <w:tcMar>
              <w:left w:w="0" w:type="dxa"/>
              <w:right w:w="0" w:type="dxa"/>
            </w:tcMar>
            <w:hideMark/>
          </w:tcPr>
          <w:p w14:paraId="2096D1FF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502DD41" w14:textId="7777777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7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9EEFA9A" w14:textId="7C2900C1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субъ-ект</w:t>
            </w:r>
            <w:proofErr w:type="spellEnd"/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C6AE" w14:textId="6758DE46" w:rsidR="0035016A" w:rsidRPr="009F69EE" w:rsidRDefault="0035016A" w:rsidP="009F69EE">
            <w:pPr>
              <w:ind w:left="-11" w:right="-57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354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EA2C7CA" w14:textId="5753FE77" w:rsidR="0035016A" w:rsidRPr="009F69EE" w:rsidRDefault="0035016A" w:rsidP="009F69EE">
            <w:pPr>
              <w:ind w:left="-51" w:right="-24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662,9</w:t>
            </w:r>
          </w:p>
        </w:tc>
        <w:tc>
          <w:tcPr>
            <w:tcW w:w="37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5D794A1" w14:textId="4C560FAB" w:rsidR="0035016A" w:rsidRPr="009F69EE" w:rsidRDefault="0035016A" w:rsidP="009F69EE">
            <w:pPr>
              <w:ind w:left="-13"/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577,8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A6DD541" w14:textId="32F3D67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10</w:t>
            </w:r>
            <w:r w:rsidR="0050305D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966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9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129B06B1" w14:textId="00695267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50305D">
              <w:rPr>
                <w:color w:val="000000"/>
                <w:sz w:val="16"/>
                <w:szCs w:val="16"/>
              </w:rPr>
              <w:t> </w:t>
            </w:r>
            <w:r w:rsidRPr="009F69EE">
              <w:rPr>
                <w:color w:val="000000"/>
                <w:sz w:val="16"/>
                <w:szCs w:val="16"/>
              </w:rPr>
              <w:t>676</w:t>
            </w:r>
            <w:r w:rsidR="0050305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05C733D" w14:textId="638AF895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209,3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55BDDB2D" w14:textId="656F4AB0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11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688,8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6F8E3C64" w14:textId="79913300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12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266,4</w:t>
            </w:r>
          </w:p>
        </w:tc>
        <w:tc>
          <w:tcPr>
            <w:tcW w:w="340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3EAFA983" w14:textId="525E8ADF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14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771,9</w:t>
            </w:r>
          </w:p>
        </w:tc>
        <w:tc>
          <w:tcPr>
            <w:tcW w:w="412" w:type="pct"/>
            <w:shd w:val="clear" w:color="000000" w:fill="FFFFFF"/>
            <w:tcMar>
              <w:left w:w="0" w:type="dxa"/>
              <w:right w:w="0" w:type="dxa"/>
            </w:tcMar>
            <w:hideMark/>
          </w:tcPr>
          <w:p w14:paraId="7406D0B1" w14:textId="1002813B" w:rsidR="0035016A" w:rsidRPr="009F69EE" w:rsidRDefault="0035016A" w:rsidP="009F69EE">
            <w:pPr>
              <w:jc w:val="center"/>
              <w:rPr>
                <w:color w:val="000000"/>
                <w:sz w:val="16"/>
                <w:szCs w:val="16"/>
              </w:rPr>
            </w:pPr>
            <w:r w:rsidRPr="009F69EE">
              <w:rPr>
                <w:color w:val="000000"/>
                <w:sz w:val="16"/>
                <w:szCs w:val="16"/>
              </w:rPr>
              <w:t>15</w:t>
            </w:r>
            <w:r w:rsidR="0050305D">
              <w:rPr>
                <w:color w:val="000000"/>
                <w:sz w:val="16"/>
                <w:szCs w:val="16"/>
              </w:rPr>
              <w:t xml:space="preserve"> </w:t>
            </w:r>
            <w:r w:rsidRPr="009F69EE">
              <w:rPr>
                <w:color w:val="000000"/>
                <w:sz w:val="16"/>
                <w:szCs w:val="16"/>
              </w:rPr>
              <w:t>100,4</w:t>
            </w:r>
          </w:p>
        </w:tc>
      </w:tr>
    </w:tbl>
    <w:p w14:paraId="253B1C34" w14:textId="77777777" w:rsidR="005359A4" w:rsidRPr="00032AD5" w:rsidRDefault="005359A4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14:paraId="67B5C32A" w14:textId="16301ADF" w:rsidR="005359A4" w:rsidRPr="00032AD5" w:rsidRDefault="0050305D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</w:t>
      </w:r>
      <w:r w:rsidR="005359A4" w:rsidRPr="00032AD5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5359A4" w:rsidRPr="00032AD5">
        <w:rPr>
          <w:sz w:val="28"/>
          <w:szCs w:val="28"/>
        </w:rPr>
        <w:t xml:space="preserve"> заболеваний среди детского населения в возрасте 0</w:t>
      </w:r>
      <w:r>
        <w:rPr>
          <w:sz w:val="28"/>
          <w:szCs w:val="28"/>
        </w:rPr>
        <w:t xml:space="preserve"> – </w:t>
      </w:r>
      <w:r w:rsidR="005359A4" w:rsidRPr="00032AD5">
        <w:rPr>
          <w:sz w:val="28"/>
          <w:szCs w:val="28"/>
        </w:rPr>
        <w:t>14 лет в Кировской области за 2014 – 2023 годы увеличил</w:t>
      </w:r>
      <w:r>
        <w:rPr>
          <w:sz w:val="28"/>
          <w:szCs w:val="28"/>
        </w:rPr>
        <w:t>ся</w:t>
      </w:r>
      <w:r w:rsidR="005359A4" w:rsidRPr="00032A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1,86</w:t>
      </w:r>
      <w:r w:rsidR="005359A4" w:rsidRPr="00032AD5">
        <w:rPr>
          <w:sz w:val="28"/>
          <w:szCs w:val="28"/>
        </w:rPr>
        <w:t>% (239</w:t>
      </w:r>
      <w:r w:rsidR="009F69EE">
        <w:rPr>
          <w:sz w:val="28"/>
          <w:szCs w:val="28"/>
        </w:rPr>
        <w:t xml:space="preserve"> </w:t>
      </w:r>
      <w:r w:rsidR="005359A4" w:rsidRPr="00032AD5">
        <w:rPr>
          <w:sz w:val="28"/>
          <w:szCs w:val="28"/>
        </w:rPr>
        <w:t>345,1</w:t>
      </w:r>
      <w:r>
        <w:rPr>
          <w:sz w:val="28"/>
          <w:szCs w:val="28"/>
        </w:rPr>
        <w:t xml:space="preserve"> случая заболевания</w:t>
      </w:r>
      <w:r w:rsidR="005359A4" w:rsidRPr="00032AD5">
        <w:rPr>
          <w:sz w:val="28"/>
          <w:szCs w:val="28"/>
        </w:rPr>
        <w:t xml:space="preserve"> на 100 тыс. населения в 2014 году, </w:t>
      </w:r>
      <w:r>
        <w:rPr>
          <w:sz w:val="28"/>
          <w:szCs w:val="28"/>
        </w:rPr>
        <w:br/>
      </w:r>
      <w:r w:rsidR="005359A4" w:rsidRPr="00032AD5">
        <w:rPr>
          <w:sz w:val="28"/>
          <w:szCs w:val="28"/>
        </w:rPr>
        <w:lastRenderedPageBreak/>
        <w:t>243</w:t>
      </w:r>
      <w:r w:rsidR="009F69EE">
        <w:rPr>
          <w:sz w:val="28"/>
          <w:szCs w:val="28"/>
        </w:rPr>
        <w:t xml:space="preserve"> </w:t>
      </w:r>
      <w:r w:rsidR="005359A4" w:rsidRPr="00032AD5">
        <w:rPr>
          <w:sz w:val="28"/>
          <w:szCs w:val="28"/>
        </w:rPr>
        <w:t>800,5</w:t>
      </w:r>
      <w:r>
        <w:rPr>
          <w:sz w:val="28"/>
          <w:szCs w:val="28"/>
        </w:rPr>
        <w:t xml:space="preserve"> случая заболевания</w:t>
      </w:r>
      <w:r w:rsidR="005359A4" w:rsidRPr="00032AD5">
        <w:rPr>
          <w:sz w:val="28"/>
          <w:szCs w:val="28"/>
        </w:rPr>
        <w:t xml:space="preserve"> на 100 тыс. населения в 2023 году).</w:t>
      </w:r>
      <w:r w:rsidR="00A11EB1">
        <w:rPr>
          <w:sz w:val="28"/>
          <w:szCs w:val="28"/>
        </w:rPr>
        <w:t xml:space="preserve"> </w:t>
      </w:r>
    </w:p>
    <w:p w14:paraId="430D1F03" w14:textId="78CA679C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Рост распространенности заболеваний среди детского населения в возрасте 0</w:t>
      </w:r>
      <w:r w:rsidR="009F69EE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14 лет произошел за счет роста распространенности заболеваний среди детского населения в возрасте 0</w:t>
      </w:r>
      <w:r w:rsidR="009F69EE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 xml:space="preserve">14 лет по следующим классам: болезни костно-мышечной системы и соединительной ткани – на 64,81%, врожденные аномалии (пороки развития), деформации и хромосомные нарушения – </w:t>
      </w:r>
      <w:r w:rsidR="00A11EB1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 xml:space="preserve">37,03%, травмы, отравления и некоторые другие последствия внешних причин – на 33,25%, новообразования </w:t>
      </w:r>
      <w:r w:rsidR="00A11EB1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 xml:space="preserve">на 24,16%, болезни органов дыхания </w:t>
      </w:r>
      <w:r w:rsidR="00A11EB1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>на 6,07%.</w:t>
      </w:r>
    </w:p>
    <w:p w14:paraId="696BA07C" w14:textId="62FE03B9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За период 2014</w:t>
      </w:r>
      <w:r w:rsidR="00A11EB1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2023 год</w:t>
      </w:r>
      <w:r w:rsidR="00A11EB1">
        <w:rPr>
          <w:sz w:val="28"/>
          <w:szCs w:val="28"/>
        </w:rPr>
        <w:t>ов показатель</w:t>
      </w:r>
      <w:r w:rsidRPr="00032AD5">
        <w:rPr>
          <w:sz w:val="28"/>
          <w:szCs w:val="28"/>
        </w:rPr>
        <w:t xml:space="preserve"> распространенност</w:t>
      </w:r>
      <w:r w:rsidR="00A11EB1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 заболеваний среди детского населения в возрасте 0</w:t>
      </w:r>
      <w:r w:rsidR="00A11EB1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14 лет снизил</w:t>
      </w:r>
      <w:r w:rsidR="00A11EB1">
        <w:rPr>
          <w:sz w:val="28"/>
          <w:szCs w:val="28"/>
        </w:rPr>
        <w:t>ся</w:t>
      </w:r>
      <w:r w:rsidRPr="00032AD5">
        <w:rPr>
          <w:sz w:val="28"/>
          <w:szCs w:val="28"/>
        </w:rPr>
        <w:t xml:space="preserve"> по следующим классам заболеваний: болезни крови, кроветворных органов и отдельные нарушения, вовлекающие иммунный механизм</w:t>
      </w:r>
      <w:r w:rsidR="00A11EB1">
        <w:rPr>
          <w:sz w:val="28"/>
          <w:szCs w:val="28"/>
        </w:rPr>
        <w:t>, –</w:t>
      </w:r>
      <w:r w:rsidRPr="00032AD5">
        <w:rPr>
          <w:sz w:val="28"/>
          <w:szCs w:val="28"/>
        </w:rPr>
        <w:t xml:space="preserve"> на 41,31%, болезни системы кровообращения – </w:t>
      </w:r>
      <w:r w:rsidR="00A11EB1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 xml:space="preserve">30,16%, болезни нервной системы – </w:t>
      </w:r>
      <w:r w:rsidR="00A11EB1">
        <w:rPr>
          <w:sz w:val="28"/>
          <w:szCs w:val="28"/>
        </w:rPr>
        <w:br/>
        <w:t xml:space="preserve">на </w:t>
      </w:r>
      <w:r w:rsidRPr="00032AD5">
        <w:rPr>
          <w:sz w:val="28"/>
          <w:szCs w:val="28"/>
        </w:rPr>
        <w:t xml:space="preserve">18,25%. </w:t>
      </w:r>
    </w:p>
    <w:p w14:paraId="60F8B28D" w14:textId="21B518BF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В 2023 году показатель распространенности заболеваний среди детского населения в возрасте 0</w:t>
      </w:r>
      <w:r w:rsidR="009F69EE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 xml:space="preserve">14 лет в Кировской области </w:t>
      </w:r>
      <w:r w:rsidR="00A11EB1">
        <w:rPr>
          <w:sz w:val="28"/>
          <w:szCs w:val="28"/>
        </w:rPr>
        <w:t xml:space="preserve">был </w:t>
      </w:r>
      <w:r w:rsidRPr="00032AD5">
        <w:rPr>
          <w:sz w:val="28"/>
          <w:szCs w:val="28"/>
        </w:rPr>
        <w:t xml:space="preserve">выше показателя </w:t>
      </w:r>
      <w:r w:rsidR="00A11EB1">
        <w:rPr>
          <w:sz w:val="28"/>
          <w:szCs w:val="28"/>
        </w:rPr>
        <w:br/>
        <w:t>РФ</w:t>
      </w:r>
      <w:r w:rsidRPr="00032AD5">
        <w:rPr>
          <w:sz w:val="28"/>
          <w:szCs w:val="28"/>
        </w:rPr>
        <w:t xml:space="preserve"> на 10</w:t>
      </w:r>
      <w:r w:rsidR="00BF507C">
        <w:rPr>
          <w:sz w:val="28"/>
          <w:szCs w:val="28"/>
        </w:rPr>
        <w:t xml:space="preserve">,3%, но меньше показателя ПФО </w:t>
      </w:r>
      <w:r w:rsidRPr="00032AD5">
        <w:rPr>
          <w:sz w:val="28"/>
          <w:szCs w:val="28"/>
        </w:rPr>
        <w:t>на 0,9%.</w:t>
      </w:r>
    </w:p>
    <w:p w14:paraId="3FE6AE94" w14:textId="02149383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5 классам болезней показатели распространенности заболеваний в Кировской области превышают показатели по </w:t>
      </w:r>
      <w:r w:rsidR="00A11EB1">
        <w:rPr>
          <w:sz w:val="28"/>
          <w:szCs w:val="28"/>
        </w:rPr>
        <w:t>РФ</w:t>
      </w:r>
      <w:r w:rsidRPr="00032AD5">
        <w:rPr>
          <w:sz w:val="28"/>
          <w:szCs w:val="28"/>
        </w:rPr>
        <w:t>: болезни органов дыхания, травмы, отравления и некоторые другие последствия воздействия внешних причин, болезни крови, кроветворных органов и отдельные нарушения, вовлекающие иммунный механизм, врожденные аномалии (пороки развития), деформации и хромосомные нарушения, болезни костно-мышечной</w:t>
      </w:r>
      <w:r w:rsidR="00A11EB1">
        <w:rPr>
          <w:sz w:val="28"/>
          <w:szCs w:val="28"/>
        </w:rPr>
        <w:t xml:space="preserve"> системы и соединительной ткани.</w:t>
      </w:r>
    </w:p>
    <w:p w14:paraId="0FC43810" w14:textId="4CAF2A77" w:rsidR="005359A4" w:rsidRPr="00032AD5" w:rsidRDefault="005359A4" w:rsidP="005359A4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остальным классам болезней показатели распространенности заболеваний среди детского населения в Кировской области ниже показателей заболеваемости по </w:t>
      </w:r>
      <w:r w:rsidR="00A11EB1">
        <w:rPr>
          <w:sz w:val="28"/>
          <w:szCs w:val="28"/>
        </w:rPr>
        <w:t>РФ</w:t>
      </w:r>
      <w:r w:rsidRPr="00032AD5">
        <w:rPr>
          <w:sz w:val="28"/>
          <w:szCs w:val="28"/>
        </w:rPr>
        <w:t>.</w:t>
      </w:r>
    </w:p>
    <w:p w14:paraId="75A77E8C" w14:textId="3B832517" w:rsidR="005359A4" w:rsidRPr="00032AD5" w:rsidRDefault="00A11EB1" w:rsidP="00032AD5">
      <w:pPr>
        <w:pStyle w:val="11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</w:t>
      </w:r>
      <w:r w:rsidR="005359A4" w:rsidRPr="00032AD5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5359A4" w:rsidRPr="00032AD5">
        <w:rPr>
          <w:sz w:val="28"/>
          <w:szCs w:val="28"/>
        </w:rPr>
        <w:t xml:space="preserve"> заболеваний среди</w:t>
      </w:r>
      <w:r>
        <w:rPr>
          <w:sz w:val="28"/>
          <w:szCs w:val="28"/>
        </w:rPr>
        <w:t xml:space="preserve"> детского населения в возрасте </w:t>
      </w:r>
      <w:r w:rsidR="005359A4" w:rsidRPr="00032AD5">
        <w:rPr>
          <w:sz w:val="28"/>
          <w:szCs w:val="28"/>
        </w:rPr>
        <w:t>15</w:t>
      </w:r>
      <w:r>
        <w:rPr>
          <w:sz w:val="28"/>
          <w:szCs w:val="28"/>
        </w:rPr>
        <w:t xml:space="preserve"> – 17 лет</w:t>
      </w:r>
      <w:r w:rsidR="005359A4" w:rsidRPr="00032AD5">
        <w:rPr>
          <w:sz w:val="28"/>
          <w:szCs w:val="28"/>
        </w:rPr>
        <w:t xml:space="preserve"> Кировской области по отдельным классам заболев</w:t>
      </w:r>
      <w:r>
        <w:rPr>
          <w:sz w:val="28"/>
          <w:szCs w:val="28"/>
        </w:rPr>
        <w:t xml:space="preserve">аний </w:t>
      </w:r>
      <w:r>
        <w:rPr>
          <w:sz w:val="28"/>
          <w:szCs w:val="28"/>
        </w:rPr>
        <w:lastRenderedPageBreak/>
        <w:t>на 100 тыс. населения</w:t>
      </w:r>
      <w:r w:rsidR="005359A4" w:rsidRPr="00032AD5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ы</w:t>
      </w:r>
      <w:r w:rsidR="005359A4" w:rsidRPr="00032AD5">
        <w:rPr>
          <w:sz w:val="28"/>
          <w:szCs w:val="28"/>
        </w:rPr>
        <w:t xml:space="preserve"> в таблице 10</w:t>
      </w:r>
      <w:r w:rsidR="00BF507C">
        <w:rPr>
          <w:sz w:val="28"/>
          <w:szCs w:val="28"/>
        </w:rPr>
        <w:t>.</w:t>
      </w:r>
    </w:p>
    <w:p w14:paraId="0BD558B4" w14:textId="6F40FF82" w:rsidR="005359A4" w:rsidRPr="00032AD5" w:rsidRDefault="005359A4" w:rsidP="008E454A">
      <w:pPr>
        <w:pStyle w:val="11"/>
        <w:tabs>
          <w:tab w:val="left" w:pos="0"/>
        </w:tabs>
        <w:spacing w:line="360" w:lineRule="auto"/>
        <w:ind w:right="-427" w:firstLine="709"/>
        <w:jc w:val="right"/>
        <w:rPr>
          <w:sz w:val="28"/>
          <w:szCs w:val="28"/>
        </w:rPr>
      </w:pPr>
      <w:r w:rsidRPr="00032AD5">
        <w:rPr>
          <w:sz w:val="28"/>
          <w:szCs w:val="28"/>
        </w:rPr>
        <w:t>Таблица 10</w:t>
      </w:r>
    </w:p>
    <w:tbl>
      <w:tblPr>
        <w:tblStyle w:val="a9"/>
        <w:tblW w:w="5231" w:type="pct"/>
        <w:tblLayout w:type="fixed"/>
        <w:tblLook w:val="04A0" w:firstRow="1" w:lastRow="0" w:firstColumn="1" w:lastColumn="0" w:noHBand="0" w:noVBand="1"/>
      </w:tblPr>
      <w:tblGrid>
        <w:gridCol w:w="848"/>
        <w:gridCol w:w="706"/>
        <w:gridCol w:w="565"/>
        <w:gridCol w:w="565"/>
        <w:gridCol w:w="706"/>
        <w:gridCol w:w="710"/>
        <w:gridCol w:w="706"/>
        <w:gridCol w:w="723"/>
        <w:gridCol w:w="690"/>
        <w:gridCol w:w="702"/>
        <w:gridCol w:w="727"/>
        <w:gridCol w:w="712"/>
        <w:gridCol w:w="706"/>
        <w:gridCol w:w="710"/>
      </w:tblGrid>
      <w:tr w:rsidR="008E454A" w:rsidRPr="00032AD5" w14:paraId="38A49724" w14:textId="77777777" w:rsidTr="008E454A">
        <w:trPr>
          <w:trHeight w:val="315"/>
          <w:tblHeader/>
        </w:trPr>
        <w:tc>
          <w:tcPr>
            <w:tcW w:w="434" w:type="pct"/>
            <w:tcMar>
              <w:left w:w="0" w:type="dxa"/>
              <w:right w:w="0" w:type="dxa"/>
            </w:tcMar>
            <w:hideMark/>
          </w:tcPr>
          <w:p w14:paraId="12B895CF" w14:textId="28F3AAEB" w:rsidR="005359A4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 xml:space="preserve">Класс </w:t>
            </w:r>
            <w:proofErr w:type="spellStart"/>
            <w:proofErr w:type="gramStart"/>
            <w:r>
              <w:rPr>
                <w:sz w:val="16"/>
                <w:szCs w:val="16"/>
              </w:rPr>
              <w:t>заболева</w:t>
            </w:r>
            <w:r w:rsidR="008E454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ний</w:t>
            </w:r>
            <w:proofErr w:type="spellEnd"/>
            <w:proofErr w:type="gramEnd"/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E57E450" w14:textId="756D0BD9" w:rsidR="005359A4" w:rsidRPr="00A11EB1" w:rsidRDefault="006F445B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МКБ</w:t>
            </w:r>
            <w:r w:rsidR="005359A4" w:rsidRPr="00A11EB1">
              <w:rPr>
                <w:sz w:val="16"/>
                <w:szCs w:val="16"/>
              </w:rPr>
              <w:t>-10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1CDEC128" w14:textId="1BB3284A" w:rsidR="005359A4" w:rsidRPr="00A11EB1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Номер строки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6222EE28" w14:textId="431D4E9D" w:rsidR="005359A4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Терри-</w:t>
            </w:r>
          </w:p>
          <w:p w14:paraId="28A4EB2F" w14:textId="25FB4620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тория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565DAB8F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2014</w:t>
            </w:r>
          </w:p>
          <w:p w14:paraId="59DF20C5" w14:textId="628B7493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1B040D43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2015</w:t>
            </w:r>
          </w:p>
          <w:p w14:paraId="5FF91655" w14:textId="057D7F5C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A8BB2DB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2016</w:t>
            </w:r>
          </w:p>
          <w:p w14:paraId="71DAA2E0" w14:textId="1C594B82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28B28CCD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2017</w:t>
            </w:r>
          </w:p>
          <w:p w14:paraId="6BA77012" w14:textId="64D04E64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265C3BD4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2018</w:t>
            </w:r>
          </w:p>
          <w:p w14:paraId="118356C2" w14:textId="3B700444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3606CC9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2019</w:t>
            </w:r>
          </w:p>
          <w:p w14:paraId="76A3F976" w14:textId="353A2AD2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13897EED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2020</w:t>
            </w:r>
          </w:p>
          <w:p w14:paraId="0BA60B6C" w14:textId="1CD70C43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00FE28BB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2021</w:t>
            </w:r>
          </w:p>
          <w:p w14:paraId="7C10E2E8" w14:textId="316D3EDD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7116F37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2022</w:t>
            </w:r>
          </w:p>
          <w:p w14:paraId="2EDDD2B9" w14:textId="02E4688A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F8B1FF2" w14:textId="77777777" w:rsidR="005359A4" w:rsidRDefault="005359A4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2023</w:t>
            </w:r>
          </w:p>
          <w:p w14:paraId="0EE9C12D" w14:textId="67554807" w:rsidR="00A11EB1" w:rsidRPr="00A11EB1" w:rsidRDefault="00A11EB1" w:rsidP="00A11EB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</w:tr>
      <w:tr w:rsidR="008E454A" w:rsidRPr="00032AD5" w14:paraId="0A16AD87" w14:textId="77777777" w:rsidTr="008E454A">
        <w:trPr>
          <w:trHeight w:val="345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1D4717F9" w14:textId="01B58B6D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 xml:space="preserve">Все </w:t>
            </w:r>
            <w:proofErr w:type="spellStart"/>
            <w:proofErr w:type="gramStart"/>
            <w:r w:rsidRPr="00A11EB1">
              <w:rPr>
                <w:sz w:val="16"/>
                <w:szCs w:val="16"/>
              </w:rPr>
              <w:t>заболева</w:t>
            </w:r>
            <w:r w:rsidR="00BF507C">
              <w:rPr>
                <w:sz w:val="16"/>
                <w:szCs w:val="16"/>
              </w:rPr>
              <w:t>-</w:t>
            </w:r>
            <w:r w:rsidRPr="00A11EB1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="00BF507C">
              <w:rPr>
                <w:sz w:val="16"/>
                <w:szCs w:val="16"/>
              </w:rPr>
              <w:t>, из них: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4B6F6168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А00-Т98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0AF8A43B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FC12FEA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24F6" w14:textId="51FFEC56" w:rsidR="005359A4" w:rsidRPr="00A11EB1" w:rsidRDefault="005359A4" w:rsidP="008E454A">
            <w:pPr>
              <w:pStyle w:val="11"/>
              <w:spacing w:line="240" w:lineRule="auto"/>
              <w:ind w:left="-108" w:right="-108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468,3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1D8EBC13" w14:textId="6AC7231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224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725,9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7D1DC0E" w14:textId="749ADE22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225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781,7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18F3AC93" w14:textId="7448AD0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220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740,8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573052AD" w14:textId="23227D9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219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504,7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73E0976D" w14:textId="2113A06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218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432,7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0A1E35F9" w14:textId="445E405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647,3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44095139" w14:textId="2ACD8DC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217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320,9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47DC14A" w14:textId="235E79A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228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063,6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576CF598" w14:textId="291A0E1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233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016,8</w:t>
            </w:r>
          </w:p>
        </w:tc>
      </w:tr>
      <w:tr w:rsidR="008E454A" w:rsidRPr="00032AD5" w14:paraId="00AE7837" w14:textId="77777777" w:rsidTr="008E454A">
        <w:trPr>
          <w:trHeight w:val="31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230BB756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138526ED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76330CEA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F835D67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FD95" w14:textId="073C0272" w:rsidR="005359A4" w:rsidRPr="00A11EB1" w:rsidRDefault="005359A4" w:rsidP="008E454A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116,6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0E6E358" w14:textId="298C523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254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644,7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74AC72DE" w14:textId="6B39F58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573,3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16BFAEEE" w14:textId="1049449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247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566,1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52A692BD" w14:textId="65D9AFC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245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018,2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B5831ED" w14:textId="11DE17F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243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459,3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6180460F" w14:textId="0E6D4AD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223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907,4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110C9C0C" w14:textId="402960A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245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958,1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2BCB2FBC" w14:textId="6322913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256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306,8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CF2FBB1" w14:textId="5A46A48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267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455,8</w:t>
            </w:r>
          </w:p>
        </w:tc>
      </w:tr>
      <w:tr w:rsidR="008E454A" w:rsidRPr="00032AD5" w14:paraId="2362ECEA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40469153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6E41F198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72DE54B8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F7A0301" w14:textId="77777777" w:rsidR="005359A4" w:rsidRDefault="008E454A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56650476" w14:textId="374C3AFB" w:rsidR="008E454A" w:rsidRPr="00A11EB1" w:rsidRDefault="008E454A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92D" w14:textId="55A414C5" w:rsidR="005359A4" w:rsidRPr="00A11EB1" w:rsidRDefault="005359A4" w:rsidP="008E454A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255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995,0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66F7CC48" w14:textId="61D6751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255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410,2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B64C697" w14:textId="7B56D9A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952,8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74235FED" w14:textId="67B406C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237</w:t>
            </w:r>
            <w:r w:rsidR="008E454A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171</w:t>
            </w:r>
            <w:r w:rsidR="008E454A">
              <w:rPr>
                <w:sz w:val="16"/>
                <w:szCs w:val="16"/>
              </w:rPr>
              <w:t>,0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0C23F578" w14:textId="00744BC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447,9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A8CC57F" w14:textId="088B91B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223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403,2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65818F39" w14:textId="6D63034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058,9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366061BD" w14:textId="0A82D88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239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694,2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2A9255F2" w14:textId="58B8DD8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257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033,6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AF7E6ED" w14:textId="2179C92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251</w:t>
            </w:r>
            <w:r w:rsidR="008E454A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942</w:t>
            </w:r>
            <w:r w:rsidR="008E454A">
              <w:rPr>
                <w:sz w:val="16"/>
                <w:szCs w:val="16"/>
              </w:rPr>
              <w:t>,0</w:t>
            </w:r>
          </w:p>
        </w:tc>
      </w:tr>
      <w:tr w:rsidR="008E454A" w:rsidRPr="00032AD5" w14:paraId="49258355" w14:textId="77777777" w:rsidTr="008E454A">
        <w:trPr>
          <w:trHeight w:val="345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2527862E" w14:textId="34B6D3CC" w:rsidR="005359A4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="005359A4" w:rsidRPr="00A11EB1">
              <w:rPr>
                <w:sz w:val="16"/>
                <w:szCs w:val="16"/>
              </w:rPr>
              <w:t>овообра</w:t>
            </w:r>
            <w:r w:rsidR="00BF507C">
              <w:rPr>
                <w:sz w:val="16"/>
                <w:szCs w:val="16"/>
              </w:rPr>
              <w:t>-</w:t>
            </w:r>
            <w:r w:rsidR="005359A4" w:rsidRPr="00A11EB1">
              <w:rPr>
                <w:sz w:val="16"/>
                <w:szCs w:val="16"/>
              </w:rPr>
              <w:t>зования</w:t>
            </w:r>
            <w:proofErr w:type="spellEnd"/>
            <w:proofErr w:type="gramEnd"/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78535CE3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С00-D48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311F69ED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D2F6D82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E7D9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981,3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2333E96" w14:textId="0A717AE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032,4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2F4B04D" w14:textId="3E855F6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034,6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001C291C" w14:textId="1DA9526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083,6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5361C4F3" w14:textId="03CA740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142,9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68CD6FD0" w14:textId="4451E71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177,7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2C476F42" w14:textId="707B46A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069,5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4B83F1A5" w14:textId="71088FA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165,9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FDA2966" w14:textId="6B59D9E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223,2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F72FB75" w14:textId="582700E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8E454A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305,7</w:t>
            </w:r>
          </w:p>
        </w:tc>
      </w:tr>
      <w:tr w:rsidR="008E454A" w:rsidRPr="00032AD5" w14:paraId="06C9DFAE" w14:textId="77777777" w:rsidTr="008E454A">
        <w:trPr>
          <w:trHeight w:val="31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3F2C26D3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1BDA496B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203F3C67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4FD0D8A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3F7" w14:textId="69138CC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062,0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11255CF6" w14:textId="0071024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051,8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16BF127" w14:textId="08D24F7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024,5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050F5052" w14:textId="073F6C0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093,4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37890386" w14:textId="27206D0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166,7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1E590C31" w14:textId="2202DA7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212,6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5935657A" w14:textId="6283E0E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041,7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7082E391" w14:textId="785881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128,3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861213E" w14:textId="766BBA3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185,6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1453331" w14:textId="1DD410A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323,3</w:t>
            </w:r>
          </w:p>
        </w:tc>
      </w:tr>
      <w:tr w:rsidR="008E454A" w:rsidRPr="00032AD5" w14:paraId="04DE70E6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0996D9E0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7B311AAC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25D93072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B94C6A0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182457EA" w14:textId="1594E602" w:rsidR="005359A4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5EF6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572,0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440CAA0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622,2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4AA2C01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648,6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0F66C79B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698,4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75044359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675,9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3F989675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783,9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5BD0DA59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759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76556BFC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747,3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61C92B7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679,4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51354D2C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610,2</w:t>
            </w:r>
          </w:p>
        </w:tc>
      </w:tr>
      <w:tr w:rsidR="008E454A" w:rsidRPr="00032AD5" w14:paraId="46F63AB9" w14:textId="77777777" w:rsidTr="008E454A">
        <w:trPr>
          <w:trHeight w:val="345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27DE79DB" w14:textId="3282B01C" w:rsidR="00A11EB1" w:rsidRPr="00A11EB1" w:rsidRDefault="00295CFA" w:rsidP="00A11EB1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A11EB1" w:rsidRPr="00A11EB1">
              <w:rPr>
                <w:sz w:val="16"/>
                <w:szCs w:val="16"/>
              </w:rPr>
              <w:t xml:space="preserve">олезни крови, </w:t>
            </w:r>
            <w:proofErr w:type="spellStart"/>
            <w:proofErr w:type="gramStart"/>
            <w:r w:rsidR="00A11EB1" w:rsidRPr="00A11EB1">
              <w:rPr>
                <w:sz w:val="16"/>
                <w:szCs w:val="16"/>
              </w:rPr>
              <w:t>кроветвор</w:t>
            </w:r>
            <w:r w:rsidR="00BF507C">
              <w:rPr>
                <w:sz w:val="16"/>
                <w:szCs w:val="16"/>
              </w:rPr>
              <w:t>-</w:t>
            </w:r>
            <w:r w:rsidR="00A11EB1" w:rsidRPr="00A11EB1">
              <w:rPr>
                <w:sz w:val="16"/>
                <w:szCs w:val="16"/>
              </w:rPr>
              <w:t>ных</w:t>
            </w:r>
            <w:proofErr w:type="spellEnd"/>
            <w:proofErr w:type="gramEnd"/>
          </w:p>
          <w:p w14:paraId="64FD0DA7" w14:textId="77777777" w:rsidR="00A11EB1" w:rsidRPr="00A11EB1" w:rsidRDefault="00A11EB1" w:rsidP="00A11EB1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органов </w:t>
            </w:r>
            <w:r w:rsidRPr="00A11EB1">
              <w:rPr>
                <w:sz w:val="16"/>
                <w:szCs w:val="16"/>
              </w:rPr>
              <w:t>и отдельные нарушения,</w:t>
            </w:r>
            <w:r>
              <w:t xml:space="preserve"> </w:t>
            </w:r>
          </w:p>
          <w:p w14:paraId="649DC7D9" w14:textId="562A65B0" w:rsidR="00A11EB1" w:rsidRPr="00A11EB1" w:rsidRDefault="00A11EB1" w:rsidP="00A11EB1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A11EB1">
              <w:rPr>
                <w:sz w:val="16"/>
                <w:szCs w:val="16"/>
              </w:rPr>
              <w:t>вовлекаю</w:t>
            </w:r>
            <w:r w:rsidR="00BF507C">
              <w:rPr>
                <w:sz w:val="16"/>
                <w:szCs w:val="16"/>
              </w:rPr>
              <w:t>-</w:t>
            </w:r>
            <w:proofErr w:type="spellStart"/>
            <w:r w:rsidRPr="00A11EB1">
              <w:rPr>
                <w:sz w:val="16"/>
                <w:szCs w:val="16"/>
              </w:rPr>
              <w:t>щие</w:t>
            </w:r>
            <w:proofErr w:type="spellEnd"/>
            <w:proofErr w:type="gramEnd"/>
            <w:r w:rsidRPr="00A11EB1">
              <w:rPr>
                <w:sz w:val="16"/>
                <w:szCs w:val="16"/>
              </w:rPr>
              <w:t xml:space="preserve"> иммунный механизм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1408B4B0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D50-D89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2D088A26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BA88ED9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9C4" w14:textId="6B8E7D99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959,5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186B35C" w14:textId="54754E9E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921,9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579BC47C" w14:textId="3355DCF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973,2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0DCDB0D3" w14:textId="0009BF5B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905,6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27055815" w14:textId="10FEA335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880,3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1310F7C5" w14:textId="13C7F4FC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876,9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0CFE07C0" w14:textId="790E28AD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660,6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087C19A9" w14:textId="2F3B6749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775,6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BF111C2" w14:textId="14F6154B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843,2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A42FD25" w14:textId="3F9B9372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970,5</w:t>
            </w:r>
          </w:p>
        </w:tc>
      </w:tr>
      <w:tr w:rsidR="008E454A" w:rsidRPr="00032AD5" w14:paraId="7974C7CE" w14:textId="77777777" w:rsidTr="008E454A">
        <w:trPr>
          <w:trHeight w:val="848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6F37B394" w14:textId="37CA3FC4" w:rsidR="00A11EB1" w:rsidRPr="00A11EB1" w:rsidRDefault="00A11EB1" w:rsidP="002F07ED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46F135F1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2EAF3E16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3ED9C2D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1715" w14:textId="130F92D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256,8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8BB44F7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2224,8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53518462" w14:textId="727F2732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281,8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79507678" w14:textId="4F93C1D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354,6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1EDDD5C1" w14:textId="7864D6DD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402,9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3F5DFFD7" w14:textId="0553BC2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313,4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142CB3D3" w14:textId="2A0B0F39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260,8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11FB5B87" w14:textId="3165D0E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351,3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72F31485" w14:textId="5FEA0F9D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553,8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2672148" w14:textId="4E7454E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718,6</w:t>
            </w:r>
          </w:p>
        </w:tc>
      </w:tr>
      <w:tr w:rsidR="008E454A" w:rsidRPr="00032AD5" w14:paraId="60172F43" w14:textId="77777777" w:rsidTr="008E454A">
        <w:trPr>
          <w:trHeight w:val="510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10222565" w14:textId="23256C2F" w:rsidR="00A11EB1" w:rsidRPr="00A11EB1" w:rsidRDefault="00A11EB1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09015B67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141C2B61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76A2837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17B8DB1E" w14:textId="1E95AEF5" w:rsidR="00A11EB1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CE30" w14:textId="578013E5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771,0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E84DB6E" w14:textId="67882C54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368,1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9E2FC8D" w14:textId="313842B9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152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23FF9526" w14:textId="566480FC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148,4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1F09AA2C" w14:textId="68B5175A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168,8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0D22BE1" w14:textId="064DCB1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284,8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29EA4509" w14:textId="7174DA5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285,2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1B672C22" w14:textId="2AE9232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379,4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014E13A" w14:textId="4CF69092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439,8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1C1155D9" w14:textId="2A14FF1E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571,1</w:t>
            </w:r>
          </w:p>
        </w:tc>
      </w:tr>
      <w:tr w:rsidR="008E454A" w:rsidRPr="00032AD5" w14:paraId="72D54996" w14:textId="77777777" w:rsidTr="008E454A">
        <w:trPr>
          <w:trHeight w:val="345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747CF77A" w14:textId="6C9E503E" w:rsidR="005359A4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A11EB1">
              <w:rPr>
                <w:sz w:val="16"/>
                <w:szCs w:val="16"/>
              </w:rPr>
              <w:t>олезни нервной системы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792EF0DD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G00-G98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18DB3DB5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DDB0021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AE61" w14:textId="5D4955A2" w:rsidR="005359A4" w:rsidRPr="00A11EB1" w:rsidRDefault="005359A4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822,0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04EA883" w14:textId="5EAE3C3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542,5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24A38B4C" w14:textId="407835A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426,3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3123B70E" w14:textId="78E33BC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301,8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423262C3" w14:textId="02B1C51B" w:rsidR="005359A4" w:rsidRPr="00A11EB1" w:rsidRDefault="005359A4" w:rsidP="004E14C1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226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2203A20B" w14:textId="697DB34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242,2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006C3340" w14:textId="46DEB97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10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919,7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51F6DB04" w14:textId="16BC0A2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651,5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63D0E36" w14:textId="4B1243B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11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798,4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6F56DFD1" w14:textId="028BDFB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285,3</w:t>
            </w:r>
          </w:p>
        </w:tc>
      </w:tr>
      <w:tr w:rsidR="008E454A" w:rsidRPr="00032AD5" w14:paraId="2611DFD2" w14:textId="77777777" w:rsidTr="008E454A">
        <w:trPr>
          <w:trHeight w:val="31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7B74F8A6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5173ED91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676DB7DA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11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73320C6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526C" w14:textId="7D6C3A13" w:rsidR="005359A4" w:rsidRPr="00A11EB1" w:rsidRDefault="005359A4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913,0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5CFFB3D" w14:textId="6996A9E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794,8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6E60C55" w14:textId="54021EA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520,2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1273E310" w14:textId="705EA49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030,9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02DA898C" w14:textId="41DB88D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029</w:t>
            </w:r>
            <w:r w:rsidR="004E14C1">
              <w:rPr>
                <w:sz w:val="16"/>
                <w:szCs w:val="16"/>
              </w:rPr>
              <w:t xml:space="preserve">,0                                                                                                      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14DB8432" w14:textId="1E1D2C9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875,7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446B3ED1" w14:textId="6045900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13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386,3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6155C1CC" w14:textId="67B416B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391,6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1F8A233" w14:textId="02D85C1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854,6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A73585E" w14:textId="415106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999,5</w:t>
            </w:r>
          </w:p>
        </w:tc>
      </w:tr>
      <w:tr w:rsidR="008E454A" w:rsidRPr="00032AD5" w14:paraId="23D2F99C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16C454AE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04F16571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3BCD4571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B8AA0AC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4CEDCC07" w14:textId="0042B3BD" w:rsidR="005359A4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096D" w14:textId="0CC892C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756,6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AAB6F1E" w14:textId="7E33301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689,5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DD2A78B" w14:textId="0DA7ECC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623,4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65724A93" w14:textId="76AE094E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211,4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6CA3C364" w14:textId="5E657E6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876,3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618BB2EF" w14:textId="108F240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613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475C7256" w14:textId="788D42B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351,2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409B1C38" w14:textId="123E3BE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557,7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996550E" w14:textId="16DC087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594,4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3749C338" w14:textId="5C71DA9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457,4</w:t>
            </w:r>
          </w:p>
        </w:tc>
      </w:tr>
      <w:tr w:rsidR="008E454A" w:rsidRPr="00032AD5" w14:paraId="4D5B1A0B" w14:textId="77777777" w:rsidTr="008E454A">
        <w:trPr>
          <w:trHeight w:val="345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6FBEAD56" w14:textId="1810C08C" w:rsidR="005359A4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A11EB1">
              <w:rPr>
                <w:sz w:val="16"/>
                <w:szCs w:val="16"/>
              </w:rPr>
              <w:t xml:space="preserve">олезни системы </w:t>
            </w:r>
            <w:proofErr w:type="spellStart"/>
            <w:proofErr w:type="gramStart"/>
            <w:r w:rsidR="005359A4" w:rsidRPr="00A11EB1">
              <w:rPr>
                <w:sz w:val="16"/>
                <w:szCs w:val="16"/>
              </w:rPr>
              <w:t>кровообра</w:t>
            </w:r>
            <w:r w:rsidR="00A11EB1">
              <w:rPr>
                <w:sz w:val="16"/>
                <w:szCs w:val="16"/>
              </w:rPr>
              <w:t>-</w:t>
            </w:r>
            <w:r w:rsidR="005359A4" w:rsidRPr="00A11EB1">
              <w:rPr>
                <w:sz w:val="16"/>
                <w:szCs w:val="16"/>
              </w:rPr>
              <w:t>щения</w:t>
            </w:r>
            <w:proofErr w:type="spellEnd"/>
            <w:proofErr w:type="gramEnd"/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010CAA04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I00-I99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5DE312F9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13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B5BCB26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5D4D" w14:textId="05B30382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536,2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39412D69" w14:textId="5349798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477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477F834" w14:textId="44C8015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470,8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59799B4F" w14:textId="47E8438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357,1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29481D49" w14:textId="56900DB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166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4E984F76" w14:textId="6F6AB9B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148,2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442D48D2" w14:textId="6C63569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591,4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184F69CC" w14:textId="39FE49E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679,2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99A71DB" w14:textId="6B661BC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779,8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50EA19E" w14:textId="53A19FD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896</w:t>
            </w:r>
            <w:r w:rsidR="004E14C1">
              <w:rPr>
                <w:sz w:val="16"/>
                <w:szCs w:val="16"/>
              </w:rPr>
              <w:t>,0</w:t>
            </w:r>
          </w:p>
        </w:tc>
      </w:tr>
      <w:tr w:rsidR="008E454A" w:rsidRPr="00032AD5" w14:paraId="24D5163E" w14:textId="77777777" w:rsidTr="008E454A">
        <w:trPr>
          <w:trHeight w:val="31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3B02E459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78FF07B1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6AD6F793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3E4C05B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49F0" w14:textId="7C96108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190,9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64853EB9" w14:textId="30565F62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036,3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6C4246F" w14:textId="4EAF261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922,1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0DB69F61" w14:textId="664A626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775,9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320CF2AD" w14:textId="3127FE0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452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35C6B7A8" w14:textId="6FEF867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232,1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23807596" w14:textId="58B341C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709,6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122BAEE5" w14:textId="49F50AF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744,7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0E151E5" w14:textId="6542AD08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588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F0F9BB4" w14:textId="7A7F1722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113,3</w:t>
            </w:r>
          </w:p>
        </w:tc>
      </w:tr>
      <w:tr w:rsidR="008E454A" w:rsidRPr="00032AD5" w14:paraId="72212FED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1DC317CD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6074CDB1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7C03DE4E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0F2576A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3B7462D4" w14:textId="3C104186" w:rsidR="005359A4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28AB" w14:textId="2406359D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104,9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5025172A" w14:textId="1D437EA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578,2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9F68797" w14:textId="415EDCD5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541,4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41BC83D2" w14:textId="6F4A9D22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977,4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7819F291" w14:textId="1C7B25AD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728,7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167B985E" w14:textId="3B612F4C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290,6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1E911303" w14:textId="1A603B1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267,3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3E930ACB" w14:textId="78C7E24E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194,8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2A11EA22" w14:textId="2741BB5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102,7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C4FF2C5" w14:textId="1FBC5C0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566,6</w:t>
            </w:r>
          </w:p>
        </w:tc>
      </w:tr>
      <w:tr w:rsidR="008E454A" w:rsidRPr="00032AD5" w14:paraId="3BBF1B7A" w14:textId="77777777" w:rsidTr="008E454A">
        <w:trPr>
          <w:trHeight w:val="345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7E38986C" w14:textId="7BA2ED4C" w:rsidR="005359A4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359A4" w:rsidRPr="00A11EB1">
              <w:rPr>
                <w:sz w:val="16"/>
                <w:szCs w:val="16"/>
              </w:rPr>
              <w:t>олезни органов дыхания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5C3C54DA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J00-J98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11902583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16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1FBBECC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7865" w14:textId="5F7BE5CE" w:rsidR="005359A4" w:rsidRPr="00A11EB1" w:rsidRDefault="005359A4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213,7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8BE7DD3" w14:textId="0C77802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886,7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EEDFE44" w14:textId="0031AAF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79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569,6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4B403EDC" w14:textId="524A1C6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77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652,5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7AB854B0" w14:textId="1DA15BC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77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712,2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0C95CAD1" w14:textId="3C18C74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406,6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69927689" w14:textId="4FA3058D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73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827,1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32DA51F8" w14:textId="6F9F5C4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80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333,2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7C8755A8" w14:textId="3968415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792,5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6EEE0191" w14:textId="0E0D905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90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873</w:t>
            </w:r>
            <w:r w:rsidR="004E14C1">
              <w:rPr>
                <w:sz w:val="16"/>
                <w:szCs w:val="16"/>
              </w:rPr>
              <w:t>,0</w:t>
            </w:r>
          </w:p>
        </w:tc>
      </w:tr>
      <w:tr w:rsidR="008E454A" w:rsidRPr="00032AD5" w14:paraId="5D529F27" w14:textId="77777777" w:rsidTr="008E454A">
        <w:trPr>
          <w:trHeight w:val="31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2D8DDE47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36952428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1298EE9F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1007064F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F2E" w14:textId="6EADA258" w:rsidR="005359A4" w:rsidRPr="00A11EB1" w:rsidRDefault="005359A4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85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961,3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5512778A" w14:textId="63633049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83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941,5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080BE7A" w14:textId="6F40410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876,7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261823E4" w14:textId="0F0B819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400,5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0725A5F1" w14:textId="47771B7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84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118,6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4A5BC64C" w14:textId="3F650150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563,5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3DD330D8" w14:textId="7809BC7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79</w:t>
            </w:r>
            <w:r w:rsidR="004E14C1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729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6A05A323" w14:textId="288F36D6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89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497,5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7550594B" w14:textId="193765E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93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092,2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67E7B73" w14:textId="7D4DA85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102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288,6</w:t>
            </w:r>
          </w:p>
        </w:tc>
      </w:tr>
      <w:tr w:rsidR="008E454A" w:rsidRPr="00032AD5" w14:paraId="3FF67B14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45B073BC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1D54C199" w14:textId="77777777" w:rsidR="005359A4" w:rsidRPr="00A11EB1" w:rsidRDefault="005359A4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5793DD4D" w14:textId="7777777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18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01F0DE1F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5E9DC131" w14:textId="1085F141" w:rsidR="005359A4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560E" w14:textId="788065E3" w:rsidR="005359A4" w:rsidRPr="00A11EB1" w:rsidRDefault="005359A4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93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023,3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32374E73" w14:textId="1186B95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89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591,2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EC952D2" w14:textId="3F1B332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83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614,8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5C7AE8E0" w14:textId="071155F4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2613</w:t>
            </w:r>
            <w:r w:rsidR="004E14C1">
              <w:rPr>
                <w:sz w:val="16"/>
                <w:szCs w:val="16"/>
              </w:rPr>
              <w:t>,0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7244C81E" w14:textId="0185FE47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90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075,2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3BE1292" w14:textId="2BEEC19A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88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627,6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3DDB45A1" w14:textId="21288E7B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77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677,7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200AFC1E" w14:textId="2737C25F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88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333,4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076E170" w14:textId="31190093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98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672,3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BB37E06" w14:textId="77A93311" w:rsidR="005359A4" w:rsidRPr="00A11EB1" w:rsidRDefault="005359A4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106</w:t>
            </w:r>
            <w:r w:rsidR="004E14C1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085</w:t>
            </w:r>
            <w:r w:rsidR="004E14C1">
              <w:rPr>
                <w:sz w:val="16"/>
                <w:szCs w:val="16"/>
              </w:rPr>
              <w:t>,0</w:t>
            </w:r>
          </w:p>
        </w:tc>
      </w:tr>
      <w:tr w:rsidR="004E14C1" w:rsidRPr="00032AD5" w14:paraId="062C621D" w14:textId="77777777" w:rsidTr="008E454A">
        <w:trPr>
          <w:trHeight w:val="510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47292165" w14:textId="3D1B51DD" w:rsidR="004E14C1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4E14C1" w:rsidRPr="00A11EB1">
              <w:rPr>
                <w:sz w:val="16"/>
                <w:szCs w:val="16"/>
              </w:rPr>
              <w:t>олезни костно-мышечной системы и</w:t>
            </w:r>
          </w:p>
          <w:p w14:paraId="0FF2E9CC" w14:textId="2D29F31D" w:rsidR="004E14C1" w:rsidRPr="00A11EB1" w:rsidRDefault="004E14C1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A11EB1">
              <w:rPr>
                <w:sz w:val="16"/>
                <w:szCs w:val="16"/>
              </w:rPr>
              <w:t>соедини</w:t>
            </w:r>
            <w:r>
              <w:rPr>
                <w:sz w:val="16"/>
                <w:szCs w:val="16"/>
              </w:rPr>
              <w:t>-</w:t>
            </w:r>
            <w:r w:rsidRPr="00A11EB1">
              <w:rPr>
                <w:sz w:val="16"/>
                <w:szCs w:val="16"/>
              </w:rPr>
              <w:t>тельной</w:t>
            </w:r>
            <w:proofErr w:type="gramEnd"/>
            <w:r w:rsidRPr="00A11EB1">
              <w:rPr>
                <w:sz w:val="16"/>
                <w:szCs w:val="16"/>
              </w:rPr>
              <w:t xml:space="preserve"> ткани</w:t>
            </w:r>
          </w:p>
          <w:p w14:paraId="6DDC925E" w14:textId="7500033C" w:rsidR="004E14C1" w:rsidRPr="00A11EB1" w:rsidRDefault="004E14C1" w:rsidP="002F07ED">
            <w:pPr>
              <w:pStyle w:val="11"/>
              <w:spacing w:line="240" w:lineRule="auto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 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41E813C3" w14:textId="77777777" w:rsidR="004E14C1" w:rsidRPr="00A11EB1" w:rsidRDefault="004E14C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M00-M99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7F4B042A" w14:textId="77777777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BEBC7C6" w14:textId="77777777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F556" w14:textId="46494F98" w:rsidR="004E14C1" w:rsidRPr="00A11EB1" w:rsidRDefault="004E14C1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974,3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5DFA834" w14:textId="26997712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392,9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044A311" w14:textId="6879AF19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202,1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3430844A" w14:textId="1F3F4FD0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960,2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444FDECD" w14:textId="6CD81EAC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064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47234918" w14:textId="3A1D9C47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378,8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2FB809C4" w14:textId="1D0129EF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225,3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425B7B32" w14:textId="50B27D01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674,2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4A920295" w14:textId="6A727EA1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513,2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5E79EAAA" w14:textId="4570DC93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933,1</w:t>
            </w:r>
          </w:p>
        </w:tc>
      </w:tr>
      <w:tr w:rsidR="004E14C1" w:rsidRPr="00032AD5" w14:paraId="3AC8C331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6FBCAAA7" w14:textId="2F18029E" w:rsidR="004E14C1" w:rsidRPr="00A11EB1" w:rsidRDefault="004E14C1" w:rsidP="002F07ED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33EBCABF" w14:textId="77777777" w:rsidR="004E14C1" w:rsidRPr="00A11EB1" w:rsidRDefault="004E14C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77CDC173" w14:textId="77777777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20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2B833E3B" w14:textId="77777777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352C" w14:textId="79E83051" w:rsidR="004E14C1" w:rsidRPr="00A11EB1" w:rsidRDefault="004E14C1" w:rsidP="004E14C1">
            <w:pPr>
              <w:pStyle w:val="11"/>
              <w:spacing w:line="240" w:lineRule="auto"/>
              <w:ind w:left="-103" w:right="-2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665,7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ABFCDB8" w14:textId="2A9B4E49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786,5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2B440BE6" w14:textId="41B40D20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533,1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6C893A5D" w14:textId="0DD86554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042,5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6790EA62" w14:textId="7389F066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968,3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3D7CA152" w14:textId="7CDE3451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900,8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714599F5" w14:textId="23A49B15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323,5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16303DAC" w14:textId="353A964B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725,6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53BAB817" w14:textId="3D605F73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202,7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3D352492" w14:textId="15CAD76F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146,2</w:t>
            </w:r>
          </w:p>
        </w:tc>
      </w:tr>
      <w:tr w:rsidR="004E14C1" w:rsidRPr="00032AD5" w14:paraId="7BE24599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42F4F396" w14:textId="7F9F884E" w:rsidR="004E14C1" w:rsidRPr="00A11EB1" w:rsidRDefault="004E14C1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4A319197" w14:textId="77777777" w:rsidR="004E14C1" w:rsidRPr="00A11EB1" w:rsidRDefault="004E14C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6AAB2E5C" w14:textId="77777777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21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29BBAF3" w14:textId="77777777" w:rsidR="004E14C1" w:rsidRDefault="004E14C1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441E7DD3" w14:textId="5B5FF117" w:rsidR="004E14C1" w:rsidRPr="00A11EB1" w:rsidRDefault="004E14C1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F1E6" w14:textId="5B928C95" w:rsidR="004E14C1" w:rsidRPr="00A11EB1" w:rsidRDefault="004E14C1" w:rsidP="004E14C1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603,7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57C5F41F" w14:textId="07122638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154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03334DB" w14:textId="5E50E85E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329,3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277FAF78" w14:textId="60EF3690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585,3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687B565F" w14:textId="334F9F02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305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EAD7B29" w14:textId="1093CD05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829,5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405ACF60" w14:textId="112D02A0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168,9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76D27CE6" w14:textId="06CA6462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822,8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40E7A65" w14:textId="1D79B62E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338,7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3A7A2B77" w14:textId="614ECD7D" w:rsidR="004E14C1" w:rsidRPr="00A11EB1" w:rsidRDefault="004E14C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962,3</w:t>
            </w:r>
          </w:p>
        </w:tc>
      </w:tr>
      <w:tr w:rsidR="008E454A" w:rsidRPr="00032AD5" w14:paraId="7E68B501" w14:textId="77777777" w:rsidTr="008E454A">
        <w:trPr>
          <w:trHeight w:val="510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325E562F" w14:textId="61AEEFFA" w:rsidR="00A11EB1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="00A11EB1" w:rsidRPr="00A11EB1">
              <w:rPr>
                <w:sz w:val="16"/>
                <w:szCs w:val="16"/>
              </w:rPr>
              <w:t>рожден</w:t>
            </w:r>
            <w:r w:rsidR="00BF507C">
              <w:rPr>
                <w:sz w:val="16"/>
                <w:szCs w:val="16"/>
              </w:rPr>
              <w:t>-</w:t>
            </w:r>
            <w:proofErr w:type="spellStart"/>
            <w:r w:rsidR="00A11EB1" w:rsidRPr="00A11EB1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="00A11EB1" w:rsidRPr="00A11EB1">
              <w:rPr>
                <w:sz w:val="16"/>
                <w:szCs w:val="16"/>
              </w:rPr>
              <w:t xml:space="preserve"> </w:t>
            </w:r>
            <w:proofErr w:type="spellStart"/>
            <w:r w:rsidR="00A11EB1" w:rsidRPr="00A11EB1">
              <w:rPr>
                <w:sz w:val="16"/>
                <w:szCs w:val="16"/>
              </w:rPr>
              <w:t>анома</w:t>
            </w:r>
            <w:r w:rsidR="00BF507C">
              <w:rPr>
                <w:sz w:val="16"/>
                <w:szCs w:val="16"/>
              </w:rPr>
              <w:t>-</w:t>
            </w:r>
            <w:r w:rsidR="00A11EB1" w:rsidRPr="00A11EB1">
              <w:rPr>
                <w:sz w:val="16"/>
                <w:szCs w:val="16"/>
              </w:rPr>
              <w:t>лии</w:t>
            </w:r>
            <w:proofErr w:type="spellEnd"/>
            <w:r w:rsidR="00A11EB1" w:rsidRPr="00A11EB1">
              <w:rPr>
                <w:sz w:val="16"/>
                <w:szCs w:val="16"/>
              </w:rPr>
              <w:t xml:space="preserve"> (пороки</w:t>
            </w:r>
          </w:p>
          <w:p w14:paraId="681D1307" w14:textId="58EC2693" w:rsidR="00A11EB1" w:rsidRPr="00A11EB1" w:rsidRDefault="00A11EB1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 xml:space="preserve">развития), </w:t>
            </w:r>
            <w:proofErr w:type="spellStart"/>
            <w:proofErr w:type="gramStart"/>
            <w:r w:rsidRPr="00A11EB1">
              <w:rPr>
                <w:sz w:val="16"/>
                <w:szCs w:val="16"/>
              </w:rPr>
              <w:t>деформа</w:t>
            </w:r>
            <w:r w:rsidR="00555470">
              <w:rPr>
                <w:sz w:val="16"/>
                <w:szCs w:val="16"/>
              </w:rPr>
              <w:t>-</w:t>
            </w:r>
            <w:r w:rsidRPr="00A11EB1">
              <w:rPr>
                <w:sz w:val="16"/>
                <w:szCs w:val="16"/>
              </w:rPr>
              <w:t>ции</w:t>
            </w:r>
            <w:proofErr w:type="spellEnd"/>
            <w:proofErr w:type="gramEnd"/>
            <w:r w:rsidRPr="00A11EB1">
              <w:rPr>
                <w:sz w:val="16"/>
                <w:szCs w:val="16"/>
              </w:rPr>
              <w:t xml:space="preserve"> и</w:t>
            </w:r>
          </w:p>
          <w:p w14:paraId="329508D3" w14:textId="7D1CE78E" w:rsidR="00A11EB1" w:rsidRPr="00A11EB1" w:rsidRDefault="00A11EB1" w:rsidP="00A11EB1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A11EB1">
              <w:rPr>
                <w:sz w:val="16"/>
                <w:szCs w:val="16"/>
              </w:rPr>
              <w:t>хромосом</w:t>
            </w:r>
            <w:r w:rsidR="00555470">
              <w:rPr>
                <w:sz w:val="16"/>
                <w:szCs w:val="16"/>
              </w:rPr>
              <w:t>-</w:t>
            </w:r>
            <w:proofErr w:type="spellStart"/>
            <w:r w:rsidRPr="00A11EB1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A11EB1">
              <w:rPr>
                <w:sz w:val="16"/>
                <w:szCs w:val="16"/>
              </w:rPr>
              <w:t xml:space="preserve"> нарушения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1A806570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Q00-Q99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4AC04AE9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22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4E06A296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B71" w14:textId="7D31BDC9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346,3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3E2D4DEB" w14:textId="45C3A22F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377,5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B13118D" w14:textId="32A02BF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441,2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55953E9D" w14:textId="391D430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430,5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598FF88E" w14:textId="33BB725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381,7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033F5288" w14:textId="678350B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394,9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2F4DD0F2" w14:textId="0A2FD176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251</w:t>
            </w:r>
            <w:r w:rsidR="00555470">
              <w:rPr>
                <w:sz w:val="16"/>
                <w:szCs w:val="16"/>
              </w:rPr>
              <w:t>,0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5755ADD4" w14:textId="73FD62ED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282,9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CFA8DAA" w14:textId="48EE2B3B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320,9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319589A" w14:textId="0D7126E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518,6</w:t>
            </w:r>
          </w:p>
        </w:tc>
      </w:tr>
      <w:tr w:rsidR="008E454A" w:rsidRPr="00032AD5" w14:paraId="6D22A661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11F4D5E3" w14:textId="54CC0811" w:rsidR="00A11EB1" w:rsidRPr="00A11EB1" w:rsidRDefault="00A11EB1" w:rsidP="002F07ED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78BE2CDE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32CC44D3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23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1791603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563D" w14:textId="784ACA9E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960,6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14F6A9B" w14:textId="684C005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970,7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EB98D4F" w14:textId="510B050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079</w:t>
            </w:r>
            <w:r w:rsidR="00555470">
              <w:rPr>
                <w:sz w:val="16"/>
                <w:szCs w:val="16"/>
              </w:rPr>
              <w:t>,0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4F6ED0BD" w14:textId="2ECCD1AF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146,4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694AAF9C" w14:textId="0294EEE2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061,8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713FE26A" w14:textId="269D1272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193,6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3ADDE82E" w14:textId="72D957AF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329,2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6E21074C" w14:textId="1705D53B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125,1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0421DF9B" w14:textId="55D1E743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254,3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28BED7D" w14:textId="70A1E355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611,2</w:t>
            </w:r>
          </w:p>
        </w:tc>
      </w:tr>
      <w:tr w:rsidR="008E454A" w:rsidRPr="00032AD5" w14:paraId="39E89CB5" w14:textId="77777777" w:rsidTr="008E454A">
        <w:trPr>
          <w:trHeight w:val="493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6555CC80" w14:textId="345929E8" w:rsidR="00A11EB1" w:rsidRPr="00A11EB1" w:rsidRDefault="00A11EB1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27932EAE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54729D6E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24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3E9198F0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4C0E6518" w14:textId="72A50D12" w:rsidR="00A11EB1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2548" w14:textId="505E235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358,2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142813A6" w14:textId="72054CBF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461</w:t>
            </w:r>
            <w:r w:rsidR="00555470">
              <w:rPr>
                <w:sz w:val="16"/>
                <w:szCs w:val="16"/>
              </w:rPr>
              <w:t>,0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0868EA2" w14:textId="784D181F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244,7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251ADA0F" w14:textId="2304556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290,4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122C38EF" w14:textId="4A4A64A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217,7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4590E73D" w14:textId="0D5328A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259,7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6303F4C3" w14:textId="60D2AD6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154,1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29D1C25F" w14:textId="554F5DEA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270,6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F1A6EB5" w14:textId="142472A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584,5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6415F86F" w14:textId="0D9B2699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617,3</w:t>
            </w:r>
          </w:p>
        </w:tc>
      </w:tr>
      <w:tr w:rsidR="008E454A" w:rsidRPr="00032AD5" w14:paraId="2E56DE23" w14:textId="77777777" w:rsidTr="008E454A">
        <w:trPr>
          <w:trHeight w:val="510"/>
        </w:trPr>
        <w:tc>
          <w:tcPr>
            <w:tcW w:w="434" w:type="pct"/>
            <w:vMerge w:val="restart"/>
            <w:tcMar>
              <w:left w:w="0" w:type="dxa"/>
              <w:right w:w="0" w:type="dxa"/>
            </w:tcMar>
            <w:hideMark/>
          </w:tcPr>
          <w:p w14:paraId="4C10122F" w14:textId="49D55F0F" w:rsidR="00A11EB1" w:rsidRPr="00A11EB1" w:rsidRDefault="00295CFA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A11EB1" w:rsidRPr="00A11EB1">
              <w:rPr>
                <w:sz w:val="16"/>
                <w:szCs w:val="16"/>
              </w:rPr>
              <w:t xml:space="preserve">равмы, отравления и </w:t>
            </w:r>
            <w:proofErr w:type="spellStart"/>
            <w:proofErr w:type="gramStart"/>
            <w:r w:rsidR="00A11EB1" w:rsidRPr="00A11EB1">
              <w:rPr>
                <w:sz w:val="16"/>
                <w:szCs w:val="16"/>
              </w:rPr>
              <w:t>некото</w:t>
            </w:r>
            <w:r w:rsidR="00555470">
              <w:rPr>
                <w:sz w:val="16"/>
                <w:szCs w:val="16"/>
              </w:rPr>
              <w:t>-рые</w:t>
            </w:r>
            <w:proofErr w:type="spellEnd"/>
            <w:proofErr w:type="gramEnd"/>
            <w:r w:rsidR="00555470">
              <w:rPr>
                <w:sz w:val="16"/>
                <w:szCs w:val="16"/>
              </w:rPr>
              <w:t xml:space="preserve"> </w:t>
            </w:r>
            <w:r w:rsidR="00A11EB1" w:rsidRPr="00A11EB1">
              <w:rPr>
                <w:sz w:val="16"/>
                <w:szCs w:val="16"/>
              </w:rPr>
              <w:t xml:space="preserve">другие </w:t>
            </w:r>
            <w:proofErr w:type="spellStart"/>
            <w:r w:rsidR="00A11EB1" w:rsidRPr="00A11EB1">
              <w:rPr>
                <w:sz w:val="16"/>
                <w:szCs w:val="16"/>
              </w:rPr>
              <w:t>последст</w:t>
            </w:r>
            <w:proofErr w:type="spellEnd"/>
            <w:r w:rsidR="00555470">
              <w:rPr>
                <w:sz w:val="16"/>
                <w:szCs w:val="16"/>
              </w:rPr>
              <w:t>-</w:t>
            </w:r>
            <w:r w:rsidR="00A11EB1" w:rsidRPr="00A11EB1">
              <w:rPr>
                <w:sz w:val="16"/>
                <w:szCs w:val="16"/>
              </w:rPr>
              <w:t xml:space="preserve">вия </w:t>
            </w:r>
            <w:proofErr w:type="spellStart"/>
            <w:r w:rsidR="00A11EB1" w:rsidRPr="00A11EB1">
              <w:rPr>
                <w:sz w:val="16"/>
                <w:szCs w:val="16"/>
              </w:rPr>
              <w:t>внеш</w:t>
            </w:r>
            <w:proofErr w:type="spellEnd"/>
            <w:r w:rsidR="00555470">
              <w:rPr>
                <w:sz w:val="16"/>
                <w:szCs w:val="16"/>
              </w:rPr>
              <w:t>-</w:t>
            </w:r>
            <w:r w:rsidR="00A11EB1" w:rsidRPr="00A11EB1">
              <w:rPr>
                <w:sz w:val="16"/>
                <w:szCs w:val="16"/>
              </w:rPr>
              <w:t>них причин</w:t>
            </w:r>
          </w:p>
          <w:p w14:paraId="2BD09230" w14:textId="19ACA548" w:rsidR="00A11EB1" w:rsidRPr="00A11EB1" w:rsidRDefault="00A11EB1" w:rsidP="00207EFE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hideMark/>
          </w:tcPr>
          <w:p w14:paraId="7B850B62" w14:textId="77777777" w:rsidR="00A11EB1" w:rsidRPr="00A11EB1" w:rsidRDefault="00A11EB1" w:rsidP="00BF507C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S00-T98</w:t>
            </w: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3A12A789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25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78B21333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РФ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82F6" w14:textId="467D8B81" w:rsidR="00A11EB1" w:rsidRPr="00A11EB1" w:rsidRDefault="00A11EB1" w:rsidP="00555470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712,0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698805E2" w14:textId="3C88637C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547,4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2256AC3C" w14:textId="575D6D0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476,7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721A3A4F" w14:textId="362B9ADA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393,5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733BD199" w14:textId="41E06EB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438,6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58E4BFCF" w14:textId="5A04544C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564,5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5A9F5153" w14:textId="7322BE13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939,5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2CFFB0EC" w14:textId="16E2D046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709,9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68332A6B" w14:textId="30224CC4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555470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134</w:t>
            </w:r>
            <w:r w:rsidR="00555470">
              <w:rPr>
                <w:sz w:val="16"/>
                <w:szCs w:val="16"/>
              </w:rPr>
              <w:t>,0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0DEF3F2A" w14:textId="2EE7D04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621,4</w:t>
            </w:r>
          </w:p>
        </w:tc>
      </w:tr>
      <w:tr w:rsidR="008E454A" w:rsidRPr="00032AD5" w14:paraId="613599C2" w14:textId="77777777" w:rsidTr="008E454A">
        <w:trPr>
          <w:trHeight w:val="510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5594C12D" w14:textId="593747FA" w:rsidR="00A11EB1" w:rsidRPr="00A11EB1" w:rsidRDefault="00A11EB1" w:rsidP="002F07ED">
            <w:pPr>
              <w:pStyle w:val="1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46C3BABB" w14:textId="77777777" w:rsidR="00A11EB1" w:rsidRPr="00A11EB1" w:rsidRDefault="00A11EB1" w:rsidP="00032AD5">
            <w:pPr>
              <w:pStyle w:val="11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5DDF7A8A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26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616CDB78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ПФО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748B" w14:textId="154953CF" w:rsidR="00A11EB1" w:rsidRPr="00A11EB1" w:rsidRDefault="00A11EB1" w:rsidP="00555470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170,8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4C7FCC31" w14:textId="3035A6B6" w:rsidR="00A11EB1" w:rsidRPr="00A11EB1" w:rsidRDefault="00A11EB1" w:rsidP="00555470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</w:t>
            </w:r>
            <w:r w:rsidR="00555470">
              <w:rPr>
                <w:sz w:val="16"/>
                <w:szCs w:val="16"/>
              </w:rPr>
              <w:t xml:space="preserve">7 </w:t>
            </w:r>
            <w:r w:rsidRPr="00A11EB1">
              <w:rPr>
                <w:sz w:val="16"/>
                <w:szCs w:val="16"/>
              </w:rPr>
              <w:t>495,2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5DC94984" w14:textId="5FB0BB9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059,7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0E16455E" w14:textId="4ABD6AA3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16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377,4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076FD6A8" w14:textId="37A4DCF5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698,6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688AA4A6" w14:textId="2795C49F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715,2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29DB684C" w14:textId="58329548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13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768,6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613CE5FA" w14:textId="4247D13B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  <w:r w:rsidR="00555470">
              <w:rPr>
                <w:sz w:val="16"/>
                <w:szCs w:val="16"/>
              </w:rPr>
              <w:t> </w:t>
            </w:r>
            <w:r w:rsidRPr="00A11EB1">
              <w:rPr>
                <w:sz w:val="16"/>
                <w:szCs w:val="16"/>
              </w:rPr>
              <w:t>708</w:t>
            </w:r>
            <w:r w:rsidR="00555470">
              <w:rPr>
                <w:sz w:val="16"/>
                <w:szCs w:val="16"/>
              </w:rPr>
              <w:t>,0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784F94C3" w14:textId="6ABE7881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14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719,1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200B0117" w14:textId="0E2CE0F3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15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852,7</w:t>
            </w:r>
          </w:p>
        </w:tc>
      </w:tr>
      <w:tr w:rsidR="008E454A" w:rsidRPr="00032AD5" w14:paraId="03F729C6" w14:textId="77777777" w:rsidTr="008E454A">
        <w:trPr>
          <w:trHeight w:val="345"/>
        </w:trPr>
        <w:tc>
          <w:tcPr>
            <w:tcW w:w="434" w:type="pct"/>
            <w:vMerge/>
            <w:tcMar>
              <w:left w:w="0" w:type="dxa"/>
              <w:right w:w="0" w:type="dxa"/>
            </w:tcMar>
            <w:hideMark/>
          </w:tcPr>
          <w:p w14:paraId="60588F7A" w14:textId="4A3EDC73" w:rsidR="00A11EB1" w:rsidRPr="00A11EB1" w:rsidRDefault="00A11EB1" w:rsidP="002F07ED">
            <w:pPr>
              <w:pStyle w:val="11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hideMark/>
          </w:tcPr>
          <w:p w14:paraId="408519A8" w14:textId="77777777" w:rsidR="00A11EB1" w:rsidRPr="00A11EB1" w:rsidRDefault="00A11EB1" w:rsidP="00032AD5">
            <w:pPr>
              <w:pStyle w:val="11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89" w:type="pct"/>
            <w:tcMar>
              <w:left w:w="0" w:type="dxa"/>
              <w:right w:w="0" w:type="dxa"/>
            </w:tcMar>
            <w:hideMark/>
          </w:tcPr>
          <w:p w14:paraId="4D360FCE" w14:textId="7777777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27</w:t>
            </w:r>
          </w:p>
        </w:tc>
        <w:tc>
          <w:tcPr>
            <w:tcW w:w="289" w:type="pct"/>
            <w:shd w:val="clear" w:color="auto" w:fill="auto"/>
            <w:tcMar>
              <w:left w:w="0" w:type="dxa"/>
              <w:right w:w="0" w:type="dxa"/>
            </w:tcMar>
            <w:hideMark/>
          </w:tcPr>
          <w:p w14:paraId="53262477" w14:textId="77777777" w:rsidR="008E454A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субъ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14:paraId="2E094082" w14:textId="7951CBAF" w:rsidR="00A11EB1" w:rsidRPr="00A11EB1" w:rsidRDefault="008E454A" w:rsidP="008E454A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ект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7991" w14:textId="42268398" w:rsidR="00A11EB1" w:rsidRPr="00A11EB1" w:rsidRDefault="00A11EB1" w:rsidP="00555470">
            <w:pPr>
              <w:pStyle w:val="11"/>
              <w:spacing w:line="240" w:lineRule="auto"/>
              <w:ind w:left="-103" w:right="-115"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10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170,1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77D08E4F" w14:textId="37347A33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986,4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16F0565A" w14:textId="7340C6B3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458,6</w:t>
            </w:r>
          </w:p>
        </w:tc>
        <w:tc>
          <w:tcPr>
            <w:tcW w:w="370" w:type="pct"/>
            <w:tcMar>
              <w:left w:w="0" w:type="dxa"/>
              <w:right w:w="0" w:type="dxa"/>
            </w:tcMar>
            <w:hideMark/>
          </w:tcPr>
          <w:p w14:paraId="1D2D72AB" w14:textId="1713A882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954,4</w:t>
            </w:r>
          </w:p>
        </w:tc>
        <w:tc>
          <w:tcPr>
            <w:tcW w:w="353" w:type="pct"/>
            <w:tcMar>
              <w:left w:w="0" w:type="dxa"/>
              <w:right w:w="0" w:type="dxa"/>
            </w:tcMar>
            <w:hideMark/>
          </w:tcPr>
          <w:p w14:paraId="7394D7E5" w14:textId="683430DB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172,6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  <w:hideMark/>
          </w:tcPr>
          <w:p w14:paraId="302B5ADD" w14:textId="35433327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161,5</w:t>
            </w:r>
          </w:p>
        </w:tc>
        <w:tc>
          <w:tcPr>
            <w:tcW w:w="372" w:type="pct"/>
            <w:tcMar>
              <w:left w:w="0" w:type="dxa"/>
              <w:right w:w="0" w:type="dxa"/>
            </w:tcMar>
            <w:hideMark/>
          </w:tcPr>
          <w:p w14:paraId="0A498EB4" w14:textId="6E0E20BA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7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622,8</w:t>
            </w:r>
          </w:p>
        </w:tc>
        <w:tc>
          <w:tcPr>
            <w:tcW w:w="364" w:type="pct"/>
            <w:tcMar>
              <w:left w:w="0" w:type="dxa"/>
              <w:right w:w="0" w:type="dxa"/>
            </w:tcMar>
            <w:hideMark/>
          </w:tcPr>
          <w:p w14:paraId="42F44EA1" w14:textId="2F0A7D4D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8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704,5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hideMark/>
          </w:tcPr>
          <w:p w14:paraId="31795C04" w14:textId="4075C505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076,8</w:t>
            </w:r>
          </w:p>
        </w:tc>
        <w:tc>
          <w:tcPr>
            <w:tcW w:w="363" w:type="pct"/>
            <w:tcMar>
              <w:left w:w="0" w:type="dxa"/>
              <w:right w:w="0" w:type="dxa"/>
            </w:tcMar>
            <w:hideMark/>
          </w:tcPr>
          <w:p w14:paraId="17CBE404" w14:textId="011426B0" w:rsidR="00A11EB1" w:rsidRPr="00A11EB1" w:rsidRDefault="00A11EB1" w:rsidP="002F07ED">
            <w:pPr>
              <w:pStyle w:val="11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11EB1">
              <w:rPr>
                <w:sz w:val="16"/>
                <w:szCs w:val="16"/>
              </w:rPr>
              <w:t>9</w:t>
            </w:r>
            <w:r w:rsidR="00555470">
              <w:rPr>
                <w:sz w:val="16"/>
                <w:szCs w:val="16"/>
              </w:rPr>
              <w:t xml:space="preserve"> </w:t>
            </w:r>
            <w:r w:rsidRPr="00A11EB1">
              <w:rPr>
                <w:sz w:val="16"/>
                <w:szCs w:val="16"/>
              </w:rPr>
              <w:t>607,5</w:t>
            </w:r>
          </w:p>
        </w:tc>
      </w:tr>
    </w:tbl>
    <w:p w14:paraId="3C0A4CDF" w14:textId="77777777" w:rsidR="005359A4" w:rsidRPr="00032AD5" w:rsidRDefault="005359A4" w:rsidP="00032AD5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7233ECD6" w14:textId="59E1B753" w:rsidR="005359A4" w:rsidRPr="00032AD5" w:rsidRDefault="00785D80" w:rsidP="00785D8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</w:t>
      </w:r>
      <w:r w:rsidR="005359A4" w:rsidRPr="00032AD5">
        <w:rPr>
          <w:sz w:val="28"/>
          <w:szCs w:val="28"/>
        </w:rPr>
        <w:t>аспространенност</w:t>
      </w:r>
      <w:r>
        <w:rPr>
          <w:sz w:val="28"/>
          <w:szCs w:val="28"/>
        </w:rPr>
        <w:t>и</w:t>
      </w:r>
      <w:r w:rsidR="005359A4" w:rsidRPr="00032AD5">
        <w:rPr>
          <w:sz w:val="28"/>
          <w:szCs w:val="28"/>
        </w:rPr>
        <w:t xml:space="preserve"> заболеваний среди детского населения </w:t>
      </w:r>
      <w:r w:rsidR="005359A4" w:rsidRPr="00032AD5">
        <w:rPr>
          <w:sz w:val="28"/>
          <w:szCs w:val="28"/>
        </w:rPr>
        <w:lastRenderedPageBreak/>
        <w:t>в возрасте 15</w:t>
      </w:r>
      <w:r>
        <w:rPr>
          <w:sz w:val="28"/>
          <w:szCs w:val="28"/>
        </w:rPr>
        <w:t xml:space="preserve"> – </w:t>
      </w:r>
      <w:r w:rsidR="005359A4" w:rsidRPr="00032AD5">
        <w:rPr>
          <w:sz w:val="28"/>
          <w:szCs w:val="28"/>
        </w:rPr>
        <w:t>17 лет в Кировской области за 201</w:t>
      </w:r>
      <w:r>
        <w:rPr>
          <w:sz w:val="28"/>
          <w:szCs w:val="28"/>
        </w:rPr>
        <w:t>4 – 2023 годы снизил</w:t>
      </w:r>
      <w:r w:rsidR="00BF507C">
        <w:rPr>
          <w:sz w:val="28"/>
          <w:szCs w:val="28"/>
        </w:rPr>
        <w:t>ся</w:t>
      </w:r>
      <w:r>
        <w:rPr>
          <w:sz w:val="28"/>
          <w:szCs w:val="28"/>
        </w:rPr>
        <w:t xml:space="preserve"> на 1,58</w:t>
      </w:r>
      <w:r w:rsidR="005359A4" w:rsidRPr="00032AD5">
        <w:rPr>
          <w:sz w:val="28"/>
          <w:szCs w:val="28"/>
        </w:rPr>
        <w:t>% (255</w:t>
      </w:r>
      <w:r w:rsidR="002F07ED">
        <w:rPr>
          <w:sz w:val="28"/>
          <w:szCs w:val="28"/>
        </w:rPr>
        <w:t xml:space="preserve"> </w:t>
      </w:r>
      <w:r w:rsidR="005359A4" w:rsidRPr="00032AD5">
        <w:rPr>
          <w:sz w:val="28"/>
          <w:szCs w:val="28"/>
        </w:rPr>
        <w:t>995,0</w:t>
      </w:r>
      <w:r>
        <w:rPr>
          <w:sz w:val="28"/>
          <w:szCs w:val="28"/>
        </w:rPr>
        <w:t xml:space="preserve"> случа</w:t>
      </w:r>
      <w:r w:rsidR="006F445B">
        <w:rPr>
          <w:sz w:val="28"/>
          <w:szCs w:val="28"/>
        </w:rPr>
        <w:t>я</w:t>
      </w:r>
      <w:r>
        <w:rPr>
          <w:sz w:val="28"/>
          <w:szCs w:val="28"/>
        </w:rPr>
        <w:t xml:space="preserve"> заболевания</w:t>
      </w:r>
      <w:r w:rsidR="005359A4" w:rsidRPr="00032AD5">
        <w:rPr>
          <w:sz w:val="28"/>
          <w:szCs w:val="28"/>
        </w:rPr>
        <w:t xml:space="preserve"> на 100 тыс. населения в 2014 году, </w:t>
      </w:r>
      <w:r>
        <w:rPr>
          <w:sz w:val="28"/>
          <w:szCs w:val="28"/>
        </w:rPr>
        <w:br/>
      </w:r>
      <w:r w:rsidR="005359A4" w:rsidRPr="00032AD5">
        <w:rPr>
          <w:sz w:val="28"/>
          <w:szCs w:val="28"/>
        </w:rPr>
        <w:t>251</w:t>
      </w:r>
      <w:r w:rsidR="002F07ED">
        <w:rPr>
          <w:sz w:val="28"/>
          <w:szCs w:val="28"/>
        </w:rPr>
        <w:t xml:space="preserve"> </w:t>
      </w:r>
      <w:r w:rsidR="005359A4" w:rsidRPr="00032AD5">
        <w:rPr>
          <w:sz w:val="28"/>
          <w:szCs w:val="28"/>
        </w:rPr>
        <w:t xml:space="preserve">942 </w:t>
      </w:r>
      <w:r>
        <w:rPr>
          <w:sz w:val="28"/>
          <w:szCs w:val="28"/>
        </w:rPr>
        <w:t>случа</w:t>
      </w:r>
      <w:r w:rsidR="00BF507C">
        <w:rPr>
          <w:sz w:val="28"/>
          <w:szCs w:val="28"/>
        </w:rPr>
        <w:t>я</w:t>
      </w:r>
      <w:r>
        <w:rPr>
          <w:sz w:val="28"/>
          <w:szCs w:val="28"/>
        </w:rPr>
        <w:t xml:space="preserve"> заболевания</w:t>
      </w:r>
      <w:r w:rsidRPr="00032AD5">
        <w:rPr>
          <w:sz w:val="28"/>
          <w:szCs w:val="28"/>
        </w:rPr>
        <w:t xml:space="preserve"> </w:t>
      </w:r>
      <w:r w:rsidR="005359A4" w:rsidRPr="00032AD5">
        <w:rPr>
          <w:sz w:val="28"/>
          <w:szCs w:val="28"/>
        </w:rPr>
        <w:t>на 100 тыс. населения в 2023 году).</w:t>
      </w:r>
    </w:p>
    <w:p w14:paraId="4D11C82D" w14:textId="4ADDD871" w:rsidR="005359A4" w:rsidRPr="00032AD5" w:rsidRDefault="005359A4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За период 2014</w:t>
      </w:r>
      <w:r w:rsidR="002F07ED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2023 год</w:t>
      </w:r>
      <w:r w:rsidR="002F07ED">
        <w:rPr>
          <w:sz w:val="28"/>
          <w:szCs w:val="28"/>
        </w:rPr>
        <w:t>ов</w:t>
      </w:r>
      <w:r w:rsidRPr="00032AD5">
        <w:rPr>
          <w:sz w:val="28"/>
          <w:szCs w:val="28"/>
        </w:rPr>
        <w:t xml:space="preserve"> </w:t>
      </w:r>
      <w:r w:rsidR="00785D80">
        <w:rPr>
          <w:sz w:val="28"/>
          <w:szCs w:val="28"/>
        </w:rPr>
        <w:t xml:space="preserve">показатель </w:t>
      </w:r>
      <w:r w:rsidRPr="00032AD5">
        <w:rPr>
          <w:sz w:val="28"/>
          <w:szCs w:val="28"/>
        </w:rPr>
        <w:t>распространенност</w:t>
      </w:r>
      <w:r w:rsidR="00785D80">
        <w:rPr>
          <w:sz w:val="28"/>
          <w:szCs w:val="28"/>
        </w:rPr>
        <w:t>и</w:t>
      </w:r>
      <w:r w:rsidRPr="00032AD5">
        <w:rPr>
          <w:sz w:val="28"/>
          <w:szCs w:val="28"/>
        </w:rPr>
        <w:t xml:space="preserve"> заболеваний среди детского населения в возрасте 15</w:t>
      </w:r>
      <w:r w:rsidR="002F07ED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17 лет снизил</w:t>
      </w:r>
      <w:r w:rsidR="00785D80">
        <w:rPr>
          <w:sz w:val="28"/>
          <w:szCs w:val="28"/>
        </w:rPr>
        <w:t>ся</w:t>
      </w:r>
      <w:r w:rsidRPr="00032AD5">
        <w:rPr>
          <w:sz w:val="28"/>
          <w:szCs w:val="28"/>
        </w:rPr>
        <w:t xml:space="preserve"> </w:t>
      </w:r>
      <w:r w:rsidR="00785D80">
        <w:rPr>
          <w:sz w:val="28"/>
          <w:szCs w:val="28"/>
        </w:rPr>
        <w:br/>
      </w:r>
      <w:r w:rsidRPr="00032AD5">
        <w:rPr>
          <w:sz w:val="28"/>
          <w:szCs w:val="28"/>
        </w:rPr>
        <w:t xml:space="preserve">по следующим классам заболеваний: болезни нервной системы – </w:t>
      </w:r>
      <w:r w:rsidR="00785D80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 xml:space="preserve">19,23%, болезни системы кровообращения – </w:t>
      </w:r>
      <w:r w:rsidR="00785D80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>10,54%, травмы, отравления и некоторые другие послед</w:t>
      </w:r>
      <w:r w:rsidR="00785D80">
        <w:rPr>
          <w:sz w:val="28"/>
          <w:szCs w:val="28"/>
        </w:rPr>
        <w:t>ствия внешних причин – на 5,53%.</w:t>
      </w:r>
    </w:p>
    <w:p w14:paraId="3E3938B2" w14:textId="46BBE645" w:rsidR="005359A4" w:rsidRPr="00032AD5" w:rsidRDefault="005359A4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На фоне снижения распространенности заболеваний среди детского населения в возрасте 15</w:t>
      </w:r>
      <w:r w:rsidR="002F07ED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 xml:space="preserve">17 лет произошел </w:t>
      </w:r>
      <w:r w:rsidR="00785D80">
        <w:rPr>
          <w:sz w:val="28"/>
          <w:szCs w:val="28"/>
        </w:rPr>
        <w:t>рост показателя</w:t>
      </w:r>
      <w:r w:rsidRPr="00032AD5">
        <w:rPr>
          <w:sz w:val="28"/>
          <w:szCs w:val="28"/>
        </w:rPr>
        <w:t xml:space="preserve"> распространенности заболеваний среди детского населения в возрасте 15</w:t>
      </w:r>
      <w:r w:rsidR="002F07ED">
        <w:rPr>
          <w:sz w:val="28"/>
          <w:szCs w:val="28"/>
        </w:rPr>
        <w:t xml:space="preserve"> – </w:t>
      </w:r>
      <w:r w:rsidR="00BF507C">
        <w:rPr>
          <w:sz w:val="28"/>
          <w:szCs w:val="28"/>
        </w:rPr>
        <w:br/>
      </w:r>
      <w:r w:rsidRPr="00032AD5">
        <w:rPr>
          <w:sz w:val="28"/>
          <w:szCs w:val="28"/>
        </w:rPr>
        <w:t xml:space="preserve">17 лет по следующим классам: болезни крови, кроветворных органов и отдельные нарушения, вовлекающие иммунный механизм </w:t>
      </w:r>
      <w:r w:rsidR="00785D80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 xml:space="preserve">на 45,18%, болезни органов дыхания </w:t>
      </w:r>
      <w:r w:rsidR="00785D80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 xml:space="preserve">на 14,04%, врожденные аномалии (пороки развития), деформации и хромосомные нарушения – </w:t>
      </w:r>
      <w:r w:rsidR="00785D80">
        <w:rPr>
          <w:sz w:val="28"/>
          <w:szCs w:val="28"/>
        </w:rPr>
        <w:t xml:space="preserve">на </w:t>
      </w:r>
      <w:r w:rsidRPr="00032AD5">
        <w:rPr>
          <w:sz w:val="28"/>
          <w:szCs w:val="28"/>
        </w:rPr>
        <w:t xml:space="preserve">10,99%, болезни костно-мышечной системы и соединительной ткани – на 9,99%, новообразования </w:t>
      </w:r>
      <w:r w:rsidR="00785D80">
        <w:rPr>
          <w:sz w:val="28"/>
          <w:szCs w:val="28"/>
        </w:rPr>
        <w:t xml:space="preserve">– </w:t>
      </w:r>
      <w:r w:rsidRPr="00032AD5">
        <w:rPr>
          <w:sz w:val="28"/>
          <w:szCs w:val="28"/>
        </w:rPr>
        <w:t>на 6,68%.</w:t>
      </w:r>
    </w:p>
    <w:p w14:paraId="3440D00B" w14:textId="3EC9EAB2" w:rsidR="005359A4" w:rsidRPr="00032AD5" w:rsidRDefault="005359A4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В 2023 году показатель распространенности заболеваний среди детского населения в возрасте 15</w:t>
      </w:r>
      <w:r w:rsidR="002F07ED">
        <w:rPr>
          <w:sz w:val="28"/>
          <w:szCs w:val="28"/>
        </w:rPr>
        <w:t xml:space="preserve"> – </w:t>
      </w:r>
      <w:r w:rsidRPr="00032AD5">
        <w:rPr>
          <w:sz w:val="28"/>
          <w:szCs w:val="28"/>
        </w:rPr>
        <w:t>17 лет в Кировской области</w:t>
      </w:r>
      <w:r w:rsidR="00785D80">
        <w:rPr>
          <w:sz w:val="28"/>
          <w:szCs w:val="28"/>
        </w:rPr>
        <w:t xml:space="preserve"> был</w:t>
      </w:r>
      <w:r w:rsidRPr="00032AD5">
        <w:rPr>
          <w:sz w:val="28"/>
          <w:szCs w:val="28"/>
        </w:rPr>
        <w:t xml:space="preserve"> выше показателя </w:t>
      </w:r>
      <w:r w:rsidR="00785D80">
        <w:rPr>
          <w:sz w:val="28"/>
          <w:szCs w:val="28"/>
        </w:rPr>
        <w:t>РФ</w:t>
      </w:r>
      <w:r w:rsidRPr="00032AD5">
        <w:rPr>
          <w:sz w:val="28"/>
          <w:szCs w:val="28"/>
        </w:rPr>
        <w:t xml:space="preserve"> на </w:t>
      </w:r>
      <w:r w:rsidR="00BF507C">
        <w:rPr>
          <w:sz w:val="28"/>
          <w:szCs w:val="28"/>
        </w:rPr>
        <w:t>8,1%, но меньше показателя ПФО</w:t>
      </w:r>
      <w:r w:rsidRPr="00032AD5">
        <w:rPr>
          <w:sz w:val="28"/>
          <w:szCs w:val="28"/>
        </w:rPr>
        <w:t xml:space="preserve"> на 5,9 %.</w:t>
      </w:r>
    </w:p>
    <w:p w14:paraId="357A057F" w14:textId="053A4938" w:rsidR="005359A4" w:rsidRPr="00032AD5" w:rsidRDefault="005359A4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4 классам болезней показатели распространенности заболеваний в Кировской области превышают показатели по </w:t>
      </w:r>
      <w:r w:rsidR="00785D80">
        <w:rPr>
          <w:sz w:val="28"/>
          <w:szCs w:val="28"/>
        </w:rPr>
        <w:t>РФ</w:t>
      </w:r>
      <w:r w:rsidRPr="00032AD5">
        <w:rPr>
          <w:sz w:val="28"/>
          <w:szCs w:val="28"/>
        </w:rPr>
        <w:t>: болезни органов дыхания, болезни крови, кроветворных органов и отдельные нарушения, вовлекающие иммунный механизм, болезни костно-мышечной системы и соединительной ткани, врожденные аномалии (пороки развития), деформации и хромосомные нарушения.</w:t>
      </w:r>
    </w:p>
    <w:p w14:paraId="5E763F94" w14:textId="3D2C9A0A" w:rsidR="0069433F" w:rsidRPr="00032AD5" w:rsidRDefault="005359A4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По остальным классам болезней показатели распространенности заболеваний среди детского населения в Кировской области ниже показателей заболеваемости по </w:t>
      </w:r>
      <w:r w:rsidR="00BF507C">
        <w:rPr>
          <w:sz w:val="28"/>
          <w:szCs w:val="28"/>
        </w:rPr>
        <w:t>РФ</w:t>
      </w:r>
      <w:r w:rsidRPr="00032AD5">
        <w:rPr>
          <w:sz w:val="28"/>
          <w:szCs w:val="28"/>
        </w:rPr>
        <w:t>.</w:t>
      </w:r>
    </w:p>
    <w:p w14:paraId="1791B5D0" w14:textId="77777777" w:rsidR="00BD1BB0" w:rsidRPr="00032AD5" w:rsidRDefault="00BD1BB0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Негативная динамика темпов роста общей заболеваемости детей </w:t>
      </w:r>
      <w:r w:rsidRPr="00032AD5">
        <w:rPr>
          <w:sz w:val="28"/>
          <w:szCs w:val="28"/>
        </w:rPr>
        <w:lastRenderedPageBreak/>
        <w:t xml:space="preserve">обусловлена рядом причин, основными из которых являются: </w:t>
      </w:r>
    </w:p>
    <w:p w14:paraId="4BF8B970" w14:textId="77777777" w:rsidR="00BD1BB0" w:rsidRPr="00032AD5" w:rsidRDefault="00BD1BB0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повышение выявляемости отклонений в состоянии здоровья детей в связи с улучшением оснащения диагностическим оборудованием;</w:t>
      </w:r>
    </w:p>
    <w:p w14:paraId="1FEEE577" w14:textId="77777777" w:rsidR="00BD1BB0" w:rsidRPr="00032AD5" w:rsidRDefault="00BD1BB0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снижение уровня здоровья женщин репродуктивного возраста, высокий удельный вес перинатальных факторов риска; </w:t>
      </w:r>
    </w:p>
    <w:p w14:paraId="2AE5CFA9" w14:textId="2B33099F" w:rsidR="00BD1BB0" w:rsidRPr="00032AD5" w:rsidRDefault="00BD1BB0" w:rsidP="00BD1BB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недостаточны</w:t>
      </w:r>
      <w:r w:rsidR="00785D80">
        <w:rPr>
          <w:sz w:val="28"/>
          <w:szCs w:val="28"/>
        </w:rPr>
        <w:t>е</w:t>
      </w:r>
      <w:r w:rsidRPr="00032AD5">
        <w:rPr>
          <w:sz w:val="28"/>
          <w:szCs w:val="28"/>
        </w:rPr>
        <w:t xml:space="preserve"> объем и эффективность проводимых профилактических мероприятий; </w:t>
      </w:r>
    </w:p>
    <w:p w14:paraId="4D5C6088" w14:textId="77777777" w:rsidR="00BD1BB0" w:rsidRPr="00032AD5" w:rsidRDefault="00BD1BB0" w:rsidP="00BD1BB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высокие учебные нагрузки и не соответствующие физиологическим потребностям растущего организма низкие физические нагрузки; </w:t>
      </w:r>
    </w:p>
    <w:p w14:paraId="6BF02EF3" w14:textId="34EDBCE2" w:rsidR="00BD1BB0" w:rsidRPr="00032AD5" w:rsidRDefault="00BD1BB0" w:rsidP="00BD1BB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>повышение заболеваемости по отд</w:t>
      </w:r>
      <w:r w:rsidR="00032AD5">
        <w:rPr>
          <w:sz w:val="28"/>
          <w:szCs w:val="28"/>
        </w:rPr>
        <w:t xml:space="preserve">ельным нозологическим формам; </w:t>
      </w:r>
      <w:r w:rsidRPr="00032AD5">
        <w:rPr>
          <w:sz w:val="28"/>
          <w:szCs w:val="28"/>
        </w:rPr>
        <w:t xml:space="preserve">улучшение диагностики врожденных аномалий у детей первого года жизни в результате проведения скрининг-обследования, вносит свой вклад в повышение </w:t>
      </w:r>
      <w:r w:rsidR="00785D80">
        <w:rPr>
          <w:sz w:val="28"/>
          <w:szCs w:val="28"/>
        </w:rPr>
        <w:t xml:space="preserve">показателей </w:t>
      </w:r>
      <w:r w:rsidRPr="00032AD5">
        <w:rPr>
          <w:sz w:val="28"/>
          <w:szCs w:val="28"/>
        </w:rPr>
        <w:t xml:space="preserve">общей заболеваемости детей; </w:t>
      </w:r>
    </w:p>
    <w:p w14:paraId="78460F8B" w14:textId="1F73F40F" w:rsidR="00BD1BB0" w:rsidRPr="005530BA" w:rsidRDefault="00BD1BB0" w:rsidP="00BD1BB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032AD5">
        <w:rPr>
          <w:sz w:val="28"/>
          <w:szCs w:val="28"/>
        </w:rPr>
        <w:t xml:space="preserve">девиантное поведение подростков, в частности курение, употребление алкоголя, токсикомания, создает неблагоприятный </w:t>
      </w:r>
      <w:proofErr w:type="spellStart"/>
      <w:r w:rsidRPr="00032AD5">
        <w:rPr>
          <w:sz w:val="28"/>
          <w:szCs w:val="28"/>
        </w:rPr>
        <w:t>преморбидный</w:t>
      </w:r>
      <w:proofErr w:type="spellEnd"/>
      <w:r w:rsidRPr="00032AD5">
        <w:rPr>
          <w:sz w:val="28"/>
          <w:szCs w:val="28"/>
        </w:rPr>
        <w:t xml:space="preserve"> фон для формирования соматической патологии, травм, отравлений и некоторые другие последствия внешних причин.</w:t>
      </w:r>
    </w:p>
    <w:p w14:paraId="26DED707" w14:textId="77777777" w:rsidR="00032AD5" w:rsidRPr="005530BA" w:rsidRDefault="00032AD5" w:rsidP="00785D80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14:paraId="3AA3B578" w14:textId="2F875948" w:rsidR="008B3818" w:rsidRPr="005530BA" w:rsidRDefault="00DA111E" w:rsidP="00785D80">
      <w:pPr>
        <w:pStyle w:val="a3"/>
        <w:numPr>
          <w:ilvl w:val="1"/>
          <w:numId w:val="1"/>
        </w:numPr>
        <w:ind w:left="1276" w:hanging="567"/>
        <w:contextualSpacing w:val="0"/>
        <w:jc w:val="both"/>
        <w:rPr>
          <w:b/>
          <w:sz w:val="28"/>
          <w:szCs w:val="28"/>
        </w:rPr>
      </w:pPr>
      <w:r w:rsidRPr="005530BA">
        <w:rPr>
          <w:b/>
          <w:sz w:val="28"/>
          <w:szCs w:val="28"/>
        </w:rPr>
        <w:t xml:space="preserve">Анализ </w:t>
      </w:r>
      <w:r w:rsidR="00A55574" w:rsidRPr="005530BA">
        <w:rPr>
          <w:b/>
          <w:sz w:val="28"/>
          <w:szCs w:val="28"/>
        </w:rPr>
        <w:t xml:space="preserve">численности населения, нуждающегося </w:t>
      </w:r>
      <w:r w:rsidR="00785D80">
        <w:rPr>
          <w:b/>
          <w:sz w:val="28"/>
          <w:szCs w:val="28"/>
        </w:rPr>
        <w:t xml:space="preserve">в </w:t>
      </w:r>
      <w:r w:rsidR="00785D80" w:rsidRPr="00785D80">
        <w:rPr>
          <w:b/>
          <w:sz w:val="28"/>
          <w:szCs w:val="28"/>
        </w:rPr>
        <w:t>медицинск</w:t>
      </w:r>
      <w:r w:rsidR="00785D80">
        <w:rPr>
          <w:b/>
          <w:sz w:val="28"/>
          <w:szCs w:val="28"/>
        </w:rPr>
        <w:t>ой</w:t>
      </w:r>
      <w:r w:rsidR="00785D80" w:rsidRPr="00785D80">
        <w:rPr>
          <w:b/>
          <w:sz w:val="28"/>
          <w:szCs w:val="28"/>
        </w:rPr>
        <w:t xml:space="preserve"> реабилитаци</w:t>
      </w:r>
      <w:r w:rsidR="00785D80">
        <w:rPr>
          <w:b/>
          <w:sz w:val="28"/>
          <w:szCs w:val="28"/>
        </w:rPr>
        <w:t>и</w:t>
      </w:r>
      <w:r w:rsidR="00785D80" w:rsidRPr="00785D80">
        <w:rPr>
          <w:b/>
          <w:sz w:val="28"/>
          <w:szCs w:val="28"/>
        </w:rPr>
        <w:t xml:space="preserve"> </w:t>
      </w:r>
      <w:r w:rsidR="00A55574" w:rsidRPr="005530BA">
        <w:rPr>
          <w:b/>
          <w:sz w:val="28"/>
          <w:szCs w:val="28"/>
        </w:rPr>
        <w:t>и прошедшего</w:t>
      </w:r>
      <w:r w:rsidR="00785D80">
        <w:rPr>
          <w:b/>
          <w:sz w:val="28"/>
          <w:szCs w:val="28"/>
        </w:rPr>
        <w:t xml:space="preserve"> ее, численности инвалидов</w:t>
      </w:r>
    </w:p>
    <w:p w14:paraId="35757DA2" w14:textId="77777777" w:rsidR="00F56C2C" w:rsidRPr="005530BA" w:rsidRDefault="00F56C2C" w:rsidP="00F56C2C">
      <w:pPr>
        <w:pStyle w:val="a3"/>
        <w:ind w:left="709"/>
        <w:jc w:val="both"/>
        <w:rPr>
          <w:b/>
          <w:sz w:val="28"/>
          <w:szCs w:val="28"/>
        </w:rPr>
      </w:pPr>
    </w:p>
    <w:p w14:paraId="77617CCD" w14:textId="17E717FA" w:rsidR="00D428FA" w:rsidRPr="005530BA" w:rsidRDefault="004F2978" w:rsidP="00D428FA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Результат</w:t>
      </w:r>
      <w:r w:rsidR="00785D80">
        <w:rPr>
          <w:sz w:val="28"/>
          <w:szCs w:val="28"/>
        </w:rPr>
        <w:t>ы</w:t>
      </w:r>
      <w:r w:rsidRPr="005530BA">
        <w:rPr>
          <w:sz w:val="28"/>
          <w:szCs w:val="28"/>
        </w:rPr>
        <w:t xml:space="preserve"> проведения медицинской реабилитации среди взрослых</w:t>
      </w:r>
      <w:r w:rsidR="00991D57" w:rsidRPr="005530BA">
        <w:rPr>
          <w:sz w:val="28"/>
          <w:szCs w:val="28"/>
        </w:rPr>
        <w:t xml:space="preserve"> представлен</w:t>
      </w:r>
      <w:r w:rsidR="00785D80">
        <w:rPr>
          <w:sz w:val="28"/>
          <w:szCs w:val="28"/>
        </w:rPr>
        <w:t>ы</w:t>
      </w:r>
      <w:r w:rsidR="00991D57" w:rsidRPr="005530BA">
        <w:rPr>
          <w:sz w:val="28"/>
          <w:szCs w:val="28"/>
        </w:rPr>
        <w:t xml:space="preserve"> в таблице </w:t>
      </w:r>
      <w:r w:rsidR="00894B06" w:rsidRPr="005530BA">
        <w:rPr>
          <w:sz w:val="28"/>
          <w:szCs w:val="28"/>
        </w:rPr>
        <w:t>11</w:t>
      </w:r>
      <w:r w:rsidR="00991D57" w:rsidRPr="005530BA">
        <w:rPr>
          <w:sz w:val="28"/>
          <w:szCs w:val="28"/>
        </w:rPr>
        <w:t>.</w:t>
      </w:r>
    </w:p>
    <w:p w14:paraId="71FDB337" w14:textId="2F6FB5F8" w:rsidR="00991D57" w:rsidRPr="005530BA" w:rsidRDefault="00D428FA" w:rsidP="002F07ED">
      <w:pPr>
        <w:spacing w:before="240" w:after="240"/>
        <w:ind w:firstLine="709"/>
        <w:jc w:val="right"/>
        <w:rPr>
          <w:bCs/>
          <w:color w:val="000000"/>
          <w:sz w:val="28"/>
          <w:szCs w:val="28"/>
        </w:rPr>
      </w:pPr>
      <w:r w:rsidRPr="005530BA">
        <w:rPr>
          <w:sz w:val="28"/>
          <w:szCs w:val="28"/>
        </w:rPr>
        <w:t>Т</w:t>
      </w:r>
      <w:r w:rsidR="00991D57" w:rsidRPr="005530BA">
        <w:rPr>
          <w:color w:val="000000"/>
          <w:sz w:val="28"/>
          <w:szCs w:val="28"/>
          <w:lang w:bidi="ru-RU"/>
        </w:rPr>
        <w:t xml:space="preserve">аблица </w:t>
      </w:r>
      <w:r w:rsidR="00894B06" w:rsidRPr="005530BA">
        <w:rPr>
          <w:color w:val="000000"/>
          <w:sz w:val="28"/>
          <w:szCs w:val="28"/>
          <w:lang w:bidi="ru-RU"/>
        </w:rPr>
        <w:t>11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567"/>
        <w:gridCol w:w="709"/>
        <w:gridCol w:w="708"/>
        <w:gridCol w:w="709"/>
        <w:gridCol w:w="709"/>
        <w:gridCol w:w="674"/>
        <w:gridCol w:w="643"/>
        <w:gridCol w:w="642"/>
        <w:gridCol w:w="643"/>
        <w:gridCol w:w="642"/>
        <w:gridCol w:w="643"/>
        <w:gridCol w:w="649"/>
      </w:tblGrid>
      <w:tr w:rsidR="00A25DAF" w:rsidRPr="002F07ED" w14:paraId="4710AA3D" w14:textId="5A1C7532" w:rsidTr="002F07ED">
        <w:trPr>
          <w:tblHeader/>
        </w:trPr>
        <w:tc>
          <w:tcPr>
            <w:tcW w:w="988" w:type="dxa"/>
            <w:vMerge w:val="restart"/>
          </w:tcPr>
          <w:p w14:paraId="12B4FFD3" w14:textId="178F9E2D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spellStart"/>
            <w:proofErr w:type="gramStart"/>
            <w:r w:rsidRPr="002F07ED">
              <w:rPr>
                <w:color w:val="auto"/>
                <w:sz w:val="16"/>
                <w:szCs w:val="16"/>
                <w:lang w:bidi="ar-SA"/>
              </w:rPr>
              <w:t>Наимено</w:t>
            </w:r>
            <w:r w:rsidR="00785D80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вание</w:t>
            </w:r>
            <w:proofErr w:type="spellEnd"/>
            <w:proofErr w:type="gramEnd"/>
          </w:p>
        </w:tc>
        <w:tc>
          <w:tcPr>
            <w:tcW w:w="425" w:type="dxa"/>
            <w:vMerge w:val="restart"/>
          </w:tcPr>
          <w:p w14:paraId="44C6F8F3" w14:textId="23A8751C" w:rsidR="00A25DAF" w:rsidRPr="002F07ED" w:rsidRDefault="00A25DAF" w:rsidP="002F07ED">
            <w:pPr>
              <w:pStyle w:val="11"/>
              <w:spacing w:line="24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Но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мер</w:t>
            </w:r>
            <w:proofErr w:type="gramEnd"/>
            <w:r w:rsidRPr="002F07ED">
              <w:rPr>
                <w:sz w:val="16"/>
                <w:szCs w:val="16"/>
              </w:rPr>
              <w:t xml:space="preserve"> </w:t>
            </w:r>
            <w:proofErr w:type="spellStart"/>
            <w:r w:rsidRPr="002F07ED">
              <w:rPr>
                <w:sz w:val="16"/>
                <w:szCs w:val="16"/>
              </w:rPr>
              <w:t>стро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276" w:type="dxa"/>
            <w:gridSpan w:val="2"/>
          </w:tcPr>
          <w:p w14:paraId="39AA7935" w14:textId="326F7C24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>2019 год</w:t>
            </w:r>
          </w:p>
        </w:tc>
        <w:tc>
          <w:tcPr>
            <w:tcW w:w="1417" w:type="dxa"/>
            <w:gridSpan w:val="2"/>
          </w:tcPr>
          <w:p w14:paraId="720D9D75" w14:textId="79FA3FAD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>2020 год</w:t>
            </w:r>
          </w:p>
        </w:tc>
        <w:tc>
          <w:tcPr>
            <w:tcW w:w="1383" w:type="dxa"/>
            <w:gridSpan w:val="2"/>
          </w:tcPr>
          <w:p w14:paraId="35B3106C" w14:textId="1069D573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>2021 год</w:t>
            </w:r>
          </w:p>
        </w:tc>
        <w:tc>
          <w:tcPr>
            <w:tcW w:w="1285" w:type="dxa"/>
            <w:gridSpan w:val="2"/>
          </w:tcPr>
          <w:p w14:paraId="0E3FF7C3" w14:textId="472E4B28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>2022 год</w:t>
            </w:r>
          </w:p>
        </w:tc>
        <w:tc>
          <w:tcPr>
            <w:tcW w:w="1285" w:type="dxa"/>
            <w:gridSpan w:val="2"/>
          </w:tcPr>
          <w:p w14:paraId="46F0101A" w14:textId="56062814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>2023 год</w:t>
            </w:r>
          </w:p>
        </w:tc>
        <w:tc>
          <w:tcPr>
            <w:tcW w:w="1292" w:type="dxa"/>
            <w:gridSpan w:val="2"/>
          </w:tcPr>
          <w:p w14:paraId="10C8DDCD" w14:textId="5D54C5AC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>2024 год</w:t>
            </w:r>
          </w:p>
        </w:tc>
      </w:tr>
      <w:tr w:rsidR="00A25DAF" w:rsidRPr="002F07ED" w14:paraId="2F1598E4" w14:textId="04F1C4C3" w:rsidTr="002F07ED">
        <w:trPr>
          <w:tblHeader/>
        </w:trPr>
        <w:tc>
          <w:tcPr>
            <w:tcW w:w="988" w:type="dxa"/>
            <w:vMerge/>
          </w:tcPr>
          <w:p w14:paraId="655FBB0D" w14:textId="77777777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25" w:type="dxa"/>
            <w:vMerge/>
          </w:tcPr>
          <w:p w14:paraId="2497DA36" w14:textId="77777777" w:rsidR="00A25DAF" w:rsidRPr="002F07ED" w:rsidRDefault="00A25DAF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</w:tcPr>
          <w:p w14:paraId="709B0016" w14:textId="10A1726A" w:rsidR="00A25DAF" w:rsidRPr="002F07ED" w:rsidRDefault="00A25DAF" w:rsidP="002F07ED">
            <w:pPr>
              <w:pStyle w:val="11"/>
              <w:spacing w:line="24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взрос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лые</w:t>
            </w:r>
            <w:proofErr w:type="gramEnd"/>
          </w:p>
        </w:tc>
        <w:tc>
          <w:tcPr>
            <w:tcW w:w="709" w:type="dxa"/>
          </w:tcPr>
          <w:p w14:paraId="055F4E39" w14:textId="174FC213" w:rsidR="00A25DAF" w:rsidRPr="002F07ED" w:rsidRDefault="00A25DAF" w:rsidP="002F07ED">
            <w:pPr>
              <w:pStyle w:val="11"/>
              <w:spacing w:line="240" w:lineRule="auto"/>
              <w:ind w:lef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2F07ED">
              <w:rPr>
                <w:sz w:val="16"/>
                <w:szCs w:val="16"/>
              </w:rPr>
              <w:t>инвали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ды</w:t>
            </w:r>
            <w:proofErr w:type="spellEnd"/>
            <w:proofErr w:type="gramEnd"/>
          </w:p>
        </w:tc>
        <w:tc>
          <w:tcPr>
            <w:tcW w:w="708" w:type="dxa"/>
          </w:tcPr>
          <w:p w14:paraId="3448887F" w14:textId="6A6BF296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взрос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лые</w:t>
            </w:r>
            <w:proofErr w:type="gramEnd"/>
          </w:p>
        </w:tc>
        <w:tc>
          <w:tcPr>
            <w:tcW w:w="709" w:type="dxa"/>
          </w:tcPr>
          <w:p w14:paraId="5DA934EB" w14:textId="4A466212" w:rsidR="00A25DAF" w:rsidRPr="002F07ED" w:rsidRDefault="00A25DAF" w:rsidP="002F07ED">
            <w:pPr>
              <w:pStyle w:val="11"/>
              <w:spacing w:line="24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2F07ED">
              <w:rPr>
                <w:sz w:val="16"/>
                <w:szCs w:val="16"/>
              </w:rPr>
              <w:t>инвали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ды</w:t>
            </w:r>
            <w:proofErr w:type="spellEnd"/>
            <w:proofErr w:type="gramEnd"/>
          </w:p>
        </w:tc>
        <w:tc>
          <w:tcPr>
            <w:tcW w:w="709" w:type="dxa"/>
          </w:tcPr>
          <w:p w14:paraId="3F6011D5" w14:textId="0F28EEF5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взрос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лые</w:t>
            </w:r>
            <w:proofErr w:type="gramEnd"/>
          </w:p>
        </w:tc>
        <w:tc>
          <w:tcPr>
            <w:tcW w:w="674" w:type="dxa"/>
          </w:tcPr>
          <w:p w14:paraId="6398F8E2" w14:textId="3063EDF8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2F07ED">
              <w:rPr>
                <w:sz w:val="16"/>
                <w:szCs w:val="16"/>
              </w:rPr>
              <w:t>инва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лиды</w:t>
            </w:r>
            <w:proofErr w:type="spellEnd"/>
            <w:proofErr w:type="gramEnd"/>
          </w:p>
        </w:tc>
        <w:tc>
          <w:tcPr>
            <w:tcW w:w="643" w:type="dxa"/>
          </w:tcPr>
          <w:p w14:paraId="7E90F481" w14:textId="4DB0A91C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взрос</w:t>
            </w:r>
            <w:r w:rsidR="008A47FC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лые</w:t>
            </w:r>
            <w:proofErr w:type="gramEnd"/>
          </w:p>
        </w:tc>
        <w:tc>
          <w:tcPr>
            <w:tcW w:w="642" w:type="dxa"/>
          </w:tcPr>
          <w:p w14:paraId="1A00E31D" w14:textId="04AD0915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2F07ED">
              <w:rPr>
                <w:sz w:val="16"/>
                <w:szCs w:val="16"/>
              </w:rPr>
              <w:t>инва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лиды</w:t>
            </w:r>
            <w:proofErr w:type="spellEnd"/>
            <w:proofErr w:type="gramEnd"/>
          </w:p>
        </w:tc>
        <w:tc>
          <w:tcPr>
            <w:tcW w:w="643" w:type="dxa"/>
          </w:tcPr>
          <w:p w14:paraId="62DC8005" w14:textId="137DDDC2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взрос</w:t>
            </w:r>
            <w:r w:rsidR="008A47FC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лые</w:t>
            </w:r>
            <w:proofErr w:type="gramEnd"/>
          </w:p>
        </w:tc>
        <w:tc>
          <w:tcPr>
            <w:tcW w:w="642" w:type="dxa"/>
          </w:tcPr>
          <w:p w14:paraId="4AF633A4" w14:textId="7D4210C4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2F07ED">
              <w:rPr>
                <w:sz w:val="16"/>
                <w:szCs w:val="16"/>
              </w:rPr>
              <w:t>инва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лиды</w:t>
            </w:r>
            <w:proofErr w:type="spellEnd"/>
            <w:proofErr w:type="gramEnd"/>
          </w:p>
        </w:tc>
        <w:tc>
          <w:tcPr>
            <w:tcW w:w="643" w:type="dxa"/>
          </w:tcPr>
          <w:p w14:paraId="76D0A7B2" w14:textId="5EB12A4D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2F07ED">
              <w:rPr>
                <w:sz w:val="16"/>
                <w:szCs w:val="16"/>
              </w:rPr>
              <w:t>взрос</w:t>
            </w:r>
            <w:r w:rsidR="008A47FC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лые</w:t>
            </w:r>
            <w:proofErr w:type="gramEnd"/>
          </w:p>
        </w:tc>
        <w:tc>
          <w:tcPr>
            <w:tcW w:w="649" w:type="dxa"/>
          </w:tcPr>
          <w:p w14:paraId="4A1624A9" w14:textId="6A8A1A80" w:rsidR="00A25DAF" w:rsidRPr="002F07ED" w:rsidRDefault="00A25DAF" w:rsidP="002F07ED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sz w:val="16"/>
                <w:szCs w:val="16"/>
              </w:rPr>
              <w:t xml:space="preserve">из них </w:t>
            </w:r>
            <w:proofErr w:type="spellStart"/>
            <w:proofErr w:type="gramStart"/>
            <w:r w:rsidRPr="002F07ED">
              <w:rPr>
                <w:sz w:val="16"/>
                <w:szCs w:val="16"/>
              </w:rPr>
              <w:t>инва</w:t>
            </w:r>
            <w:r w:rsidR="002F07ED">
              <w:rPr>
                <w:sz w:val="16"/>
                <w:szCs w:val="16"/>
              </w:rPr>
              <w:t>-</w:t>
            </w:r>
            <w:r w:rsidRPr="002F07ED">
              <w:rPr>
                <w:sz w:val="16"/>
                <w:szCs w:val="16"/>
              </w:rPr>
              <w:t>лиды</w:t>
            </w:r>
            <w:proofErr w:type="spellEnd"/>
            <w:proofErr w:type="gramEnd"/>
          </w:p>
        </w:tc>
      </w:tr>
      <w:tr w:rsidR="0067188A" w:rsidRPr="002F07ED" w14:paraId="086A8F91" w14:textId="4E894D99" w:rsidTr="0067188A">
        <w:tc>
          <w:tcPr>
            <w:tcW w:w="988" w:type="dxa"/>
          </w:tcPr>
          <w:p w14:paraId="6A9735FF" w14:textId="233BE420" w:rsidR="0067188A" w:rsidRPr="002F07ED" w:rsidRDefault="0067188A" w:rsidP="002F07ED">
            <w:pPr>
              <w:pStyle w:val="11"/>
              <w:spacing w:line="240" w:lineRule="auto"/>
              <w:ind w:right="-108" w:firstLine="0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Число </w:t>
            </w:r>
            <w:proofErr w:type="spellStart"/>
            <w:proofErr w:type="gramStart"/>
            <w:r w:rsidRPr="002F07ED">
              <w:rPr>
                <w:color w:val="auto"/>
                <w:sz w:val="16"/>
                <w:szCs w:val="16"/>
                <w:lang w:bidi="ar-SA"/>
              </w:rPr>
              <w:t>нуждаю</w:t>
            </w:r>
            <w:r w:rsidR="00785D80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щихся</w:t>
            </w:r>
            <w:proofErr w:type="spellEnd"/>
            <w:proofErr w:type="gramEnd"/>
            <w:r w:rsidRPr="002F07ED">
              <w:rPr>
                <w:color w:val="auto"/>
                <w:sz w:val="16"/>
                <w:szCs w:val="16"/>
                <w:lang w:bidi="ar-SA"/>
              </w:rPr>
              <w:t xml:space="preserve"> в медицин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ской</w:t>
            </w:r>
            <w:proofErr w:type="spellEnd"/>
            <w:r w:rsidRPr="002F07ED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реабилита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ции</w:t>
            </w:r>
            <w:proofErr w:type="spellEnd"/>
            <w:r w:rsidRPr="002F07ED">
              <w:rPr>
                <w:color w:val="auto"/>
                <w:sz w:val="16"/>
                <w:szCs w:val="16"/>
                <w:lang w:bidi="ar-SA"/>
              </w:rPr>
              <w:t>, человек</w:t>
            </w:r>
          </w:p>
        </w:tc>
        <w:tc>
          <w:tcPr>
            <w:tcW w:w="425" w:type="dxa"/>
          </w:tcPr>
          <w:p w14:paraId="45FF694E" w14:textId="54816301" w:rsidR="0067188A" w:rsidRPr="002F07ED" w:rsidRDefault="0067188A" w:rsidP="00785D80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567" w:type="dxa"/>
            <w:vMerge w:val="restart"/>
          </w:tcPr>
          <w:p w14:paraId="72779DDD" w14:textId="3DF2A53F" w:rsidR="0067188A" w:rsidRPr="002F07ED" w:rsidRDefault="00785D80" w:rsidP="002F07ED">
            <w:pPr>
              <w:pStyle w:val="11"/>
              <w:spacing w:line="36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color w:val="auto"/>
                <w:sz w:val="16"/>
                <w:szCs w:val="16"/>
                <w:lang w:bidi="ar-SA"/>
              </w:rPr>
              <w:t>н</w:t>
            </w:r>
            <w:r w:rsidR="0067188A" w:rsidRPr="002F07ED">
              <w:rPr>
                <w:color w:val="auto"/>
                <w:sz w:val="16"/>
                <w:szCs w:val="16"/>
                <w:lang w:bidi="ar-SA"/>
              </w:rPr>
              <w:t xml:space="preserve">ет </w:t>
            </w:r>
            <w:proofErr w:type="gramStart"/>
            <w:r w:rsidR="0067188A" w:rsidRPr="002F07ED">
              <w:rPr>
                <w:color w:val="auto"/>
                <w:sz w:val="16"/>
                <w:szCs w:val="16"/>
                <w:lang w:bidi="ar-SA"/>
              </w:rPr>
              <w:t>дан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proofErr w:type="spellStart"/>
            <w:r w:rsidR="0067188A" w:rsidRPr="002F07ED">
              <w:rPr>
                <w:color w:val="auto"/>
                <w:sz w:val="16"/>
                <w:szCs w:val="16"/>
                <w:lang w:bidi="ar-SA"/>
              </w:rPr>
              <w:t>ных</w:t>
            </w:r>
            <w:proofErr w:type="spellEnd"/>
            <w:proofErr w:type="gramEnd"/>
            <w:r w:rsidR="006A6AA2" w:rsidRPr="002F07ED">
              <w:rPr>
                <w:color w:val="auto"/>
                <w:sz w:val="16"/>
                <w:szCs w:val="16"/>
                <w:lang w:bidi="ar-SA"/>
              </w:rPr>
              <w:t>*</w:t>
            </w:r>
          </w:p>
        </w:tc>
        <w:tc>
          <w:tcPr>
            <w:tcW w:w="709" w:type="dxa"/>
          </w:tcPr>
          <w:p w14:paraId="71F020E4" w14:textId="4BAB5B31" w:rsidR="0067188A" w:rsidRPr="002F07ED" w:rsidRDefault="0067188A" w:rsidP="00785D80">
            <w:pPr>
              <w:pStyle w:val="11"/>
              <w:spacing w:line="36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121</w:t>
            </w:r>
            <w:r w:rsidR="00785D80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883</w:t>
            </w:r>
          </w:p>
        </w:tc>
        <w:tc>
          <w:tcPr>
            <w:tcW w:w="708" w:type="dxa"/>
          </w:tcPr>
          <w:p w14:paraId="242AC38A" w14:textId="7167C969" w:rsidR="0067188A" w:rsidRPr="002F07ED" w:rsidRDefault="0067188A" w:rsidP="00785D80">
            <w:pPr>
              <w:pStyle w:val="11"/>
              <w:spacing w:line="36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178</w:t>
            </w:r>
            <w:r w:rsidR="00785D80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540</w:t>
            </w:r>
          </w:p>
        </w:tc>
        <w:tc>
          <w:tcPr>
            <w:tcW w:w="709" w:type="dxa"/>
          </w:tcPr>
          <w:p w14:paraId="179C5097" w14:textId="6B819B4B" w:rsidR="0067188A" w:rsidRPr="002F07ED" w:rsidRDefault="0067188A" w:rsidP="00BF507C">
            <w:pPr>
              <w:pStyle w:val="11"/>
              <w:spacing w:line="36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123</w:t>
            </w:r>
            <w:r w:rsidR="00BF507C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790</w:t>
            </w:r>
          </w:p>
        </w:tc>
        <w:tc>
          <w:tcPr>
            <w:tcW w:w="709" w:type="dxa"/>
          </w:tcPr>
          <w:p w14:paraId="62CC60F5" w14:textId="5C3EE7C5" w:rsidR="0067188A" w:rsidRPr="002F07ED" w:rsidRDefault="0067188A" w:rsidP="008A47FC">
            <w:pPr>
              <w:pStyle w:val="11"/>
              <w:spacing w:line="360" w:lineRule="auto"/>
              <w:ind w:left="-10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177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004</w:t>
            </w:r>
          </w:p>
        </w:tc>
        <w:tc>
          <w:tcPr>
            <w:tcW w:w="674" w:type="dxa"/>
          </w:tcPr>
          <w:p w14:paraId="55B0885F" w14:textId="49649A46" w:rsidR="0067188A" w:rsidRPr="002F07ED" w:rsidRDefault="0067188A" w:rsidP="008A47FC">
            <w:pPr>
              <w:pStyle w:val="11"/>
              <w:spacing w:line="360" w:lineRule="auto"/>
              <w:ind w:left="-250" w:right="-284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12653</w:t>
            </w:r>
          </w:p>
        </w:tc>
        <w:tc>
          <w:tcPr>
            <w:tcW w:w="643" w:type="dxa"/>
          </w:tcPr>
          <w:p w14:paraId="706C7788" w14:textId="58D0A7FB" w:rsidR="0067188A" w:rsidRPr="002F07ED" w:rsidRDefault="0067188A" w:rsidP="008A47FC">
            <w:pPr>
              <w:pStyle w:val="11"/>
              <w:spacing w:line="360" w:lineRule="auto"/>
              <w:ind w:left="-73" w:right="-67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187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228</w:t>
            </w:r>
          </w:p>
        </w:tc>
        <w:tc>
          <w:tcPr>
            <w:tcW w:w="642" w:type="dxa"/>
          </w:tcPr>
          <w:p w14:paraId="0C328024" w14:textId="4D9FBB80" w:rsidR="0067188A" w:rsidRPr="002F07ED" w:rsidRDefault="0067188A" w:rsidP="008A47FC">
            <w:pPr>
              <w:pStyle w:val="11"/>
              <w:spacing w:line="360" w:lineRule="auto"/>
              <w:ind w:left="-149" w:right="-133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119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813</w:t>
            </w:r>
          </w:p>
        </w:tc>
        <w:tc>
          <w:tcPr>
            <w:tcW w:w="643" w:type="dxa"/>
          </w:tcPr>
          <w:p w14:paraId="5FF99658" w14:textId="6DAC4043" w:rsidR="0067188A" w:rsidRPr="002F07ED" w:rsidRDefault="0067188A" w:rsidP="008A47FC">
            <w:pPr>
              <w:pStyle w:val="11"/>
              <w:spacing w:line="360" w:lineRule="auto"/>
              <w:ind w:left="-224" w:right="-199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195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633</w:t>
            </w:r>
          </w:p>
        </w:tc>
        <w:tc>
          <w:tcPr>
            <w:tcW w:w="642" w:type="dxa"/>
          </w:tcPr>
          <w:p w14:paraId="301DE977" w14:textId="49DBD6CC" w:rsidR="0067188A" w:rsidRPr="002F07ED" w:rsidRDefault="0067188A" w:rsidP="008A47FC">
            <w:pPr>
              <w:pStyle w:val="11"/>
              <w:spacing w:line="360" w:lineRule="auto"/>
              <w:ind w:left="-159" w:right="-124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120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714</w:t>
            </w:r>
          </w:p>
        </w:tc>
        <w:tc>
          <w:tcPr>
            <w:tcW w:w="643" w:type="dxa"/>
          </w:tcPr>
          <w:p w14:paraId="496EBAB5" w14:textId="552D00AC" w:rsidR="0067188A" w:rsidRPr="002F07ED" w:rsidRDefault="0067188A" w:rsidP="008A47FC">
            <w:pPr>
              <w:pStyle w:val="11"/>
              <w:spacing w:line="360" w:lineRule="auto"/>
              <w:ind w:left="-234" w:right="-190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196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6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33</w:t>
            </w:r>
          </w:p>
        </w:tc>
        <w:tc>
          <w:tcPr>
            <w:tcW w:w="649" w:type="dxa"/>
          </w:tcPr>
          <w:p w14:paraId="0472B722" w14:textId="4717BDAB" w:rsidR="0067188A" w:rsidRPr="002F07ED" w:rsidRDefault="0067188A" w:rsidP="008A47FC">
            <w:pPr>
              <w:pStyle w:val="11"/>
              <w:spacing w:line="360" w:lineRule="auto"/>
              <w:ind w:left="-168" w:right="-108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120</w:t>
            </w:r>
            <w:r w:rsidR="008A47FC">
              <w:rPr>
                <w:color w:val="auto"/>
                <w:sz w:val="16"/>
                <w:szCs w:val="16"/>
                <w:lang w:bidi="ar-SA"/>
              </w:rPr>
              <w:t xml:space="preserve"> 5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83</w:t>
            </w:r>
          </w:p>
        </w:tc>
      </w:tr>
      <w:tr w:rsidR="0067188A" w:rsidRPr="002F07ED" w14:paraId="764F9481" w14:textId="3FE850F1" w:rsidTr="0067188A">
        <w:tc>
          <w:tcPr>
            <w:tcW w:w="988" w:type="dxa"/>
          </w:tcPr>
          <w:p w14:paraId="7B1260C6" w14:textId="6E7FD8DC" w:rsidR="0067188A" w:rsidRPr="002F07ED" w:rsidRDefault="0067188A" w:rsidP="002F07ED">
            <w:pPr>
              <w:pStyle w:val="11"/>
              <w:spacing w:line="240" w:lineRule="auto"/>
              <w:ind w:firstLine="0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Доля лиц, </w:t>
            </w:r>
            <w:proofErr w:type="gramStart"/>
            <w:r w:rsidRPr="002F07ED">
              <w:rPr>
                <w:color w:val="auto"/>
                <w:sz w:val="16"/>
                <w:szCs w:val="16"/>
                <w:lang w:bidi="ar-SA"/>
              </w:rPr>
              <w:t>направлен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ных</w:t>
            </w:r>
            <w:proofErr w:type="spellEnd"/>
            <w:proofErr w:type="gramEnd"/>
            <w:r w:rsidRPr="002F07ED">
              <w:rPr>
                <w:color w:val="auto"/>
                <w:sz w:val="16"/>
                <w:szCs w:val="16"/>
                <w:lang w:bidi="ar-SA"/>
              </w:rPr>
              <w:t xml:space="preserve"> на медицин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lastRenderedPageBreak/>
              <w:t xml:space="preserve">скую 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реабилита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цию</w:t>
            </w:r>
            <w:proofErr w:type="spellEnd"/>
            <w:r w:rsidRPr="002F07ED">
              <w:rPr>
                <w:color w:val="auto"/>
                <w:sz w:val="16"/>
                <w:szCs w:val="16"/>
                <w:lang w:bidi="ar-SA"/>
              </w:rPr>
              <w:t>, %</w:t>
            </w:r>
          </w:p>
        </w:tc>
        <w:tc>
          <w:tcPr>
            <w:tcW w:w="425" w:type="dxa"/>
          </w:tcPr>
          <w:p w14:paraId="0B17877D" w14:textId="381C136B" w:rsidR="0067188A" w:rsidRPr="002F07ED" w:rsidRDefault="0067188A" w:rsidP="00785D80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lastRenderedPageBreak/>
              <w:t>2</w:t>
            </w:r>
          </w:p>
        </w:tc>
        <w:tc>
          <w:tcPr>
            <w:tcW w:w="567" w:type="dxa"/>
            <w:vMerge/>
          </w:tcPr>
          <w:p w14:paraId="20B58E1E" w14:textId="34F12050" w:rsidR="0067188A" w:rsidRPr="002F07ED" w:rsidRDefault="0067188A" w:rsidP="002F07ED">
            <w:pPr>
              <w:pStyle w:val="11"/>
              <w:spacing w:line="360" w:lineRule="auto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14:paraId="7019E837" w14:textId="4AA93DA5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708" w:type="dxa"/>
          </w:tcPr>
          <w:p w14:paraId="2CEE8596" w14:textId="59AEBD61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99,9</w:t>
            </w:r>
          </w:p>
        </w:tc>
        <w:tc>
          <w:tcPr>
            <w:tcW w:w="709" w:type="dxa"/>
          </w:tcPr>
          <w:p w14:paraId="55878BDB" w14:textId="1FA4154C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709" w:type="dxa"/>
          </w:tcPr>
          <w:p w14:paraId="4C0D2B85" w14:textId="74D1BD07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74" w:type="dxa"/>
          </w:tcPr>
          <w:p w14:paraId="304B7ACA" w14:textId="2D4DAD21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43" w:type="dxa"/>
          </w:tcPr>
          <w:p w14:paraId="5AB25952" w14:textId="17F7A0EF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42" w:type="dxa"/>
          </w:tcPr>
          <w:p w14:paraId="071972A3" w14:textId="11E5B16A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43" w:type="dxa"/>
          </w:tcPr>
          <w:p w14:paraId="5D2419E8" w14:textId="33D3F903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42" w:type="dxa"/>
          </w:tcPr>
          <w:p w14:paraId="32A256E6" w14:textId="6604C932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43" w:type="dxa"/>
          </w:tcPr>
          <w:p w14:paraId="14543E3B" w14:textId="60A76C96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  <w:tc>
          <w:tcPr>
            <w:tcW w:w="649" w:type="dxa"/>
          </w:tcPr>
          <w:p w14:paraId="4E76133A" w14:textId="11FDA623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100,0</w:t>
            </w:r>
          </w:p>
        </w:tc>
      </w:tr>
      <w:tr w:rsidR="0067188A" w:rsidRPr="002F07ED" w14:paraId="142F84DD" w14:textId="22CC8492" w:rsidTr="0067188A">
        <w:tc>
          <w:tcPr>
            <w:tcW w:w="988" w:type="dxa"/>
          </w:tcPr>
          <w:p w14:paraId="66010907" w14:textId="05A7FA2E" w:rsidR="0067188A" w:rsidRPr="002F07ED" w:rsidRDefault="0067188A" w:rsidP="002F07ED">
            <w:pPr>
              <w:pStyle w:val="11"/>
              <w:spacing w:line="240" w:lineRule="auto"/>
              <w:ind w:firstLine="0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Доля лиц, </w:t>
            </w:r>
            <w:proofErr w:type="gramStart"/>
            <w:r w:rsidRPr="002F07ED">
              <w:rPr>
                <w:color w:val="auto"/>
                <w:sz w:val="16"/>
                <w:szCs w:val="16"/>
                <w:lang w:bidi="ar-SA"/>
              </w:rPr>
              <w:t>завершив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ших</w:t>
            </w:r>
            <w:proofErr w:type="spellEnd"/>
            <w:proofErr w:type="gramEnd"/>
            <w:r w:rsidRPr="002F07ED">
              <w:rPr>
                <w:color w:val="auto"/>
                <w:sz w:val="16"/>
                <w:szCs w:val="16"/>
                <w:lang w:bidi="ar-SA"/>
              </w:rPr>
              <w:t xml:space="preserve"> медицин</w:t>
            </w:r>
            <w:r w:rsidR="00BF507C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скую 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реабилита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цию</w:t>
            </w:r>
            <w:proofErr w:type="spellEnd"/>
            <w:r w:rsidRPr="002F07ED">
              <w:rPr>
                <w:color w:val="auto"/>
                <w:sz w:val="16"/>
                <w:szCs w:val="16"/>
                <w:lang w:bidi="ar-SA"/>
              </w:rPr>
              <w:t>, %</w:t>
            </w:r>
          </w:p>
        </w:tc>
        <w:tc>
          <w:tcPr>
            <w:tcW w:w="425" w:type="dxa"/>
          </w:tcPr>
          <w:p w14:paraId="50C44E99" w14:textId="2821CE35" w:rsidR="0067188A" w:rsidRPr="002F07ED" w:rsidRDefault="0067188A" w:rsidP="00785D80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567" w:type="dxa"/>
            <w:vMerge/>
          </w:tcPr>
          <w:p w14:paraId="1608237E" w14:textId="7653E12B" w:rsidR="0067188A" w:rsidRPr="002F07ED" w:rsidRDefault="0067188A" w:rsidP="002F07ED">
            <w:pPr>
              <w:pStyle w:val="11"/>
              <w:spacing w:line="360" w:lineRule="auto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14:paraId="51465F6E" w14:textId="4ADB58EB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98,0</w:t>
            </w:r>
          </w:p>
        </w:tc>
        <w:tc>
          <w:tcPr>
            <w:tcW w:w="708" w:type="dxa"/>
          </w:tcPr>
          <w:p w14:paraId="13C7E3D1" w14:textId="5BEEFECB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98,2</w:t>
            </w:r>
          </w:p>
        </w:tc>
        <w:tc>
          <w:tcPr>
            <w:tcW w:w="709" w:type="dxa"/>
          </w:tcPr>
          <w:p w14:paraId="767B8F21" w14:textId="7AB1A043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98,8</w:t>
            </w:r>
          </w:p>
        </w:tc>
        <w:tc>
          <w:tcPr>
            <w:tcW w:w="709" w:type="dxa"/>
          </w:tcPr>
          <w:p w14:paraId="7D2EECC1" w14:textId="0B5E2779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96,5</w:t>
            </w:r>
          </w:p>
        </w:tc>
        <w:tc>
          <w:tcPr>
            <w:tcW w:w="674" w:type="dxa"/>
          </w:tcPr>
          <w:p w14:paraId="0C3DAD6A" w14:textId="361D0D9F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98,4</w:t>
            </w:r>
          </w:p>
        </w:tc>
        <w:tc>
          <w:tcPr>
            <w:tcW w:w="643" w:type="dxa"/>
          </w:tcPr>
          <w:p w14:paraId="35327461" w14:textId="13A05D3D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96,8</w:t>
            </w:r>
          </w:p>
        </w:tc>
        <w:tc>
          <w:tcPr>
            <w:tcW w:w="642" w:type="dxa"/>
          </w:tcPr>
          <w:p w14:paraId="6BA781E8" w14:textId="0A25A3C9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97,8</w:t>
            </w:r>
          </w:p>
        </w:tc>
        <w:tc>
          <w:tcPr>
            <w:tcW w:w="643" w:type="dxa"/>
          </w:tcPr>
          <w:p w14:paraId="0030694D" w14:textId="61091974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96,3</w:t>
            </w:r>
          </w:p>
        </w:tc>
        <w:tc>
          <w:tcPr>
            <w:tcW w:w="642" w:type="dxa"/>
          </w:tcPr>
          <w:p w14:paraId="44EFD6C1" w14:textId="35226343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96,6</w:t>
            </w:r>
          </w:p>
        </w:tc>
        <w:tc>
          <w:tcPr>
            <w:tcW w:w="643" w:type="dxa"/>
          </w:tcPr>
          <w:p w14:paraId="0FDC5BA3" w14:textId="0346DF4E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96,7</w:t>
            </w:r>
          </w:p>
        </w:tc>
        <w:tc>
          <w:tcPr>
            <w:tcW w:w="649" w:type="dxa"/>
          </w:tcPr>
          <w:p w14:paraId="1B06891E" w14:textId="50F15E45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96,9</w:t>
            </w:r>
          </w:p>
        </w:tc>
      </w:tr>
      <w:tr w:rsidR="0067188A" w:rsidRPr="002F07ED" w14:paraId="067462FE" w14:textId="64C70097" w:rsidTr="00032AD5">
        <w:tc>
          <w:tcPr>
            <w:tcW w:w="988" w:type="dxa"/>
            <w:tcBorders>
              <w:bottom w:val="single" w:sz="4" w:space="0" w:color="auto"/>
            </w:tcBorders>
          </w:tcPr>
          <w:p w14:paraId="7E08D531" w14:textId="73893612" w:rsidR="0067188A" w:rsidRPr="002F07ED" w:rsidRDefault="0067188A" w:rsidP="002F07ED">
            <w:pPr>
              <w:pStyle w:val="11"/>
              <w:spacing w:line="240" w:lineRule="auto"/>
              <w:ind w:right="-108" w:firstLine="0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Доля лиц, повторно прошедших </w:t>
            </w:r>
            <w:proofErr w:type="gramStart"/>
            <w:r w:rsidRPr="002F07ED">
              <w:rPr>
                <w:color w:val="auto"/>
                <w:sz w:val="16"/>
                <w:szCs w:val="16"/>
                <w:lang w:bidi="ar-SA"/>
              </w:rPr>
              <w:t>медицин</w:t>
            </w:r>
            <w:r w:rsidR="006F445B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скую</w:t>
            </w:r>
            <w:proofErr w:type="gramEnd"/>
            <w:r w:rsidRPr="002F07ED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реабилита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цию</w:t>
            </w:r>
            <w:proofErr w:type="spellEnd"/>
            <w:r w:rsidRPr="002F07ED">
              <w:rPr>
                <w:color w:val="auto"/>
                <w:sz w:val="16"/>
                <w:szCs w:val="16"/>
                <w:lang w:bidi="ar-SA"/>
              </w:rPr>
              <w:t>, 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E7C0DF" w14:textId="33F09508" w:rsidR="0067188A" w:rsidRPr="002F07ED" w:rsidRDefault="0067188A" w:rsidP="00785D80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CDEFF74" w14:textId="5178C5F8" w:rsidR="0067188A" w:rsidRPr="002F07ED" w:rsidRDefault="0067188A" w:rsidP="002F07ED">
            <w:pPr>
              <w:pStyle w:val="11"/>
              <w:spacing w:line="360" w:lineRule="auto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FAFA2D" w14:textId="56BA59FB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95,8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5C85E9" w14:textId="461AC5A7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84,6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8A1556" w14:textId="0C1D7ED9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95,4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6147FA" w14:textId="629802E0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84,1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57132373" w14:textId="7CB3467B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95,8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1443E69F" w14:textId="04A3C73C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76,9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BF30E33" w14:textId="1A1F07AA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94,8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480B75BC" w14:textId="3375C772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74,1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698A873" w14:textId="48712D37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94,2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0359E22F" w14:textId="38E077CA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71,7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416E7FA4" w14:textId="16604DF0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91,9</w:t>
            </w:r>
          </w:p>
        </w:tc>
      </w:tr>
      <w:tr w:rsidR="0067188A" w:rsidRPr="002F07ED" w14:paraId="5B104ADB" w14:textId="472387CD" w:rsidTr="00032AD5">
        <w:tc>
          <w:tcPr>
            <w:tcW w:w="988" w:type="dxa"/>
            <w:tcBorders>
              <w:bottom w:val="single" w:sz="4" w:space="0" w:color="auto"/>
            </w:tcBorders>
          </w:tcPr>
          <w:p w14:paraId="3A06610C" w14:textId="7D2E789A" w:rsidR="0067188A" w:rsidRPr="002F07ED" w:rsidRDefault="0067188A" w:rsidP="002F07ED">
            <w:pPr>
              <w:pStyle w:val="11"/>
              <w:spacing w:line="240" w:lineRule="auto"/>
              <w:ind w:right="-249" w:firstLine="0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Доля лиц, </w:t>
            </w:r>
            <w:proofErr w:type="gramStart"/>
            <w:r w:rsidRPr="002F07ED">
              <w:rPr>
                <w:color w:val="auto"/>
                <w:sz w:val="16"/>
                <w:szCs w:val="16"/>
                <w:lang w:bidi="ar-SA"/>
              </w:rPr>
              <w:t>направлен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ных</w:t>
            </w:r>
            <w:proofErr w:type="spellEnd"/>
            <w:proofErr w:type="gramEnd"/>
            <w:r w:rsidRPr="002F07ED">
              <w:rPr>
                <w:color w:val="auto"/>
                <w:sz w:val="16"/>
                <w:szCs w:val="16"/>
                <w:lang w:bidi="ar-SA"/>
              </w:rPr>
              <w:t xml:space="preserve"> на МСЭ после проведения 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медицинс</w:t>
            </w:r>
            <w:proofErr w:type="spellEnd"/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="002F07ED">
              <w:rPr>
                <w:color w:val="auto"/>
                <w:sz w:val="16"/>
                <w:szCs w:val="16"/>
                <w:lang w:bidi="ar-SA"/>
              </w:rPr>
              <w:br/>
            </w:r>
            <w:r w:rsidRPr="002F07ED">
              <w:rPr>
                <w:color w:val="auto"/>
                <w:sz w:val="16"/>
                <w:szCs w:val="16"/>
                <w:lang w:bidi="ar-SA"/>
              </w:rPr>
              <w:t xml:space="preserve">кой </w:t>
            </w:r>
            <w:proofErr w:type="spellStart"/>
            <w:r w:rsidRPr="002F07ED">
              <w:rPr>
                <w:color w:val="auto"/>
                <w:sz w:val="16"/>
                <w:szCs w:val="16"/>
                <w:lang w:bidi="ar-SA"/>
              </w:rPr>
              <w:t>реабилита</w:t>
            </w:r>
            <w:r w:rsidR="002F07ED">
              <w:rPr>
                <w:color w:val="auto"/>
                <w:sz w:val="16"/>
                <w:szCs w:val="16"/>
                <w:lang w:bidi="ar-SA"/>
              </w:rPr>
              <w:t>-</w:t>
            </w:r>
            <w:r w:rsidRPr="002F07ED">
              <w:rPr>
                <w:color w:val="auto"/>
                <w:sz w:val="16"/>
                <w:szCs w:val="16"/>
                <w:lang w:bidi="ar-SA"/>
              </w:rPr>
              <w:t>ции</w:t>
            </w:r>
            <w:proofErr w:type="spellEnd"/>
            <w:r w:rsidRPr="002F07ED">
              <w:rPr>
                <w:color w:val="auto"/>
                <w:sz w:val="16"/>
                <w:szCs w:val="16"/>
                <w:lang w:bidi="ar-SA"/>
              </w:rPr>
              <w:t>, 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C5DABC" w14:textId="2F921C37" w:rsidR="0067188A" w:rsidRPr="002F07ED" w:rsidRDefault="0067188A" w:rsidP="00785D80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E651BD0" w14:textId="79EFD034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E8D946" w14:textId="079AA398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11,5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E41CAF" w14:textId="5282A28F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9,0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2D3FA4" w14:textId="78A32575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EF36CA" w14:textId="25E0EDB8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7,8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1A15D6C6" w14:textId="410C7B31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10,4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2DD3947" w14:textId="16DEEE5B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5,3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BEB4059" w14:textId="016ACD96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7,2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5F34D2CB" w14:textId="795DB3A1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5,5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DC7C7A5" w14:textId="1AC113EA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7,8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14:paraId="791CBFD8" w14:textId="7C25B0BA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8,6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391D996B" w14:textId="4CF9BCAA" w:rsidR="0067188A" w:rsidRPr="002F07ED" w:rsidRDefault="0067188A" w:rsidP="002F07ED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2F07ED">
              <w:rPr>
                <w:color w:val="auto"/>
                <w:sz w:val="16"/>
                <w:szCs w:val="16"/>
                <w:lang w:bidi="ar-SA"/>
              </w:rPr>
              <w:t>12,8</w:t>
            </w:r>
          </w:p>
        </w:tc>
      </w:tr>
    </w:tbl>
    <w:p w14:paraId="73B088BD" w14:textId="77777777" w:rsidR="00D6154E" w:rsidRDefault="00D6154E" w:rsidP="002F07ED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</w:p>
    <w:p w14:paraId="1CF59A6C" w14:textId="7B41F287" w:rsidR="002239A4" w:rsidRPr="008A47FC" w:rsidRDefault="006A6AA2" w:rsidP="002F07ED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  <w:r w:rsidRPr="008A47FC">
        <w:rPr>
          <w:color w:val="auto"/>
          <w:sz w:val="24"/>
          <w:szCs w:val="24"/>
          <w:lang w:bidi="ar-SA"/>
        </w:rPr>
        <w:t>*</w:t>
      </w:r>
      <w:r w:rsidR="00BF507C">
        <w:rPr>
          <w:color w:val="auto"/>
          <w:sz w:val="24"/>
          <w:szCs w:val="24"/>
          <w:lang w:bidi="ar-SA"/>
        </w:rPr>
        <w:t xml:space="preserve"> </w:t>
      </w:r>
      <w:r w:rsidR="008A47FC" w:rsidRPr="008A47FC">
        <w:rPr>
          <w:color w:val="auto"/>
          <w:sz w:val="24"/>
          <w:szCs w:val="24"/>
          <w:lang w:bidi="ar-SA"/>
        </w:rPr>
        <w:t>В</w:t>
      </w:r>
      <w:r w:rsidRPr="008A47FC">
        <w:rPr>
          <w:color w:val="auto"/>
          <w:sz w:val="24"/>
          <w:szCs w:val="24"/>
          <w:lang w:bidi="ar-SA"/>
        </w:rPr>
        <w:t xml:space="preserve"> таблице 2850 </w:t>
      </w:r>
      <w:r w:rsidR="00032AD5" w:rsidRPr="008A47FC">
        <w:rPr>
          <w:color w:val="auto"/>
          <w:sz w:val="24"/>
          <w:szCs w:val="24"/>
          <w:lang w:bidi="ar-SA"/>
        </w:rPr>
        <w:t xml:space="preserve">«Результаты проведения медицинской реабилитации» </w:t>
      </w:r>
      <w:r w:rsidRPr="008A47FC">
        <w:rPr>
          <w:color w:val="auto"/>
          <w:sz w:val="24"/>
          <w:szCs w:val="24"/>
          <w:lang w:bidi="ar-SA"/>
        </w:rPr>
        <w:t>формы федерального статистического наблюдения № 30 за 2019 год нет информации по взрослым, только по взрослым инвалидам</w:t>
      </w:r>
      <w:r w:rsidR="00BF507C">
        <w:rPr>
          <w:color w:val="auto"/>
          <w:sz w:val="24"/>
          <w:szCs w:val="24"/>
          <w:lang w:bidi="ar-SA"/>
        </w:rPr>
        <w:t>.</w:t>
      </w:r>
    </w:p>
    <w:p w14:paraId="68E4B183" w14:textId="77777777" w:rsidR="006A6AA2" w:rsidRPr="008A47FC" w:rsidRDefault="006A6AA2" w:rsidP="006A6AA2">
      <w:pPr>
        <w:pStyle w:val="11"/>
        <w:spacing w:line="240" w:lineRule="auto"/>
        <w:ind w:firstLine="708"/>
        <w:jc w:val="both"/>
        <w:rPr>
          <w:color w:val="auto"/>
          <w:sz w:val="24"/>
          <w:szCs w:val="24"/>
          <w:lang w:bidi="ar-SA"/>
        </w:rPr>
      </w:pPr>
    </w:p>
    <w:p w14:paraId="56BE1B0A" w14:textId="5FE607C7" w:rsidR="00F42921" w:rsidRPr="005530BA" w:rsidRDefault="00F42921" w:rsidP="00DD6252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Источником данных является таблица 2850 «Результаты проведения медицинской реабилитации» формы федерального статистического наблюдения № 30 «Сведения о медицинской организации».</w:t>
      </w:r>
    </w:p>
    <w:p w14:paraId="057C4D2F" w14:textId="35920F0E" w:rsidR="0067188A" w:rsidRPr="005530BA" w:rsidRDefault="00DD6252" w:rsidP="00DD6252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При представлении информации медицинские организации Кировской области учитывали показатели </w:t>
      </w:r>
      <w:r w:rsidR="007F567C">
        <w:rPr>
          <w:sz w:val="28"/>
          <w:szCs w:val="28"/>
          <w:lang w:val="en-US"/>
        </w:rPr>
        <w:t>II</w:t>
      </w:r>
      <w:r w:rsidRPr="005530BA">
        <w:rPr>
          <w:sz w:val="28"/>
          <w:szCs w:val="28"/>
        </w:rPr>
        <w:t xml:space="preserve"> и </w:t>
      </w:r>
      <w:r w:rsidR="007F567C">
        <w:rPr>
          <w:sz w:val="28"/>
          <w:szCs w:val="28"/>
          <w:lang w:val="en-US"/>
        </w:rPr>
        <w:t>III</w:t>
      </w:r>
      <w:r w:rsidRPr="005530BA">
        <w:rPr>
          <w:sz w:val="28"/>
          <w:szCs w:val="28"/>
        </w:rPr>
        <w:t xml:space="preserve"> этапов</w:t>
      </w:r>
      <w:r w:rsidRPr="005530BA">
        <w:t xml:space="preserve"> </w:t>
      </w:r>
      <w:r w:rsidRPr="005530BA">
        <w:rPr>
          <w:sz w:val="28"/>
          <w:szCs w:val="28"/>
        </w:rPr>
        <w:t xml:space="preserve">медицинской реабилитации, а также процедуры, проводимые в поликлиниках, оказывающих первичную медико-санитарную помощь (физиопроцедуры, </w:t>
      </w:r>
      <w:r w:rsidR="008A47FC">
        <w:rPr>
          <w:sz w:val="28"/>
          <w:szCs w:val="28"/>
        </w:rPr>
        <w:t>ЛФК</w:t>
      </w:r>
      <w:r w:rsidRPr="005530BA">
        <w:rPr>
          <w:sz w:val="28"/>
          <w:szCs w:val="28"/>
        </w:rPr>
        <w:t xml:space="preserve">, занятия на тренажерах, массаж, психологическая коррекция, школы здоровья). Данные процедуры не оплачивались за счет средств </w:t>
      </w:r>
      <w:r w:rsidR="008A47FC">
        <w:rPr>
          <w:sz w:val="28"/>
          <w:szCs w:val="28"/>
        </w:rPr>
        <w:t>ОМС</w:t>
      </w:r>
      <w:r w:rsidRPr="005530BA">
        <w:rPr>
          <w:sz w:val="28"/>
          <w:szCs w:val="28"/>
        </w:rPr>
        <w:t xml:space="preserve"> по отдельному тарифу по профилю «медицинская реабилитация», оплата таких процедур осуществлялась по каждому отдельному случаю обращения к врачу-специалисту.</w:t>
      </w:r>
    </w:p>
    <w:p w14:paraId="29926C31" w14:textId="4F3DCB0D" w:rsidR="00F42921" w:rsidRPr="005530BA" w:rsidRDefault="00F42921" w:rsidP="00DD6252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Доля инвалидов, направленных на медицинскую реабилитацию, стабильно высокая, составляет ежегодно 100%,</w:t>
      </w:r>
      <w:r w:rsidRPr="005530BA">
        <w:rPr>
          <w:sz w:val="16"/>
          <w:szCs w:val="16"/>
        </w:rPr>
        <w:t xml:space="preserve"> </w:t>
      </w:r>
      <w:r w:rsidRPr="005530BA">
        <w:rPr>
          <w:sz w:val="28"/>
          <w:szCs w:val="28"/>
        </w:rPr>
        <w:t>доля лиц, завершивших медицинскую реабилитацию, достаточная, не менее 96,5% ежегодно</w:t>
      </w:r>
      <w:r w:rsidR="00C83E52" w:rsidRPr="005530BA">
        <w:rPr>
          <w:sz w:val="28"/>
          <w:szCs w:val="28"/>
        </w:rPr>
        <w:t>,</w:t>
      </w:r>
      <w:r w:rsidR="00C83E52">
        <w:rPr>
          <w:sz w:val="16"/>
          <w:szCs w:val="16"/>
        </w:rPr>
        <w:t xml:space="preserve"> </w:t>
      </w:r>
      <w:r w:rsidRPr="005530BA">
        <w:rPr>
          <w:sz w:val="28"/>
          <w:szCs w:val="28"/>
        </w:rPr>
        <w:t>доля лиц, повторно прошедших медицинскую реабилитацию, достаточная, не менее</w:t>
      </w:r>
      <w:r w:rsidR="00C14999">
        <w:rPr>
          <w:sz w:val="28"/>
          <w:szCs w:val="28"/>
        </w:rPr>
        <w:t xml:space="preserve"> </w:t>
      </w:r>
      <w:r w:rsidR="00C14999">
        <w:rPr>
          <w:sz w:val="28"/>
          <w:szCs w:val="28"/>
        </w:rPr>
        <w:lastRenderedPageBreak/>
        <w:t>91,9% ежегодно. Также ежегодно</w:t>
      </w:r>
      <w:r w:rsidRPr="005530BA">
        <w:rPr>
          <w:sz w:val="28"/>
          <w:szCs w:val="28"/>
        </w:rPr>
        <w:t xml:space="preserve"> часть граждан после проведения медицинской реабилитации направля</w:t>
      </w:r>
      <w:r w:rsidR="00C14999">
        <w:rPr>
          <w:sz w:val="28"/>
          <w:szCs w:val="28"/>
        </w:rPr>
        <w:t>е</w:t>
      </w:r>
      <w:r w:rsidRPr="005530BA">
        <w:rPr>
          <w:sz w:val="28"/>
          <w:szCs w:val="28"/>
        </w:rPr>
        <w:t>тся на МСЭ</w:t>
      </w:r>
      <w:r w:rsidR="007A62EF" w:rsidRPr="005530BA">
        <w:rPr>
          <w:sz w:val="28"/>
          <w:szCs w:val="28"/>
        </w:rPr>
        <w:t xml:space="preserve"> не менее 5,3%.</w:t>
      </w:r>
    </w:p>
    <w:p w14:paraId="71EC5469" w14:textId="64DF0486" w:rsidR="006F445B" w:rsidRPr="005530BA" w:rsidRDefault="00AE44B4" w:rsidP="00575508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Результаты проведения медицинской реабилитации среди детей представлен</w:t>
      </w:r>
      <w:r w:rsidR="00C14999">
        <w:rPr>
          <w:sz w:val="28"/>
          <w:szCs w:val="28"/>
        </w:rPr>
        <w:t>ы</w:t>
      </w:r>
      <w:r w:rsidRPr="005530BA">
        <w:rPr>
          <w:sz w:val="28"/>
          <w:szCs w:val="28"/>
        </w:rPr>
        <w:t xml:space="preserve"> в таблице </w:t>
      </w:r>
      <w:r w:rsidR="00894B06" w:rsidRPr="005530BA">
        <w:rPr>
          <w:sz w:val="28"/>
          <w:szCs w:val="28"/>
        </w:rPr>
        <w:t>12</w:t>
      </w:r>
      <w:r w:rsidR="00575508">
        <w:rPr>
          <w:sz w:val="28"/>
          <w:szCs w:val="28"/>
        </w:rPr>
        <w:t>.</w:t>
      </w:r>
    </w:p>
    <w:p w14:paraId="23B3F53D" w14:textId="7E18E214" w:rsidR="00AE44B4" w:rsidRPr="002F07ED" w:rsidRDefault="00894B06" w:rsidP="00894B06">
      <w:pPr>
        <w:jc w:val="right"/>
        <w:rPr>
          <w:rFonts w:eastAsia="Calibri"/>
          <w:sz w:val="28"/>
          <w:szCs w:val="28"/>
          <w:lang w:eastAsia="en-US"/>
        </w:rPr>
      </w:pPr>
      <w:r w:rsidRPr="002F07ED">
        <w:rPr>
          <w:rFonts w:eastAsia="Calibri"/>
          <w:sz w:val="28"/>
          <w:szCs w:val="28"/>
          <w:lang w:eastAsia="en-US"/>
        </w:rPr>
        <w:t>Таблица 12</w:t>
      </w:r>
    </w:p>
    <w:p w14:paraId="66136629" w14:textId="77777777" w:rsidR="00316CE6" w:rsidRPr="00032AD5" w:rsidRDefault="00316CE6" w:rsidP="00894B06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Style w:val="25"/>
        <w:tblW w:w="5080" w:type="pct"/>
        <w:tblLayout w:type="fixed"/>
        <w:tblLook w:val="04A0" w:firstRow="1" w:lastRow="0" w:firstColumn="1" w:lastColumn="0" w:noHBand="0" w:noVBand="1"/>
      </w:tblPr>
      <w:tblGrid>
        <w:gridCol w:w="1428"/>
        <w:gridCol w:w="475"/>
        <w:gridCol w:w="807"/>
        <w:gridCol w:w="891"/>
        <w:gridCol w:w="484"/>
        <w:gridCol w:w="682"/>
        <w:gridCol w:w="617"/>
        <w:gridCol w:w="566"/>
        <w:gridCol w:w="568"/>
        <w:gridCol w:w="566"/>
        <w:gridCol w:w="568"/>
        <w:gridCol w:w="566"/>
        <w:gridCol w:w="566"/>
        <w:gridCol w:w="710"/>
      </w:tblGrid>
      <w:tr w:rsidR="00C14999" w:rsidRPr="00032AD5" w14:paraId="3AB7903F" w14:textId="77777777" w:rsidTr="00C14999">
        <w:tc>
          <w:tcPr>
            <w:tcW w:w="752" w:type="pct"/>
            <w:vMerge w:val="restart"/>
            <w:tcMar>
              <w:left w:w="0" w:type="dxa"/>
              <w:right w:w="0" w:type="dxa"/>
            </w:tcMar>
          </w:tcPr>
          <w:p w14:paraId="57FB2888" w14:textId="16F11F25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50" w:type="pct"/>
            <w:vMerge w:val="restart"/>
            <w:tcMar>
              <w:left w:w="0" w:type="dxa"/>
              <w:right w:w="0" w:type="dxa"/>
            </w:tcMar>
          </w:tcPr>
          <w:p w14:paraId="594ED96C" w14:textId="3B449E3E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Номер строки</w:t>
            </w:r>
          </w:p>
        </w:tc>
        <w:tc>
          <w:tcPr>
            <w:tcW w:w="894" w:type="pct"/>
            <w:gridSpan w:val="2"/>
          </w:tcPr>
          <w:p w14:paraId="40F7F347" w14:textId="719450C4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2019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614" w:type="pct"/>
            <w:gridSpan w:val="2"/>
            <w:tcMar>
              <w:left w:w="0" w:type="dxa"/>
              <w:right w:w="0" w:type="dxa"/>
            </w:tcMar>
          </w:tcPr>
          <w:p w14:paraId="033CCBFB" w14:textId="1C2CC7D9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2020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623" w:type="pct"/>
            <w:gridSpan w:val="2"/>
            <w:tcMar>
              <w:left w:w="0" w:type="dxa"/>
              <w:right w:w="0" w:type="dxa"/>
            </w:tcMar>
          </w:tcPr>
          <w:p w14:paraId="4E69FFD9" w14:textId="5BE5B176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2021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597" w:type="pct"/>
            <w:gridSpan w:val="2"/>
            <w:tcMar>
              <w:left w:w="0" w:type="dxa"/>
              <w:right w:w="0" w:type="dxa"/>
            </w:tcMar>
          </w:tcPr>
          <w:p w14:paraId="5389135B" w14:textId="469F9BFF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2022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597" w:type="pct"/>
            <w:gridSpan w:val="2"/>
            <w:tcMar>
              <w:left w:w="0" w:type="dxa"/>
              <w:right w:w="0" w:type="dxa"/>
            </w:tcMar>
          </w:tcPr>
          <w:p w14:paraId="4CB86DA3" w14:textId="7E6FA121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2023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672" w:type="pct"/>
            <w:gridSpan w:val="2"/>
            <w:tcMar>
              <w:left w:w="0" w:type="dxa"/>
              <w:right w:w="0" w:type="dxa"/>
            </w:tcMar>
          </w:tcPr>
          <w:p w14:paraId="5A52EF6A" w14:textId="65C0224F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2024</w:t>
            </w:r>
            <w:r>
              <w:rPr>
                <w:rFonts w:ascii="Times New Roman" w:eastAsia="Calibri" w:hAnsi="Times New Roman"/>
                <w:sz w:val="16"/>
                <w:szCs w:val="16"/>
              </w:rPr>
              <w:br/>
              <w:t>год</w:t>
            </w:r>
          </w:p>
        </w:tc>
      </w:tr>
      <w:tr w:rsidR="00C14999" w:rsidRPr="00032AD5" w14:paraId="75214DB2" w14:textId="77777777" w:rsidTr="00C14999">
        <w:tc>
          <w:tcPr>
            <w:tcW w:w="752" w:type="pct"/>
            <w:vMerge/>
            <w:tcMar>
              <w:left w:w="0" w:type="dxa"/>
              <w:right w:w="0" w:type="dxa"/>
            </w:tcMar>
          </w:tcPr>
          <w:p w14:paraId="2F259974" w14:textId="77777777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tcMar>
              <w:left w:w="0" w:type="dxa"/>
              <w:right w:w="0" w:type="dxa"/>
            </w:tcMar>
          </w:tcPr>
          <w:p w14:paraId="507CC571" w14:textId="77777777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25" w:type="pct"/>
          </w:tcPr>
          <w:p w14:paraId="5DAF52C5" w14:textId="52777528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</w:p>
        </w:tc>
        <w:tc>
          <w:tcPr>
            <w:tcW w:w="469" w:type="pct"/>
          </w:tcPr>
          <w:p w14:paraId="2A073DCA" w14:textId="5F63D36D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  <w:r w:rsidR="004D38FF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инвалиды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72DA2946" w14:textId="4BD6680E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</w:tcPr>
          <w:p w14:paraId="366E59CB" w14:textId="03DA0E50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  <w:r w:rsidR="004D38FF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инвали</w:t>
            </w:r>
            <w:proofErr w:type="spellEnd"/>
            <w:r w:rsidR="00BF507C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ды</w:t>
            </w:r>
            <w:proofErr w:type="spellEnd"/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427781DC" w14:textId="7B62C9D5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DBDA8D7" w14:textId="793FCF2B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  <w:r w:rsidR="004D38FF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инва</w:t>
            </w:r>
            <w:proofErr w:type="spellEnd"/>
            <w:r w:rsidR="00BF507C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лиды</w:t>
            </w:r>
            <w:proofErr w:type="spellEnd"/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70032ABA" w14:textId="17E5EE09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448B0DB1" w14:textId="5D878628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  <w:r w:rsidR="004D38FF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инва</w:t>
            </w:r>
            <w:proofErr w:type="spellEnd"/>
            <w:r w:rsidR="00BF507C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лиды</w:t>
            </w:r>
            <w:proofErr w:type="spellEnd"/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25991D56" w14:textId="6AE99A45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E074481" w14:textId="47746F33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  <w:r w:rsidR="004D38FF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инва</w:t>
            </w:r>
            <w:proofErr w:type="spellEnd"/>
            <w:r w:rsidR="00BF507C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лиды</w:t>
            </w:r>
            <w:proofErr w:type="spellEnd"/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7DC0803" w14:textId="1ED04274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</w:p>
        </w:tc>
        <w:tc>
          <w:tcPr>
            <w:tcW w:w="374" w:type="pct"/>
          </w:tcPr>
          <w:p w14:paraId="4F2C64BC" w14:textId="66C25238" w:rsidR="00C14999" w:rsidRPr="00032AD5" w:rsidRDefault="00C14999" w:rsidP="002F07E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Дети</w:t>
            </w:r>
            <w:r w:rsidR="004D38FF"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инва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>-</w:t>
            </w:r>
            <w:proofErr w:type="spellStart"/>
            <w:r w:rsidRPr="00032AD5">
              <w:rPr>
                <w:rFonts w:ascii="Times New Roman" w:eastAsia="Calibri" w:hAnsi="Times New Roman"/>
                <w:sz w:val="16"/>
                <w:szCs w:val="16"/>
              </w:rPr>
              <w:t>лиды</w:t>
            </w:r>
            <w:proofErr w:type="spellEnd"/>
          </w:p>
        </w:tc>
      </w:tr>
      <w:tr w:rsidR="00C14999" w:rsidRPr="00032AD5" w14:paraId="41BF700C" w14:textId="77777777" w:rsidTr="00C14999">
        <w:tc>
          <w:tcPr>
            <w:tcW w:w="752" w:type="pct"/>
            <w:tcMar>
              <w:left w:w="0" w:type="dxa"/>
              <w:right w:w="0" w:type="dxa"/>
            </w:tcMar>
          </w:tcPr>
          <w:p w14:paraId="5A047F81" w14:textId="7DCE5473" w:rsidR="00316CE6" w:rsidRPr="00032AD5" w:rsidRDefault="00911DE9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Число нуждающихся в </w:t>
            </w:r>
            <w:r w:rsidR="00316CE6" w:rsidRPr="00032AD5">
              <w:rPr>
                <w:rFonts w:ascii="Times New Roman" w:eastAsia="Calibri" w:hAnsi="Times New Roman"/>
                <w:sz w:val="16"/>
                <w:szCs w:val="16"/>
              </w:rPr>
              <w:t>медицинской реабилитации,</w:t>
            </w:r>
          </w:p>
          <w:p w14:paraId="799C549F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человек</w:t>
            </w:r>
          </w:p>
        </w:tc>
        <w:tc>
          <w:tcPr>
            <w:tcW w:w="250" w:type="pct"/>
            <w:tcMar>
              <w:left w:w="0" w:type="dxa"/>
              <w:right w:w="0" w:type="dxa"/>
            </w:tcMar>
          </w:tcPr>
          <w:p w14:paraId="7D675304" w14:textId="77777777" w:rsidR="00316CE6" w:rsidRPr="00032AD5" w:rsidRDefault="00316CE6" w:rsidP="00C1499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vMerge w:val="restart"/>
          </w:tcPr>
          <w:p w14:paraId="7FE8B902" w14:textId="25C496FC" w:rsidR="00316CE6" w:rsidRPr="00032AD5" w:rsidRDefault="00BF507C" w:rsidP="00C14999">
            <w:pPr>
              <w:ind w:right="-1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н</w:t>
            </w:r>
            <w:r w:rsidR="00316CE6" w:rsidRPr="00032AD5">
              <w:rPr>
                <w:rFonts w:ascii="Times New Roman" w:eastAsia="Calibri" w:hAnsi="Times New Roman"/>
                <w:sz w:val="16"/>
                <w:szCs w:val="16"/>
              </w:rPr>
              <w:t>ет данных*</w:t>
            </w:r>
          </w:p>
        </w:tc>
        <w:tc>
          <w:tcPr>
            <w:tcW w:w="469" w:type="pct"/>
          </w:tcPr>
          <w:p w14:paraId="1E0E8BF9" w14:textId="0B7735CF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074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2F1C87E1" w14:textId="7757F061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890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</w:tcPr>
          <w:p w14:paraId="749593F5" w14:textId="0ACF5E2D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345</w:t>
            </w: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295A1A50" w14:textId="1574674A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15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672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00B02FBB" w14:textId="2DAB42EC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566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0223C30C" w14:textId="1E3324B0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710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30FE59FC" w14:textId="2B133C52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594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28CEE77C" w14:textId="1BFDDB1A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15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344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24933D74" w14:textId="74CB2898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598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3FA94C37" w14:textId="30E1393E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15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312</w:t>
            </w:r>
          </w:p>
        </w:tc>
        <w:tc>
          <w:tcPr>
            <w:tcW w:w="374" w:type="pct"/>
          </w:tcPr>
          <w:p w14:paraId="5CDDBD99" w14:textId="4B5DDA43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  <w:r w:rsidR="00C14999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032AD5">
              <w:rPr>
                <w:rFonts w:ascii="Times New Roman" w:eastAsia="Calibri" w:hAnsi="Times New Roman"/>
                <w:sz w:val="16"/>
                <w:szCs w:val="16"/>
              </w:rPr>
              <w:t>568</w:t>
            </w:r>
          </w:p>
        </w:tc>
      </w:tr>
      <w:tr w:rsidR="00C14999" w:rsidRPr="00032AD5" w14:paraId="190A20A4" w14:textId="77777777" w:rsidTr="00C14999">
        <w:tc>
          <w:tcPr>
            <w:tcW w:w="752" w:type="pct"/>
            <w:tcMar>
              <w:left w:w="0" w:type="dxa"/>
              <w:right w:w="0" w:type="dxa"/>
            </w:tcMar>
          </w:tcPr>
          <w:p w14:paraId="683A518D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Доля лиц, направленных на</w:t>
            </w:r>
          </w:p>
          <w:p w14:paraId="20577C38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медицинскую реабилитацию, %</w:t>
            </w:r>
          </w:p>
        </w:tc>
        <w:tc>
          <w:tcPr>
            <w:tcW w:w="250" w:type="pct"/>
            <w:tcMar>
              <w:left w:w="0" w:type="dxa"/>
              <w:right w:w="0" w:type="dxa"/>
            </w:tcMar>
          </w:tcPr>
          <w:p w14:paraId="57453CB2" w14:textId="77777777" w:rsidR="00316CE6" w:rsidRPr="00032AD5" w:rsidRDefault="00316CE6" w:rsidP="00C1499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425" w:type="pct"/>
            <w:vMerge/>
          </w:tcPr>
          <w:p w14:paraId="16365607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3D8F0A75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33910205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99,9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</w:tcPr>
          <w:p w14:paraId="5D0759A6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7E071B5B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1B15B08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3BFE2E2E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213E6052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7101F9CF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3D97A19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92E13AE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  <w:tc>
          <w:tcPr>
            <w:tcW w:w="374" w:type="pct"/>
          </w:tcPr>
          <w:p w14:paraId="77B5EB20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100,0</w:t>
            </w:r>
          </w:p>
        </w:tc>
      </w:tr>
      <w:tr w:rsidR="00C14999" w:rsidRPr="00032AD5" w14:paraId="3205DFC1" w14:textId="77777777" w:rsidTr="00C14999">
        <w:tc>
          <w:tcPr>
            <w:tcW w:w="752" w:type="pct"/>
            <w:tcMar>
              <w:left w:w="0" w:type="dxa"/>
              <w:right w:w="0" w:type="dxa"/>
            </w:tcMar>
          </w:tcPr>
          <w:p w14:paraId="3492EA5A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Доля лиц, завершивших</w:t>
            </w:r>
          </w:p>
          <w:p w14:paraId="03355012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медицинскую реабилитацию, %</w:t>
            </w:r>
          </w:p>
        </w:tc>
        <w:tc>
          <w:tcPr>
            <w:tcW w:w="250" w:type="pct"/>
            <w:tcMar>
              <w:left w:w="0" w:type="dxa"/>
              <w:right w:w="0" w:type="dxa"/>
            </w:tcMar>
          </w:tcPr>
          <w:p w14:paraId="2F4D800E" w14:textId="77777777" w:rsidR="00316CE6" w:rsidRPr="00032AD5" w:rsidRDefault="00316CE6" w:rsidP="00C1499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</w:t>
            </w:r>
          </w:p>
        </w:tc>
        <w:tc>
          <w:tcPr>
            <w:tcW w:w="425" w:type="pct"/>
            <w:vMerge/>
          </w:tcPr>
          <w:p w14:paraId="4B3677CC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039EAE5F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94.1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79941D25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97,0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</w:tcPr>
          <w:p w14:paraId="422EFBD8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95,7</w:t>
            </w: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1F805A6C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96,0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1A19A99E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95,0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658CD7B5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95,6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673C1544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92,5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0708BBBB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95,5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7516A93B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93,1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01673466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96,2</w:t>
            </w:r>
          </w:p>
        </w:tc>
        <w:tc>
          <w:tcPr>
            <w:tcW w:w="374" w:type="pct"/>
          </w:tcPr>
          <w:p w14:paraId="6F51D92F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95,8</w:t>
            </w:r>
          </w:p>
        </w:tc>
      </w:tr>
      <w:tr w:rsidR="00C14999" w:rsidRPr="00032AD5" w14:paraId="2BBCCD98" w14:textId="77777777" w:rsidTr="00C14999">
        <w:tc>
          <w:tcPr>
            <w:tcW w:w="752" w:type="pct"/>
            <w:tcMar>
              <w:left w:w="0" w:type="dxa"/>
              <w:right w:w="0" w:type="dxa"/>
            </w:tcMar>
          </w:tcPr>
          <w:p w14:paraId="2665C1E9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Доля лиц, повторно прошедших</w:t>
            </w:r>
          </w:p>
          <w:p w14:paraId="28CCD679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медицинскую реабилитацию, %</w:t>
            </w:r>
          </w:p>
        </w:tc>
        <w:tc>
          <w:tcPr>
            <w:tcW w:w="250" w:type="pct"/>
            <w:tcMar>
              <w:left w:w="0" w:type="dxa"/>
              <w:right w:w="0" w:type="dxa"/>
            </w:tcMar>
          </w:tcPr>
          <w:p w14:paraId="554C96BB" w14:textId="77777777" w:rsidR="00316CE6" w:rsidRPr="00032AD5" w:rsidRDefault="00316CE6" w:rsidP="00C1499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</w:t>
            </w:r>
          </w:p>
        </w:tc>
        <w:tc>
          <w:tcPr>
            <w:tcW w:w="425" w:type="pct"/>
            <w:vMerge/>
          </w:tcPr>
          <w:p w14:paraId="763F554E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76B87536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87,8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1D759DC4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32,7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</w:tcPr>
          <w:p w14:paraId="44323980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88,6</w:t>
            </w: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55D4C069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42,0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5DE65EF9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88,3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69D666B3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42,4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612EBE9C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85,0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595361DA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44,7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6EDDD9B6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84,4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4FF5FC13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47,3</w:t>
            </w:r>
          </w:p>
        </w:tc>
        <w:tc>
          <w:tcPr>
            <w:tcW w:w="374" w:type="pct"/>
          </w:tcPr>
          <w:p w14:paraId="2AD4408B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85,4</w:t>
            </w:r>
          </w:p>
        </w:tc>
      </w:tr>
      <w:tr w:rsidR="00C14999" w:rsidRPr="00032AD5" w14:paraId="02C290AB" w14:textId="77777777" w:rsidTr="00C14999">
        <w:tc>
          <w:tcPr>
            <w:tcW w:w="752" w:type="pct"/>
            <w:tcMar>
              <w:left w:w="0" w:type="dxa"/>
              <w:right w:w="0" w:type="dxa"/>
            </w:tcMar>
          </w:tcPr>
          <w:p w14:paraId="0528036F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Доля лиц, направленных на</w:t>
            </w:r>
          </w:p>
          <w:p w14:paraId="6B186A2D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МСЭ после проведения</w:t>
            </w:r>
          </w:p>
          <w:p w14:paraId="22AE2AAC" w14:textId="77777777" w:rsidR="00316CE6" w:rsidRPr="00032AD5" w:rsidRDefault="00316CE6" w:rsidP="00316CE6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медицинской реабилитации, %</w:t>
            </w:r>
          </w:p>
        </w:tc>
        <w:tc>
          <w:tcPr>
            <w:tcW w:w="250" w:type="pct"/>
            <w:tcMar>
              <w:left w:w="0" w:type="dxa"/>
              <w:right w:w="0" w:type="dxa"/>
            </w:tcMar>
          </w:tcPr>
          <w:p w14:paraId="0EA7D8BC" w14:textId="77777777" w:rsidR="00316CE6" w:rsidRPr="00032AD5" w:rsidRDefault="00316CE6" w:rsidP="00C14999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425" w:type="pct"/>
            <w:vMerge/>
          </w:tcPr>
          <w:p w14:paraId="58326C60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2174950A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34,5</w:t>
            </w:r>
          </w:p>
        </w:tc>
        <w:tc>
          <w:tcPr>
            <w:tcW w:w="255" w:type="pct"/>
            <w:tcMar>
              <w:left w:w="0" w:type="dxa"/>
              <w:right w:w="0" w:type="dxa"/>
            </w:tcMar>
          </w:tcPr>
          <w:p w14:paraId="10866545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3,6</w:t>
            </w:r>
          </w:p>
        </w:tc>
        <w:tc>
          <w:tcPr>
            <w:tcW w:w="359" w:type="pct"/>
            <w:tcMar>
              <w:left w:w="0" w:type="dxa"/>
              <w:right w:w="0" w:type="dxa"/>
            </w:tcMar>
          </w:tcPr>
          <w:p w14:paraId="0EE7CA3B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11,3</w:t>
            </w:r>
          </w:p>
        </w:tc>
        <w:tc>
          <w:tcPr>
            <w:tcW w:w="325" w:type="pct"/>
            <w:tcMar>
              <w:left w:w="0" w:type="dxa"/>
              <w:right w:w="0" w:type="dxa"/>
            </w:tcMar>
          </w:tcPr>
          <w:p w14:paraId="6D45FBD1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5,1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30DA7E95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15,3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4936E522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6,1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5A011C5F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17,3</w:t>
            </w:r>
          </w:p>
        </w:tc>
        <w:tc>
          <w:tcPr>
            <w:tcW w:w="299" w:type="pct"/>
            <w:tcMar>
              <w:left w:w="0" w:type="dxa"/>
              <w:right w:w="0" w:type="dxa"/>
            </w:tcMar>
          </w:tcPr>
          <w:p w14:paraId="77AA4C3D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6,8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5B3BB74B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17,6</w:t>
            </w:r>
          </w:p>
        </w:tc>
        <w:tc>
          <w:tcPr>
            <w:tcW w:w="298" w:type="pct"/>
            <w:tcMar>
              <w:left w:w="0" w:type="dxa"/>
              <w:right w:w="0" w:type="dxa"/>
            </w:tcMar>
          </w:tcPr>
          <w:p w14:paraId="1CF3B142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8,5</w:t>
            </w:r>
          </w:p>
        </w:tc>
        <w:tc>
          <w:tcPr>
            <w:tcW w:w="374" w:type="pct"/>
          </w:tcPr>
          <w:p w14:paraId="4BE3F1DD" w14:textId="77777777" w:rsidR="00316CE6" w:rsidRPr="00032AD5" w:rsidRDefault="00316CE6" w:rsidP="00316CE6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032AD5">
              <w:rPr>
                <w:rFonts w:ascii="Times New Roman" w:eastAsia="Calibri" w:hAnsi="Times New Roman"/>
                <w:sz w:val="16"/>
                <w:szCs w:val="16"/>
              </w:rPr>
              <w:t>20,4</w:t>
            </w:r>
          </w:p>
        </w:tc>
      </w:tr>
    </w:tbl>
    <w:p w14:paraId="6DF5399F" w14:textId="77777777" w:rsidR="00D6154E" w:rsidRDefault="00D6154E" w:rsidP="00911DE9">
      <w:pPr>
        <w:jc w:val="both"/>
        <w:rPr>
          <w:sz w:val="24"/>
          <w:szCs w:val="24"/>
        </w:rPr>
      </w:pPr>
    </w:p>
    <w:p w14:paraId="384C18F8" w14:textId="1F008DA3" w:rsidR="00AE44B4" w:rsidRPr="00C14999" w:rsidRDefault="00316CE6" w:rsidP="00911DE9">
      <w:pPr>
        <w:jc w:val="both"/>
        <w:rPr>
          <w:sz w:val="24"/>
          <w:szCs w:val="24"/>
        </w:rPr>
      </w:pPr>
      <w:r w:rsidRPr="00C14999">
        <w:rPr>
          <w:sz w:val="24"/>
          <w:szCs w:val="24"/>
        </w:rPr>
        <w:t>*</w:t>
      </w:r>
      <w:r w:rsidR="00BF507C">
        <w:rPr>
          <w:sz w:val="24"/>
          <w:szCs w:val="24"/>
        </w:rPr>
        <w:t xml:space="preserve"> </w:t>
      </w:r>
      <w:r w:rsidR="00C14999" w:rsidRPr="00C14999">
        <w:rPr>
          <w:sz w:val="24"/>
          <w:szCs w:val="24"/>
        </w:rPr>
        <w:t>В</w:t>
      </w:r>
      <w:r w:rsidRPr="00C14999">
        <w:rPr>
          <w:sz w:val="24"/>
          <w:szCs w:val="24"/>
        </w:rPr>
        <w:t xml:space="preserve"> таблице</w:t>
      </w:r>
      <w:r w:rsidR="00032AD5" w:rsidRPr="00C14999">
        <w:rPr>
          <w:sz w:val="24"/>
          <w:szCs w:val="24"/>
        </w:rPr>
        <w:t xml:space="preserve"> 2850</w:t>
      </w:r>
      <w:r w:rsidR="00C14999" w:rsidRPr="00C14999">
        <w:rPr>
          <w:sz w:val="24"/>
          <w:szCs w:val="24"/>
        </w:rPr>
        <w:t xml:space="preserve"> </w:t>
      </w:r>
      <w:r w:rsidRPr="00C14999">
        <w:rPr>
          <w:sz w:val="24"/>
          <w:szCs w:val="24"/>
        </w:rPr>
        <w:t xml:space="preserve">«Результаты проведения медицинской реабилитации» формы федерального статистического наблюдения № 30 «Сведения о медицинской организации» представлены данные только по детям-инвалидам. </w:t>
      </w:r>
    </w:p>
    <w:p w14:paraId="0FC919BB" w14:textId="77777777" w:rsidR="00316CE6" w:rsidRPr="00316CE6" w:rsidRDefault="00316CE6" w:rsidP="00316CE6">
      <w:pPr>
        <w:ind w:firstLine="709"/>
        <w:jc w:val="both"/>
      </w:pPr>
    </w:p>
    <w:p w14:paraId="18A3C3C0" w14:textId="77777777" w:rsidR="009329DF" w:rsidRPr="005530BA" w:rsidRDefault="008E4526" w:rsidP="00575508">
      <w:pPr>
        <w:spacing w:line="336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На фоне снижения численности детского населения </w:t>
      </w:r>
      <w:r w:rsidR="009329DF" w:rsidRPr="005530BA">
        <w:rPr>
          <w:sz w:val="28"/>
          <w:szCs w:val="28"/>
        </w:rPr>
        <w:t>увеличивается</w:t>
      </w:r>
      <w:r w:rsidRPr="005530BA">
        <w:rPr>
          <w:sz w:val="28"/>
          <w:szCs w:val="28"/>
        </w:rPr>
        <w:t xml:space="preserve"> численность детей,</w:t>
      </w:r>
      <w:r w:rsidR="009329DF" w:rsidRPr="005530BA">
        <w:rPr>
          <w:sz w:val="28"/>
          <w:szCs w:val="28"/>
        </w:rPr>
        <w:t xml:space="preserve"> в том числе детей-инвалидов,</w:t>
      </w:r>
      <w:r w:rsidRPr="005530BA">
        <w:rPr>
          <w:sz w:val="28"/>
          <w:szCs w:val="28"/>
        </w:rPr>
        <w:t xml:space="preserve"> нуждающихся в медицинской реабилитации. </w:t>
      </w:r>
    </w:p>
    <w:p w14:paraId="44CA5121" w14:textId="644FD68B" w:rsidR="009329DF" w:rsidRPr="005530BA" w:rsidRDefault="009329DF" w:rsidP="00575508">
      <w:pPr>
        <w:spacing w:line="336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Доля детей, направленных на медицинскую реабилитацию, в том числе детей-инвалидов, нуждающихся в реабилитации, составляет 100%. </w:t>
      </w:r>
    </w:p>
    <w:p w14:paraId="79FDEC04" w14:textId="693CD5A1" w:rsidR="009329DF" w:rsidRPr="005530BA" w:rsidRDefault="009329DF" w:rsidP="00575508">
      <w:pPr>
        <w:spacing w:line="336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 2024 году </w:t>
      </w:r>
      <w:r w:rsidR="00C14999">
        <w:rPr>
          <w:sz w:val="28"/>
          <w:szCs w:val="28"/>
        </w:rPr>
        <w:t>на 1,1</w:t>
      </w:r>
      <w:r w:rsidR="009C72EE" w:rsidRPr="005530BA">
        <w:rPr>
          <w:sz w:val="28"/>
          <w:szCs w:val="28"/>
        </w:rPr>
        <w:t xml:space="preserve">% </w:t>
      </w:r>
      <w:r w:rsidRPr="005530BA">
        <w:rPr>
          <w:sz w:val="28"/>
          <w:szCs w:val="28"/>
        </w:rPr>
        <w:t>увеличилась доля лиц, завершивших медицинскую реабилитацию</w:t>
      </w:r>
      <w:r w:rsidR="00C14999">
        <w:rPr>
          <w:sz w:val="28"/>
          <w:szCs w:val="28"/>
        </w:rPr>
        <w:t>,</w:t>
      </w:r>
      <w:r w:rsidRPr="005530BA">
        <w:rPr>
          <w:sz w:val="28"/>
          <w:szCs w:val="28"/>
        </w:rPr>
        <w:t xml:space="preserve"> и состав</w:t>
      </w:r>
      <w:r w:rsidR="00C14999">
        <w:rPr>
          <w:sz w:val="28"/>
          <w:szCs w:val="28"/>
        </w:rPr>
        <w:t>ила</w:t>
      </w:r>
      <w:r w:rsidRPr="005530BA">
        <w:rPr>
          <w:sz w:val="28"/>
          <w:szCs w:val="28"/>
        </w:rPr>
        <w:t xml:space="preserve"> 96,2%.</w:t>
      </w:r>
    </w:p>
    <w:p w14:paraId="24247C20" w14:textId="453C0CBB" w:rsidR="001032B9" w:rsidRPr="005530BA" w:rsidRDefault="009329DF" w:rsidP="00575508">
      <w:pPr>
        <w:spacing w:line="336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С 2020 года отмечается тенденция к увеличению доли лиц, повторно прошедших медицинскую реабилитацию</w:t>
      </w:r>
      <w:r w:rsidR="00C14999">
        <w:rPr>
          <w:sz w:val="28"/>
          <w:szCs w:val="28"/>
        </w:rPr>
        <w:t>, с 32,7% до 47,3</w:t>
      </w:r>
      <w:r w:rsidRPr="005530BA">
        <w:rPr>
          <w:sz w:val="28"/>
          <w:szCs w:val="28"/>
        </w:rPr>
        <w:t>%.</w:t>
      </w:r>
      <w:r w:rsidR="00C51536" w:rsidRPr="005530BA">
        <w:rPr>
          <w:sz w:val="28"/>
          <w:szCs w:val="28"/>
        </w:rPr>
        <w:t xml:space="preserve"> Также отмечается тенденция к увеличению доли лиц, направленных на </w:t>
      </w:r>
      <w:r w:rsidR="008B749B">
        <w:rPr>
          <w:sz w:val="28"/>
          <w:szCs w:val="28"/>
        </w:rPr>
        <w:t>медико-социальную экспертизу</w:t>
      </w:r>
      <w:r w:rsidR="00C51536" w:rsidRPr="005530BA">
        <w:rPr>
          <w:sz w:val="28"/>
          <w:szCs w:val="28"/>
        </w:rPr>
        <w:t xml:space="preserve"> после проведения медицинской реабилитации.</w:t>
      </w:r>
    </w:p>
    <w:p w14:paraId="2B3E327C" w14:textId="2C623DF9" w:rsidR="00FB3BED" w:rsidRPr="005530BA" w:rsidRDefault="00475362" w:rsidP="00575508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  <w:lang w:bidi="ar-SA"/>
        </w:rPr>
        <w:sectPr w:rsidR="00FB3BED" w:rsidRPr="005530BA" w:rsidSect="009942F2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5530BA">
        <w:rPr>
          <w:color w:val="auto"/>
          <w:sz w:val="28"/>
          <w:szCs w:val="28"/>
          <w:lang w:bidi="ar-SA"/>
        </w:rPr>
        <w:t xml:space="preserve">Численность инвалидов по группам, человек, представлена в таблице </w:t>
      </w:r>
      <w:r w:rsidR="007A62EF" w:rsidRPr="005530BA">
        <w:rPr>
          <w:color w:val="auto"/>
          <w:sz w:val="28"/>
          <w:szCs w:val="28"/>
          <w:lang w:bidi="ar-SA"/>
        </w:rPr>
        <w:t>1</w:t>
      </w:r>
      <w:r w:rsidR="009329DF" w:rsidRPr="005530BA">
        <w:rPr>
          <w:color w:val="auto"/>
          <w:sz w:val="28"/>
          <w:szCs w:val="28"/>
          <w:lang w:bidi="ar-SA"/>
        </w:rPr>
        <w:t>3</w:t>
      </w:r>
      <w:r w:rsidR="00E1226D" w:rsidRPr="005530BA">
        <w:rPr>
          <w:color w:val="auto"/>
          <w:sz w:val="28"/>
          <w:szCs w:val="28"/>
          <w:lang w:bidi="ar-SA"/>
        </w:rPr>
        <w:t>.</w:t>
      </w:r>
    </w:p>
    <w:p w14:paraId="4AFFB518" w14:textId="5EC776A2" w:rsidR="00485F0A" w:rsidRPr="005530BA" w:rsidRDefault="000346B2" w:rsidP="00FB3BED">
      <w:pPr>
        <w:pStyle w:val="11"/>
        <w:spacing w:line="360" w:lineRule="auto"/>
        <w:ind w:firstLine="0"/>
        <w:jc w:val="right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>Таблица</w:t>
      </w:r>
      <w:r w:rsidR="00404AD5" w:rsidRPr="005530BA">
        <w:rPr>
          <w:sz w:val="28"/>
          <w:szCs w:val="28"/>
        </w:rPr>
        <w:t xml:space="preserve"> </w:t>
      </w:r>
      <w:r w:rsidR="009329DF" w:rsidRPr="005530BA">
        <w:rPr>
          <w:sz w:val="28"/>
          <w:szCs w:val="28"/>
        </w:rPr>
        <w:t>13</w:t>
      </w:r>
    </w:p>
    <w:p w14:paraId="18FF2B12" w14:textId="77777777" w:rsidR="00FB3BED" w:rsidRPr="005530BA" w:rsidRDefault="00FB3BED" w:rsidP="00FB3B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80"/>
        <w:gridCol w:w="712"/>
        <w:gridCol w:w="712"/>
        <w:gridCol w:w="711"/>
        <w:gridCol w:w="711"/>
        <w:gridCol w:w="712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96147" w:rsidRPr="005530BA" w14:paraId="1A75F719" w14:textId="2E527201" w:rsidTr="00DD14F1">
        <w:tc>
          <w:tcPr>
            <w:tcW w:w="846" w:type="dxa"/>
            <w:vMerge w:val="restart"/>
          </w:tcPr>
          <w:p w14:paraId="55649C96" w14:textId="22C22396" w:rsidR="00296147" w:rsidRPr="005530BA" w:rsidRDefault="00296147" w:rsidP="00296147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 xml:space="preserve">Группа </w:t>
            </w: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инвалид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>-</w:t>
            </w:r>
            <w:proofErr w:type="spellStart"/>
            <w:r w:rsidRPr="005530BA">
              <w:rPr>
                <w:color w:val="auto"/>
                <w:sz w:val="16"/>
                <w:szCs w:val="16"/>
                <w:lang w:bidi="ar-SA"/>
              </w:rPr>
              <w:t>ности</w:t>
            </w:r>
            <w:proofErr w:type="spellEnd"/>
            <w:proofErr w:type="gramEnd"/>
          </w:p>
        </w:tc>
        <w:tc>
          <w:tcPr>
            <w:tcW w:w="580" w:type="dxa"/>
            <w:vMerge w:val="restart"/>
          </w:tcPr>
          <w:p w14:paraId="0FD8061B" w14:textId="45171D0C" w:rsidR="00296147" w:rsidRPr="005530BA" w:rsidRDefault="00296147" w:rsidP="00296147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Но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мер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5530BA">
              <w:rPr>
                <w:color w:val="auto"/>
                <w:sz w:val="16"/>
                <w:szCs w:val="16"/>
                <w:lang w:bidi="ar-SA"/>
              </w:rPr>
              <w:t>стро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ки</w:t>
            </w:r>
            <w:proofErr w:type="spellEnd"/>
          </w:p>
        </w:tc>
        <w:tc>
          <w:tcPr>
            <w:tcW w:w="1424" w:type="dxa"/>
            <w:gridSpan w:val="2"/>
          </w:tcPr>
          <w:p w14:paraId="52446A31" w14:textId="733038CA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01.01.2016</w:t>
            </w:r>
          </w:p>
        </w:tc>
        <w:tc>
          <w:tcPr>
            <w:tcW w:w="1422" w:type="dxa"/>
            <w:gridSpan w:val="2"/>
          </w:tcPr>
          <w:p w14:paraId="23554E40" w14:textId="345982C3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01.01.2017</w:t>
            </w:r>
          </w:p>
        </w:tc>
        <w:tc>
          <w:tcPr>
            <w:tcW w:w="1425" w:type="dxa"/>
            <w:gridSpan w:val="2"/>
          </w:tcPr>
          <w:p w14:paraId="2C2F8CD9" w14:textId="6542A20B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01.01.2018</w:t>
            </w:r>
          </w:p>
        </w:tc>
        <w:tc>
          <w:tcPr>
            <w:tcW w:w="1428" w:type="dxa"/>
            <w:gridSpan w:val="2"/>
          </w:tcPr>
          <w:p w14:paraId="72755620" w14:textId="2CB3D92D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01.01.2019</w:t>
            </w:r>
          </w:p>
        </w:tc>
        <w:tc>
          <w:tcPr>
            <w:tcW w:w="1428" w:type="dxa"/>
            <w:gridSpan w:val="2"/>
          </w:tcPr>
          <w:p w14:paraId="4481D60D" w14:textId="1E105FEF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01.01.2020</w:t>
            </w:r>
          </w:p>
        </w:tc>
        <w:tc>
          <w:tcPr>
            <w:tcW w:w="1428" w:type="dxa"/>
            <w:gridSpan w:val="2"/>
          </w:tcPr>
          <w:p w14:paraId="2D65BEDD" w14:textId="4595155F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01.01.2021</w:t>
            </w:r>
          </w:p>
        </w:tc>
        <w:tc>
          <w:tcPr>
            <w:tcW w:w="1428" w:type="dxa"/>
            <w:gridSpan w:val="2"/>
          </w:tcPr>
          <w:p w14:paraId="41DEA5C0" w14:textId="571FC53A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01.01.2022</w:t>
            </w:r>
          </w:p>
        </w:tc>
        <w:tc>
          <w:tcPr>
            <w:tcW w:w="1428" w:type="dxa"/>
            <w:gridSpan w:val="2"/>
          </w:tcPr>
          <w:p w14:paraId="7B871747" w14:textId="7F0C26D8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01.01.2023</w:t>
            </w:r>
          </w:p>
        </w:tc>
        <w:tc>
          <w:tcPr>
            <w:tcW w:w="1428" w:type="dxa"/>
            <w:gridSpan w:val="2"/>
          </w:tcPr>
          <w:p w14:paraId="11798997" w14:textId="476D2868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01.01.2024</w:t>
            </w:r>
          </w:p>
        </w:tc>
        <w:tc>
          <w:tcPr>
            <w:tcW w:w="1428" w:type="dxa"/>
            <w:gridSpan w:val="2"/>
          </w:tcPr>
          <w:p w14:paraId="2BEC5AD8" w14:textId="2FC50538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sz w:val="16"/>
                <w:szCs w:val="16"/>
              </w:rPr>
              <w:t>01.01.2025</w:t>
            </w:r>
          </w:p>
        </w:tc>
      </w:tr>
      <w:tr w:rsidR="008D609F" w:rsidRPr="005530BA" w14:paraId="080AD349" w14:textId="77777777" w:rsidTr="00DD14F1">
        <w:tc>
          <w:tcPr>
            <w:tcW w:w="846" w:type="dxa"/>
            <w:vMerge/>
          </w:tcPr>
          <w:p w14:paraId="47EC568B" w14:textId="77777777" w:rsidR="008D609F" w:rsidRPr="005530BA" w:rsidRDefault="008D609F" w:rsidP="008D609F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80" w:type="dxa"/>
            <w:vMerge/>
          </w:tcPr>
          <w:p w14:paraId="50C0DC60" w14:textId="77777777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2" w:type="dxa"/>
          </w:tcPr>
          <w:p w14:paraId="11D32C77" w14:textId="1B4291D9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2" w:type="dxa"/>
          </w:tcPr>
          <w:p w14:paraId="6D5D7FAF" w14:textId="11AA7385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1" w:type="dxa"/>
          </w:tcPr>
          <w:p w14:paraId="36F84E17" w14:textId="63E1EFB9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1" w:type="dxa"/>
          </w:tcPr>
          <w:p w14:paraId="6ED8A963" w14:textId="0453B749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2" w:type="dxa"/>
          </w:tcPr>
          <w:p w14:paraId="08E71D6D" w14:textId="6DB66764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3" w:type="dxa"/>
          </w:tcPr>
          <w:p w14:paraId="256085C9" w14:textId="48F31A1F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02F949CA" w14:textId="09A969B5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30906EB9" w14:textId="737B3898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2FF48CB9" w14:textId="4348FA54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53C753B2" w14:textId="00459EE6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20E2C03D" w14:textId="61B83D7C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35F59F34" w14:textId="7DEB1545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2AE96CD4" w14:textId="741B9722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5800B9CF" w14:textId="121BDF22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2EE52E44" w14:textId="788F3A54" w:rsidR="008D609F" w:rsidRPr="005530BA" w:rsidRDefault="008D609F" w:rsidP="008B749B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с-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292CA80B" w14:textId="52BBADDC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31377075" w14:textId="29BDA918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36E216C4" w14:textId="648D8D99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  <w:tc>
          <w:tcPr>
            <w:tcW w:w="714" w:type="dxa"/>
          </w:tcPr>
          <w:p w14:paraId="1A902403" w14:textId="6C0CCBDE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proofErr w:type="gramStart"/>
            <w:r w:rsidRPr="005530BA">
              <w:rPr>
                <w:color w:val="auto"/>
                <w:sz w:val="16"/>
                <w:szCs w:val="16"/>
                <w:lang w:bidi="ar-SA"/>
              </w:rPr>
              <w:t>Взрос</w:t>
            </w:r>
            <w:r w:rsidR="008B749B">
              <w:rPr>
                <w:color w:val="auto"/>
                <w:sz w:val="16"/>
                <w:szCs w:val="16"/>
                <w:lang w:bidi="ar-SA"/>
              </w:rPr>
              <w:t>-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лые</w:t>
            </w:r>
            <w:proofErr w:type="gramEnd"/>
            <w:r w:rsidRPr="005530BA">
              <w:rPr>
                <w:color w:val="auto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714" w:type="dxa"/>
          </w:tcPr>
          <w:p w14:paraId="26C25385" w14:textId="6D2168D4" w:rsidR="008D609F" w:rsidRPr="005530BA" w:rsidRDefault="008D609F" w:rsidP="008D609F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Дети</w:t>
            </w:r>
          </w:p>
        </w:tc>
      </w:tr>
      <w:tr w:rsidR="00296147" w:rsidRPr="005530BA" w14:paraId="70F6C038" w14:textId="77777777" w:rsidTr="00FC0CC5">
        <w:tc>
          <w:tcPr>
            <w:tcW w:w="846" w:type="dxa"/>
          </w:tcPr>
          <w:p w14:paraId="4618AAB0" w14:textId="5107C153" w:rsidR="00296147" w:rsidRPr="005530BA" w:rsidRDefault="009D642B" w:rsidP="009D642B">
            <w:pPr>
              <w:pStyle w:val="11"/>
              <w:spacing w:line="240" w:lineRule="auto"/>
              <w:ind w:hanging="113"/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="00296147" w:rsidRPr="005530BA">
              <w:rPr>
                <w:color w:val="auto"/>
                <w:sz w:val="16"/>
                <w:szCs w:val="16"/>
                <w:lang w:bidi="ar-SA"/>
              </w:rPr>
              <w:t xml:space="preserve">Всего </w:t>
            </w:r>
          </w:p>
        </w:tc>
        <w:tc>
          <w:tcPr>
            <w:tcW w:w="580" w:type="dxa"/>
          </w:tcPr>
          <w:p w14:paraId="3B59012C" w14:textId="5B1018D8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712" w:type="dxa"/>
            <w:vAlign w:val="center"/>
          </w:tcPr>
          <w:p w14:paraId="608EC9A7" w14:textId="0CDBFD40" w:rsidR="00296147" w:rsidRPr="005530BA" w:rsidRDefault="00296147" w:rsidP="00C14999">
            <w:pPr>
              <w:pStyle w:val="11"/>
              <w:spacing w:line="360" w:lineRule="auto"/>
              <w:ind w:left="-121" w:right="-92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133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522</w:t>
            </w:r>
          </w:p>
        </w:tc>
        <w:tc>
          <w:tcPr>
            <w:tcW w:w="712" w:type="dxa"/>
            <w:vAlign w:val="center"/>
          </w:tcPr>
          <w:p w14:paraId="60DAEF3F" w14:textId="172F5615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3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973</w:t>
            </w:r>
          </w:p>
        </w:tc>
        <w:tc>
          <w:tcPr>
            <w:tcW w:w="711" w:type="dxa"/>
            <w:vAlign w:val="center"/>
          </w:tcPr>
          <w:p w14:paraId="4A192D16" w14:textId="0E0630E2" w:rsidR="00296147" w:rsidRPr="005530BA" w:rsidRDefault="00296147" w:rsidP="00C14999">
            <w:pPr>
              <w:pStyle w:val="11"/>
              <w:spacing w:line="360" w:lineRule="auto"/>
              <w:ind w:left="-128" w:right="-86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128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961</w:t>
            </w:r>
          </w:p>
        </w:tc>
        <w:tc>
          <w:tcPr>
            <w:tcW w:w="711" w:type="dxa"/>
            <w:vAlign w:val="center"/>
          </w:tcPr>
          <w:p w14:paraId="42E37FBB" w14:textId="4094B3A9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001</w:t>
            </w:r>
          </w:p>
        </w:tc>
        <w:tc>
          <w:tcPr>
            <w:tcW w:w="712" w:type="dxa"/>
            <w:vAlign w:val="center"/>
          </w:tcPr>
          <w:p w14:paraId="2CA80180" w14:textId="23BD2374" w:rsidR="00296147" w:rsidRPr="005530BA" w:rsidRDefault="00296147" w:rsidP="00C14999">
            <w:pPr>
              <w:pStyle w:val="11"/>
              <w:spacing w:line="360" w:lineRule="auto"/>
              <w:ind w:left="-132" w:right="-81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126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902</w:t>
            </w:r>
          </w:p>
        </w:tc>
        <w:tc>
          <w:tcPr>
            <w:tcW w:w="713" w:type="dxa"/>
            <w:vAlign w:val="center"/>
          </w:tcPr>
          <w:p w14:paraId="444E59CD" w14:textId="583A781C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109</w:t>
            </w:r>
          </w:p>
        </w:tc>
        <w:tc>
          <w:tcPr>
            <w:tcW w:w="714" w:type="dxa"/>
            <w:vAlign w:val="center"/>
          </w:tcPr>
          <w:p w14:paraId="0CD7E032" w14:textId="561EB7A4" w:rsidR="00296147" w:rsidRPr="005530BA" w:rsidRDefault="00296147" w:rsidP="00C14999">
            <w:pPr>
              <w:pStyle w:val="11"/>
              <w:spacing w:line="360" w:lineRule="auto"/>
              <w:ind w:left="-140" w:right="-71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121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805</w:t>
            </w:r>
          </w:p>
        </w:tc>
        <w:tc>
          <w:tcPr>
            <w:tcW w:w="714" w:type="dxa"/>
            <w:vAlign w:val="center"/>
          </w:tcPr>
          <w:p w14:paraId="50C0A605" w14:textId="6EABB54F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310</w:t>
            </w:r>
          </w:p>
        </w:tc>
        <w:tc>
          <w:tcPr>
            <w:tcW w:w="714" w:type="dxa"/>
            <w:vAlign w:val="center"/>
          </w:tcPr>
          <w:p w14:paraId="09ADEF14" w14:textId="4C5779A1" w:rsidR="00296147" w:rsidRPr="005530BA" w:rsidRDefault="00296147" w:rsidP="00C14999">
            <w:pPr>
              <w:pStyle w:val="11"/>
              <w:spacing w:line="360" w:lineRule="auto"/>
              <w:ind w:left="-150" w:right="-61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120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209</w:t>
            </w:r>
          </w:p>
        </w:tc>
        <w:tc>
          <w:tcPr>
            <w:tcW w:w="714" w:type="dxa"/>
            <w:vAlign w:val="center"/>
          </w:tcPr>
          <w:p w14:paraId="70B97CE6" w14:textId="571E14EF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371</w:t>
            </w:r>
          </w:p>
        </w:tc>
        <w:tc>
          <w:tcPr>
            <w:tcW w:w="714" w:type="dxa"/>
            <w:vAlign w:val="center"/>
          </w:tcPr>
          <w:p w14:paraId="16F96AF5" w14:textId="3815F76E" w:rsidR="00296147" w:rsidRPr="005530BA" w:rsidRDefault="00296147" w:rsidP="00C14999">
            <w:pPr>
              <w:pStyle w:val="11"/>
              <w:spacing w:line="360" w:lineRule="auto"/>
              <w:ind w:left="-161" w:right="-50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114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991</w:t>
            </w:r>
          </w:p>
        </w:tc>
        <w:tc>
          <w:tcPr>
            <w:tcW w:w="714" w:type="dxa"/>
            <w:vAlign w:val="center"/>
          </w:tcPr>
          <w:p w14:paraId="798905F4" w14:textId="5B212B14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420</w:t>
            </w:r>
          </w:p>
        </w:tc>
        <w:tc>
          <w:tcPr>
            <w:tcW w:w="714" w:type="dxa"/>
            <w:vAlign w:val="center"/>
          </w:tcPr>
          <w:p w14:paraId="18B65063" w14:textId="227E933B" w:rsidR="00296147" w:rsidRPr="005530BA" w:rsidRDefault="00296147" w:rsidP="00C14999">
            <w:pPr>
              <w:pStyle w:val="11"/>
              <w:spacing w:line="360" w:lineRule="auto"/>
              <w:ind w:left="-171" w:right="-181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110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713</w:t>
            </w:r>
          </w:p>
        </w:tc>
        <w:tc>
          <w:tcPr>
            <w:tcW w:w="714" w:type="dxa"/>
            <w:vAlign w:val="center"/>
          </w:tcPr>
          <w:p w14:paraId="2536AB6D" w14:textId="6E738079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833</w:t>
            </w:r>
          </w:p>
        </w:tc>
        <w:tc>
          <w:tcPr>
            <w:tcW w:w="714" w:type="dxa"/>
            <w:vAlign w:val="center"/>
          </w:tcPr>
          <w:p w14:paraId="3D5B36AF" w14:textId="60149AD1" w:rsidR="00296147" w:rsidRPr="005530BA" w:rsidRDefault="00296147" w:rsidP="00C14999">
            <w:pPr>
              <w:pStyle w:val="11"/>
              <w:spacing w:line="360" w:lineRule="auto"/>
              <w:ind w:left="-40" w:right="-29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107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840</w:t>
            </w:r>
          </w:p>
        </w:tc>
        <w:tc>
          <w:tcPr>
            <w:tcW w:w="714" w:type="dxa"/>
            <w:vAlign w:val="center"/>
          </w:tcPr>
          <w:p w14:paraId="6F4DB95A" w14:textId="14983245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914</w:t>
            </w:r>
          </w:p>
        </w:tc>
        <w:tc>
          <w:tcPr>
            <w:tcW w:w="714" w:type="dxa"/>
            <w:vAlign w:val="center"/>
          </w:tcPr>
          <w:p w14:paraId="13CCB379" w14:textId="2DCD4A1F" w:rsidR="00296147" w:rsidRPr="005530BA" w:rsidRDefault="00296147" w:rsidP="00C14999">
            <w:pPr>
              <w:pStyle w:val="11"/>
              <w:spacing w:line="360" w:lineRule="auto"/>
              <w:ind w:left="-50" w:right="-160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105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069</w:t>
            </w:r>
          </w:p>
        </w:tc>
        <w:tc>
          <w:tcPr>
            <w:tcW w:w="714" w:type="dxa"/>
            <w:vAlign w:val="center"/>
          </w:tcPr>
          <w:p w14:paraId="2F0DF383" w14:textId="75C0A3BA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821</w:t>
            </w:r>
          </w:p>
        </w:tc>
        <w:tc>
          <w:tcPr>
            <w:tcW w:w="714" w:type="dxa"/>
            <w:vAlign w:val="center"/>
          </w:tcPr>
          <w:p w14:paraId="4543B82A" w14:textId="7A561545" w:rsidR="00296147" w:rsidRPr="005530BA" w:rsidRDefault="00296147" w:rsidP="00C14999">
            <w:pPr>
              <w:pStyle w:val="11"/>
              <w:spacing w:line="360" w:lineRule="auto"/>
              <w:ind w:left="-61" w:right="-150"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105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848</w:t>
            </w:r>
          </w:p>
        </w:tc>
        <w:tc>
          <w:tcPr>
            <w:tcW w:w="714" w:type="dxa"/>
            <w:vAlign w:val="center"/>
          </w:tcPr>
          <w:p w14:paraId="51FCF95A" w14:textId="50F3B6AE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880</w:t>
            </w:r>
          </w:p>
        </w:tc>
      </w:tr>
      <w:tr w:rsidR="00296147" w:rsidRPr="005530BA" w14:paraId="0EAAC48A" w14:textId="77777777" w:rsidTr="002F4BD3">
        <w:tc>
          <w:tcPr>
            <w:tcW w:w="846" w:type="dxa"/>
          </w:tcPr>
          <w:p w14:paraId="4A509A8D" w14:textId="543E766E" w:rsidR="00296147" w:rsidRPr="005530BA" w:rsidRDefault="009D642B" w:rsidP="009D642B">
            <w:pPr>
              <w:pStyle w:val="11"/>
              <w:spacing w:line="240" w:lineRule="auto"/>
              <w:ind w:hanging="113"/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color w:val="auto"/>
                <w:sz w:val="16"/>
                <w:szCs w:val="16"/>
                <w:lang w:val="en-US" w:bidi="ar-SA"/>
              </w:rPr>
              <w:t xml:space="preserve"> I </w:t>
            </w:r>
            <w:r w:rsidR="00296147" w:rsidRPr="005530BA">
              <w:rPr>
                <w:color w:val="auto"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580" w:type="dxa"/>
          </w:tcPr>
          <w:p w14:paraId="1145F42F" w14:textId="13960AD6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12" w:type="dxa"/>
            <w:vAlign w:val="center"/>
          </w:tcPr>
          <w:p w14:paraId="43B56433" w14:textId="72EEB069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642</w:t>
            </w:r>
          </w:p>
        </w:tc>
        <w:tc>
          <w:tcPr>
            <w:tcW w:w="712" w:type="dxa"/>
            <w:vAlign w:val="center"/>
          </w:tcPr>
          <w:p w14:paraId="20D1CA0D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1" w:type="dxa"/>
            <w:vAlign w:val="center"/>
          </w:tcPr>
          <w:p w14:paraId="2B41202D" w14:textId="1719002D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211</w:t>
            </w:r>
          </w:p>
        </w:tc>
        <w:tc>
          <w:tcPr>
            <w:tcW w:w="711" w:type="dxa"/>
            <w:vAlign w:val="center"/>
          </w:tcPr>
          <w:p w14:paraId="7C7C34D0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2" w:type="dxa"/>
            <w:vAlign w:val="center"/>
          </w:tcPr>
          <w:p w14:paraId="440300EE" w14:textId="3884CA12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196</w:t>
            </w:r>
          </w:p>
        </w:tc>
        <w:tc>
          <w:tcPr>
            <w:tcW w:w="713" w:type="dxa"/>
            <w:vAlign w:val="center"/>
          </w:tcPr>
          <w:p w14:paraId="42477D8E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4BA89B49" w14:textId="04E4CDF4" w:rsidR="00296147" w:rsidRPr="005530BA" w:rsidRDefault="00296147" w:rsidP="00C14999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8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55</w:t>
            </w:r>
          </w:p>
        </w:tc>
        <w:tc>
          <w:tcPr>
            <w:tcW w:w="714" w:type="dxa"/>
            <w:vAlign w:val="center"/>
          </w:tcPr>
          <w:p w14:paraId="1E5A0C2C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F91C6DA" w14:textId="6A8D4ACC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964</w:t>
            </w:r>
          </w:p>
        </w:tc>
        <w:tc>
          <w:tcPr>
            <w:tcW w:w="714" w:type="dxa"/>
            <w:vAlign w:val="center"/>
          </w:tcPr>
          <w:p w14:paraId="1686955B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441C76C9" w14:textId="6E44D319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234</w:t>
            </w:r>
          </w:p>
        </w:tc>
        <w:tc>
          <w:tcPr>
            <w:tcW w:w="714" w:type="dxa"/>
            <w:vAlign w:val="center"/>
          </w:tcPr>
          <w:p w14:paraId="1305D5BD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61E56988" w14:textId="7F9836F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13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540</w:t>
            </w:r>
          </w:p>
        </w:tc>
        <w:tc>
          <w:tcPr>
            <w:tcW w:w="714" w:type="dxa"/>
            <w:vAlign w:val="center"/>
          </w:tcPr>
          <w:p w14:paraId="390E7740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B019ADA" w14:textId="7E40AF75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13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751</w:t>
            </w:r>
          </w:p>
        </w:tc>
        <w:tc>
          <w:tcPr>
            <w:tcW w:w="714" w:type="dxa"/>
            <w:vAlign w:val="center"/>
          </w:tcPr>
          <w:p w14:paraId="079E9DC7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6B178314" w14:textId="156A3B01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13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620</w:t>
            </w:r>
          </w:p>
        </w:tc>
        <w:tc>
          <w:tcPr>
            <w:tcW w:w="714" w:type="dxa"/>
            <w:vAlign w:val="center"/>
          </w:tcPr>
          <w:p w14:paraId="000C816B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ACD8FC1" w14:textId="00A86225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13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570</w:t>
            </w:r>
          </w:p>
        </w:tc>
        <w:tc>
          <w:tcPr>
            <w:tcW w:w="714" w:type="dxa"/>
          </w:tcPr>
          <w:p w14:paraId="3B10CD8F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</w:tr>
      <w:tr w:rsidR="00296147" w:rsidRPr="005530BA" w14:paraId="624561C1" w14:textId="77777777" w:rsidTr="002F4BD3">
        <w:tc>
          <w:tcPr>
            <w:tcW w:w="846" w:type="dxa"/>
          </w:tcPr>
          <w:p w14:paraId="6E5639D1" w14:textId="70A748BD" w:rsidR="00296147" w:rsidRPr="005530BA" w:rsidRDefault="009D642B" w:rsidP="009D642B">
            <w:pPr>
              <w:pStyle w:val="11"/>
              <w:spacing w:line="360" w:lineRule="auto"/>
              <w:ind w:hanging="113"/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color w:val="auto"/>
                <w:sz w:val="16"/>
                <w:szCs w:val="16"/>
                <w:lang w:bidi="ar-SA"/>
              </w:rPr>
              <w:t xml:space="preserve"> 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>II</w:t>
            </w:r>
            <w:r w:rsidR="00296147" w:rsidRPr="005530BA">
              <w:rPr>
                <w:color w:val="auto"/>
                <w:sz w:val="16"/>
                <w:szCs w:val="16"/>
                <w:lang w:bidi="ar-SA"/>
              </w:rPr>
              <w:t xml:space="preserve"> группа</w:t>
            </w:r>
          </w:p>
        </w:tc>
        <w:tc>
          <w:tcPr>
            <w:tcW w:w="580" w:type="dxa"/>
          </w:tcPr>
          <w:p w14:paraId="7CF4F990" w14:textId="7E2A6A96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712" w:type="dxa"/>
            <w:vAlign w:val="center"/>
          </w:tcPr>
          <w:p w14:paraId="5D170637" w14:textId="49F2AC1F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57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176</w:t>
            </w:r>
          </w:p>
        </w:tc>
        <w:tc>
          <w:tcPr>
            <w:tcW w:w="712" w:type="dxa"/>
            <w:vAlign w:val="center"/>
          </w:tcPr>
          <w:p w14:paraId="57566464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1" w:type="dxa"/>
            <w:vAlign w:val="center"/>
          </w:tcPr>
          <w:p w14:paraId="28562633" w14:textId="35288023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54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073</w:t>
            </w:r>
          </w:p>
        </w:tc>
        <w:tc>
          <w:tcPr>
            <w:tcW w:w="711" w:type="dxa"/>
            <w:vAlign w:val="center"/>
          </w:tcPr>
          <w:p w14:paraId="0C042C27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2" w:type="dxa"/>
            <w:vAlign w:val="center"/>
          </w:tcPr>
          <w:p w14:paraId="171E7B6F" w14:textId="5948ECF4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51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884</w:t>
            </w:r>
          </w:p>
        </w:tc>
        <w:tc>
          <w:tcPr>
            <w:tcW w:w="713" w:type="dxa"/>
            <w:vAlign w:val="center"/>
          </w:tcPr>
          <w:p w14:paraId="07720BB2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3D37723F" w14:textId="58BDAA02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47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944</w:t>
            </w:r>
          </w:p>
        </w:tc>
        <w:tc>
          <w:tcPr>
            <w:tcW w:w="714" w:type="dxa"/>
            <w:vAlign w:val="center"/>
          </w:tcPr>
          <w:p w14:paraId="1326B8C6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4F8B4E42" w14:textId="497B70B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46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087</w:t>
            </w:r>
          </w:p>
        </w:tc>
        <w:tc>
          <w:tcPr>
            <w:tcW w:w="714" w:type="dxa"/>
            <w:vAlign w:val="center"/>
          </w:tcPr>
          <w:p w14:paraId="2E461B03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5286FE2E" w14:textId="6163665C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42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682</w:t>
            </w:r>
          </w:p>
        </w:tc>
        <w:tc>
          <w:tcPr>
            <w:tcW w:w="714" w:type="dxa"/>
            <w:vAlign w:val="center"/>
          </w:tcPr>
          <w:p w14:paraId="1FD21E7A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5AE7FA25" w14:textId="0D819B1E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39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805</w:t>
            </w:r>
          </w:p>
        </w:tc>
        <w:tc>
          <w:tcPr>
            <w:tcW w:w="714" w:type="dxa"/>
            <w:vAlign w:val="center"/>
          </w:tcPr>
          <w:p w14:paraId="107456C1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5A30E083" w14:textId="12980CF3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37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664</w:t>
            </w:r>
          </w:p>
        </w:tc>
        <w:tc>
          <w:tcPr>
            <w:tcW w:w="714" w:type="dxa"/>
            <w:vAlign w:val="center"/>
          </w:tcPr>
          <w:p w14:paraId="2021D67C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4D2E252B" w14:textId="27664ADD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35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896</w:t>
            </w:r>
          </w:p>
        </w:tc>
        <w:tc>
          <w:tcPr>
            <w:tcW w:w="714" w:type="dxa"/>
            <w:vAlign w:val="center"/>
          </w:tcPr>
          <w:p w14:paraId="7E54BF74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1441C75E" w14:textId="5BF6CEEE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35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336</w:t>
            </w:r>
          </w:p>
        </w:tc>
        <w:tc>
          <w:tcPr>
            <w:tcW w:w="714" w:type="dxa"/>
          </w:tcPr>
          <w:p w14:paraId="3A8A2F4D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</w:tr>
      <w:tr w:rsidR="00296147" w:rsidRPr="005530BA" w14:paraId="60519EEB" w14:textId="77777777" w:rsidTr="002F4BD3">
        <w:tc>
          <w:tcPr>
            <w:tcW w:w="846" w:type="dxa"/>
          </w:tcPr>
          <w:p w14:paraId="73A62546" w14:textId="5C9E6DC0" w:rsidR="00296147" w:rsidRPr="005530BA" w:rsidRDefault="009D642B" w:rsidP="009D642B">
            <w:pPr>
              <w:pStyle w:val="11"/>
              <w:spacing w:line="360" w:lineRule="auto"/>
              <w:ind w:left="-113" w:right="-108" w:hanging="113"/>
              <w:rPr>
                <w:color w:val="auto"/>
                <w:sz w:val="16"/>
                <w:szCs w:val="16"/>
                <w:lang w:bidi="ar-SA"/>
              </w:rPr>
            </w:pPr>
            <w:r>
              <w:rPr>
                <w:color w:val="auto"/>
                <w:sz w:val="16"/>
                <w:szCs w:val="16"/>
                <w:lang w:bidi="ar-SA"/>
              </w:rPr>
              <w:t xml:space="preserve">    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>III</w:t>
            </w:r>
            <w:r w:rsidR="00296147" w:rsidRPr="005530BA">
              <w:rPr>
                <w:color w:val="auto"/>
                <w:sz w:val="16"/>
                <w:szCs w:val="16"/>
                <w:lang w:bidi="ar-SA"/>
              </w:rPr>
              <w:t xml:space="preserve"> группа</w:t>
            </w:r>
          </w:p>
        </w:tc>
        <w:tc>
          <w:tcPr>
            <w:tcW w:w="580" w:type="dxa"/>
          </w:tcPr>
          <w:p w14:paraId="47F0EF9B" w14:textId="3C47FB32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712" w:type="dxa"/>
            <w:vAlign w:val="center"/>
          </w:tcPr>
          <w:p w14:paraId="0124FB3C" w14:textId="7DC20463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60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704</w:t>
            </w:r>
          </w:p>
        </w:tc>
        <w:tc>
          <w:tcPr>
            <w:tcW w:w="712" w:type="dxa"/>
            <w:vAlign w:val="center"/>
          </w:tcPr>
          <w:p w14:paraId="02C6CBD2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1" w:type="dxa"/>
            <w:vAlign w:val="center"/>
          </w:tcPr>
          <w:p w14:paraId="1F85F269" w14:textId="6DC8849F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59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677</w:t>
            </w:r>
          </w:p>
        </w:tc>
        <w:tc>
          <w:tcPr>
            <w:tcW w:w="711" w:type="dxa"/>
            <w:vAlign w:val="center"/>
          </w:tcPr>
          <w:p w14:paraId="70B1712E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2" w:type="dxa"/>
            <w:vAlign w:val="center"/>
          </w:tcPr>
          <w:p w14:paraId="624FEAC1" w14:textId="5DB7335E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59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822</w:t>
            </w:r>
          </w:p>
        </w:tc>
        <w:tc>
          <w:tcPr>
            <w:tcW w:w="713" w:type="dxa"/>
            <w:vAlign w:val="center"/>
          </w:tcPr>
          <w:p w14:paraId="2EEDEC12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8862EF9" w14:textId="7F2FFA8B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59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006</w:t>
            </w:r>
          </w:p>
        </w:tc>
        <w:tc>
          <w:tcPr>
            <w:tcW w:w="714" w:type="dxa"/>
            <w:vAlign w:val="center"/>
          </w:tcPr>
          <w:p w14:paraId="4EC50EC0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8D3C52C" w14:textId="1F9FF8F2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59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158</w:t>
            </w:r>
          </w:p>
        </w:tc>
        <w:tc>
          <w:tcPr>
            <w:tcW w:w="714" w:type="dxa"/>
            <w:vAlign w:val="center"/>
          </w:tcPr>
          <w:p w14:paraId="6F4018A0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08FDA4D8" w14:textId="3D5AB010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58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075</w:t>
            </w:r>
          </w:p>
        </w:tc>
        <w:tc>
          <w:tcPr>
            <w:tcW w:w="714" w:type="dxa"/>
            <w:vAlign w:val="center"/>
          </w:tcPr>
          <w:p w14:paraId="05A9A98C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58DA0061" w14:textId="40288B44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57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368</w:t>
            </w:r>
          </w:p>
        </w:tc>
        <w:tc>
          <w:tcPr>
            <w:tcW w:w="714" w:type="dxa"/>
            <w:vAlign w:val="center"/>
          </w:tcPr>
          <w:p w14:paraId="3E4D5CA2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38E7930F" w14:textId="6E357A0D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56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425</w:t>
            </w:r>
          </w:p>
        </w:tc>
        <w:tc>
          <w:tcPr>
            <w:tcW w:w="714" w:type="dxa"/>
            <w:vAlign w:val="center"/>
          </w:tcPr>
          <w:p w14:paraId="270188FB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00F0D98F" w14:textId="1A52CE4A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55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553</w:t>
            </w:r>
          </w:p>
        </w:tc>
        <w:tc>
          <w:tcPr>
            <w:tcW w:w="714" w:type="dxa"/>
            <w:vAlign w:val="center"/>
          </w:tcPr>
          <w:p w14:paraId="32D6E44B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900E490" w14:textId="266D7A25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  <w:r w:rsidRPr="005530BA">
              <w:rPr>
                <w:color w:val="auto"/>
                <w:sz w:val="16"/>
                <w:szCs w:val="16"/>
                <w:lang w:bidi="ar-SA"/>
              </w:rPr>
              <w:t>56</w:t>
            </w:r>
            <w:r w:rsidR="00C14999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Pr="005530BA">
              <w:rPr>
                <w:color w:val="auto"/>
                <w:sz w:val="16"/>
                <w:szCs w:val="16"/>
                <w:lang w:bidi="ar-SA"/>
              </w:rPr>
              <w:t>942</w:t>
            </w:r>
          </w:p>
        </w:tc>
        <w:tc>
          <w:tcPr>
            <w:tcW w:w="714" w:type="dxa"/>
          </w:tcPr>
          <w:p w14:paraId="324D736B" w14:textId="77777777" w:rsidR="00296147" w:rsidRPr="005530BA" w:rsidRDefault="00296147" w:rsidP="00296147">
            <w:pPr>
              <w:pStyle w:val="11"/>
              <w:spacing w:line="360" w:lineRule="auto"/>
              <w:ind w:firstLine="0"/>
              <w:jc w:val="center"/>
              <w:rPr>
                <w:color w:val="auto"/>
                <w:sz w:val="16"/>
                <w:szCs w:val="16"/>
                <w:lang w:bidi="ar-SA"/>
              </w:rPr>
            </w:pPr>
          </w:p>
        </w:tc>
      </w:tr>
    </w:tbl>
    <w:p w14:paraId="7C2983D7" w14:textId="77777777" w:rsidR="00FB3BED" w:rsidRPr="005530BA" w:rsidRDefault="00FB3BED" w:rsidP="00FB3BED">
      <w:pPr>
        <w:pStyle w:val="11"/>
        <w:spacing w:line="360" w:lineRule="auto"/>
        <w:ind w:firstLine="0"/>
        <w:jc w:val="center"/>
        <w:rPr>
          <w:color w:val="auto"/>
          <w:sz w:val="28"/>
          <w:szCs w:val="28"/>
          <w:lang w:bidi="ar-SA"/>
        </w:rPr>
      </w:pPr>
    </w:p>
    <w:p w14:paraId="1EE69B55" w14:textId="77777777" w:rsidR="00FB3BED" w:rsidRPr="005530BA" w:rsidRDefault="00FB3BED" w:rsidP="00223D40">
      <w:pPr>
        <w:spacing w:line="360" w:lineRule="auto"/>
        <w:jc w:val="both"/>
        <w:rPr>
          <w:sz w:val="28"/>
          <w:szCs w:val="28"/>
        </w:rPr>
      </w:pPr>
    </w:p>
    <w:p w14:paraId="6108E916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2DE2E848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4027F959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6B4658BE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675B0508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1E4A0A0C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11A98717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</w:pPr>
    </w:p>
    <w:p w14:paraId="1535CED7" w14:textId="77777777" w:rsidR="00E9037B" w:rsidRPr="005530BA" w:rsidRDefault="00E9037B" w:rsidP="00223D40">
      <w:pPr>
        <w:spacing w:line="360" w:lineRule="auto"/>
        <w:jc w:val="both"/>
        <w:rPr>
          <w:kern w:val="1"/>
          <w:sz w:val="28"/>
          <w:szCs w:val="28"/>
        </w:rPr>
        <w:sectPr w:rsidR="00E9037B" w:rsidRPr="005530BA" w:rsidSect="00575508">
          <w:headerReference w:type="first" r:id="rId11"/>
          <w:pgSz w:w="16838" w:h="11906" w:orient="landscape"/>
          <w:pgMar w:top="851" w:right="851" w:bottom="851" w:left="284" w:header="709" w:footer="709" w:gutter="0"/>
          <w:pgNumType w:start="26"/>
          <w:cols w:space="708"/>
          <w:titlePg/>
          <w:docGrid w:linePitch="360"/>
        </w:sectPr>
      </w:pPr>
    </w:p>
    <w:p w14:paraId="76E76B99" w14:textId="054C672A" w:rsidR="00D417DA" w:rsidRPr="005530BA" w:rsidRDefault="000457A9" w:rsidP="00C51536">
      <w:pPr>
        <w:suppressAutoHyphens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zh-CN"/>
        </w:rPr>
      </w:pPr>
      <w:bookmarkStart w:id="0" w:name="_Hlk95725652"/>
      <w:r w:rsidRPr="005530BA">
        <w:rPr>
          <w:rFonts w:eastAsia="Calibri"/>
          <w:color w:val="000000"/>
          <w:sz w:val="28"/>
          <w:szCs w:val="28"/>
          <w:lang w:eastAsia="zh-CN"/>
        </w:rPr>
        <w:lastRenderedPageBreak/>
        <w:t>Численность взрослых инвалидов за прошедшие 10 лет уменьшилась на 20,7% (с 133</w:t>
      </w:r>
      <w:r w:rsidR="008B749B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>522 человек на 01.01.2016 до 105</w:t>
      </w:r>
      <w:r w:rsidR="008B749B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848 человек на 01.01.2025). В разрезе групп инвалидности за указанный период уменьшение численности взрослых инвалидов составило: </w:t>
      </w:r>
      <w:r w:rsidR="006E64E1">
        <w:rPr>
          <w:rFonts w:eastAsia="Calibri"/>
          <w:color w:val="000000"/>
          <w:sz w:val="28"/>
          <w:szCs w:val="28"/>
          <w:lang w:val="en-US" w:eastAsia="zh-CN"/>
        </w:rPr>
        <w:t>I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 группа – на 13,2% (с 15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>642 инвалидов на 01.01.2016 до 13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>570 инвалидов на 0</w:t>
      </w:r>
      <w:r w:rsidR="00C51536" w:rsidRPr="005530BA">
        <w:rPr>
          <w:rFonts w:eastAsia="Calibri"/>
          <w:color w:val="000000"/>
          <w:sz w:val="28"/>
          <w:szCs w:val="28"/>
          <w:lang w:eastAsia="zh-CN"/>
        </w:rPr>
        <w:t xml:space="preserve">1.01.2025), </w:t>
      </w:r>
      <w:r w:rsidR="006E64E1">
        <w:rPr>
          <w:rFonts w:eastAsia="Calibri"/>
          <w:color w:val="000000"/>
          <w:sz w:val="28"/>
          <w:szCs w:val="28"/>
          <w:lang w:val="en-US" w:eastAsia="zh-CN"/>
        </w:rPr>
        <w:t>II</w:t>
      </w:r>
      <w:r w:rsidR="00C51536" w:rsidRPr="005530BA">
        <w:rPr>
          <w:rFonts w:eastAsia="Calibri"/>
          <w:color w:val="000000"/>
          <w:sz w:val="28"/>
          <w:szCs w:val="28"/>
          <w:lang w:eastAsia="zh-CN"/>
        </w:rPr>
        <w:t xml:space="preserve"> группа – на 38,2% </w:t>
      </w:r>
      <w:r w:rsidR="006E64E1">
        <w:rPr>
          <w:rFonts w:eastAsia="Calibri"/>
          <w:color w:val="000000"/>
          <w:sz w:val="28"/>
          <w:szCs w:val="28"/>
          <w:lang w:eastAsia="zh-CN"/>
        </w:rPr>
        <w:br/>
      </w:r>
      <w:r w:rsidRPr="005530BA">
        <w:rPr>
          <w:rFonts w:eastAsia="Calibri"/>
          <w:color w:val="000000"/>
          <w:sz w:val="28"/>
          <w:szCs w:val="28"/>
          <w:lang w:eastAsia="zh-CN"/>
        </w:rPr>
        <w:t>(с 57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>176 инвалидов на 01.01.2016 до 35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336 инвалидов на 01.01.2025), </w:t>
      </w:r>
      <w:r w:rsidR="006E64E1">
        <w:rPr>
          <w:rFonts w:eastAsia="Calibri"/>
          <w:color w:val="000000"/>
          <w:sz w:val="28"/>
          <w:szCs w:val="28"/>
          <w:lang w:eastAsia="zh-CN"/>
        </w:rPr>
        <w:br/>
      </w:r>
      <w:r w:rsidR="006E64E1">
        <w:rPr>
          <w:rFonts w:eastAsia="Calibri"/>
          <w:color w:val="000000"/>
          <w:sz w:val="28"/>
          <w:szCs w:val="28"/>
          <w:lang w:val="en-US" w:eastAsia="zh-CN"/>
        </w:rPr>
        <w:t>III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 группа инвалидности </w:t>
      </w:r>
      <w:r w:rsidR="009E5E16" w:rsidRPr="005530BA">
        <w:rPr>
          <w:rFonts w:eastAsia="Calibri"/>
          <w:color w:val="000000"/>
          <w:sz w:val="28"/>
          <w:szCs w:val="28"/>
          <w:lang w:eastAsia="zh-CN"/>
        </w:rPr>
        <w:t>–</w:t>
      </w:r>
      <w:r w:rsidR="00911DE6" w:rsidRPr="005530BA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>на 6,2% (с 60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704 инвалидов на 01.01.2016 </w:t>
      </w:r>
      <w:r w:rsidR="006E64E1">
        <w:rPr>
          <w:rFonts w:eastAsia="Calibri"/>
          <w:color w:val="000000"/>
          <w:sz w:val="28"/>
          <w:szCs w:val="28"/>
          <w:lang w:eastAsia="zh-CN"/>
        </w:rPr>
        <w:br/>
      </w:r>
      <w:r w:rsidRPr="005530BA">
        <w:rPr>
          <w:rFonts w:eastAsia="Calibri"/>
          <w:color w:val="000000"/>
          <w:sz w:val="28"/>
          <w:szCs w:val="28"/>
          <w:lang w:eastAsia="zh-CN"/>
        </w:rPr>
        <w:t>до 56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942 инвалидов на 01.01.2025). При этом, численность взрослых инвалидов </w:t>
      </w:r>
      <w:r w:rsidR="009D642B">
        <w:rPr>
          <w:rFonts w:eastAsia="Calibri"/>
          <w:color w:val="000000"/>
          <w:sz w:val="28"/>
          <w:szCs w:val="28"/>
          <w:lang w:val="en-US" w:eastAsia="zh-CN"/>
        </w:rPr>
        <w:t>III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 группы в 2024 году увеличилась на </w:t>
      </w:r>
      <w:r w:rsidR="00D417DA" w:rsidRPr="005530BA">
        <w:rPr>
          <w:rFonts w:eastAsia="Calibri"/>
          <w:color w:val="000000"/>
          <w:sz w:val="28"/>
          <w:szCs w:val="28"/>
          <w:lang w:eastAsia="zh-CN"/>
        </w:rPr>
        <w:t xml:space="preserve">2,5% по сравнению </w:t>
      </w:r>
      <w:r w:rsidR="006E64E1">
        <w:rPr>
          <w:rFonts w:eastAsia="Calibri"/>
          <w:color w:val="000000"/>
          <w:sz w:val="28"/>
          <w:szCs w:val="28"/>
          <w:lang w:eastAsia="zh-CN"/>
        </w:rPr>
        <w:br/>
      </w:r>
      <w:r w:rsidR="00D417DA" w:rsidRPr="005530BA">
        <w:rPr>
          <w:rFonts w:eastAsia="Calibri"/>
          <w:color w:val="000000"/>
          <w:sz w:val="28"/>
          <w:szCs w:val="28"/>
          <w:lang w:eastAsia="zh-CN"/>
        </w:rPr>
        <w:t>с 2023 годом</w:t>
      </w:r>
      <w:r w:rsidR="00C51536" w:rsidRPr="005530BA">
        <w:rPr>
          <w:rFonts w:eastAsia="Calibri"/>
          <w:color w:val="000000"/>
          <w:sz w:val="28"/>
          <w:szCs w:val="28"/>
          <w:lang w:eastAsia="zh-CN"/>
        </w:rPr>
        <w:t>.</w:t>
      </w:r>
    </w:p>
    <w:p w14:paraId="17359E2E" w14:textId="4F387CC5" w:rsidR="00B75C05" w:rsidRDefault="00C51536" w:rsidP="00B75C05">
      <w:pPr>
        <w:suppressAutoHyphens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530BA">
        <w:rPr>
          <w:rFonts w:eastAsia="Calibri"/>
          <w:color w:val="000000"/>
          <w:sz w:val="28"/>
          <w:szCs w:val="28"/>
          <w:lang w:eastAsia="zh-CN"/>
        </w:rPr>
        <w:t>На фоне снижения численности детского населения численность дете</w:t>
      </w:r>
      <w:r w:rsidR="0010082F">
        <w:rPr>
          <w:rFonts w:eastAsia="Calibri"/>
          <w:color w:val="000000"/>
          <w:sz w:val="28"/>
          <w:szCs w:val="28"/>
          <w:lang w:eastAsia="zh-CN"/>
        </w:rPr>
        <w:t>й-инвалидов увеличилась на 22,8</w:t>
      </w:r>
      <w:r w:rsidRPr="005530BA">
        <w:rPr>
          <w:rFonts w:eastAsia="Calibri"/>
          <w:color w:val="000000"/>
          <w:sz w:val="28"/>
          <w:szCs w:val="28"/>
          <w:lang w:eastAsia="zh-CN"/>
        </w:rPr>
        <w:t>% (</w:t>
      </w:r>
      <w:r w:rsidR="009D642B">
        <w:rPr>
          <w:rFonts w:eastAsia="Calibri"/>
          <w:color w:val="000000"/>
          <w:sz w:val="28"/>
          <w:szCs w:val="28"/>
          <w:lang w:eastAsia="zh-CN"/>
        </w:rPr>
        <w:t xml:space="preserve">с </w:t>
      </w:r>
      <w:r w:rsidRPr="005530BA">
        <w:rPr>
          <w:rFonts w:eastAsia="Calibri"/>
          <w:color w:val="000000"/>
          <w:sz w:val="28"/>
          <w:szCs w:val="28"/>
          <w:lang w:eastAsia="zh-CN"/>
        </w:rPr>
        <w:t>3</w:t>
      </w:r>
      <w:r w:rsidR="006E64E1" w:rsidRPr="006E64E1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6F445B">
        <w:rPr>
          <w:rFonts w:eastAsia="Calibri"/>
          <w:color w:val="000000"/>
          <w:sz w:val="28"/>
          <w:szCs w:val="28"/>
          <w:lang w:eastAsia="zh-CN"/>
        </w:rPr>
        <w:t>973 человек</w:t>
      </w:r>
      <w:r w:rsidRPr="005530BA">
        <w:rPr>
          <w:rFonts w:eastAsia="Calibri"/>
          <w:color w:val="000000"/>
          <w:sz w:val="28"/>
          <w:szCs w:val="28"/>
          <w:lang w:eastAsia="zh-CN"/>
        </w:rPr>
        <w:t xml:space="preserve"> на 01.01.2016 </w:t>
      </w:r>
      <w:r w:rsidR="008B749B">
        <w:rPr>
          <w:rFonts w:eastAsia="Calibri"/>
          <w:color w:val="000000"/>
          <w:sz w:val="28"/>
          <w:szCs w:val="28"/>
          <w:lang w:eastAsia="zh-CN"/>
        </w:rPr>
        <w:br/>
      </w:r>
      <w:r w:rsidRPr="005530BA">
        <w:rPr>
          <w:rFonts w:eastAsia="Calibri"/>
          <w:color w:val="000000"/>
          <w:sz w:val="28"/>
          <w:szCs w:val="28"/>
          <w:lang w:eastAsia="zh-CN"/>
        </w:rPr>
        <w:t>до 4</w:t>
      </w:r>
      <w:r w:rsidR="008B749B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Pr="005530BA">
        <w:rPr>
          <w:rFonts w:eastAsia="Calibri"/>
          <w:color w:val="000000"/>
          <w:sz w:val="28"/>
          <w:szCs w:val="28"/>
          <w:lang w:eastAsia="zh-CN"/>
        </w:rPr>
        <w:t>880 человек на 01.01.2025</w:t>
      </w:r>
      <w:r w:rsidR="00383D05" w:rsidRPr="005530BA">
        <w:rPr>
          <w:rFonts w:eastAsia="Calibri"/>
          <w:color w:val="000000"/>
          <w:sz w:val="28"/>
          <w:szCs w:val="28"/>
          <w:lang w:eastAsia="zh-CN"/>
        </w:rPr>
        <w:t>)</w:t>
      </w:r>
      <w:r w:rsidRPr="005530BA">
        <w:rPr>
          <w:rFonts w:eastAsia="Calibri"/>
          <w:color w:val="000000"/>
          <w:sz w:val="28"/>
          <w:szCs w:val="28"/>
          <w:lang w:eastAsia="zh-CN"/>
        </w:rPr>
        <w:t>.</w:t>
      </w:r>
      <w:r w:rsidR="00383D05" w:rsidRPr="005530BA">
        <w:rPr>
          <w:sz w:val="28"/>
          <w:szCs w:val="28"/>
          <w:lang w:eastAsia="en-US"/>
        </w:rPr>
        <w:t xml:space="preserve"> </w:t>
      </w:r>
    </w:p>
    <w:p w14:paraId="096CD06B" w14:textId="17437535" w:rsidR="0010082F" w:rsidRPr="00032AD5" w:rsidRDefault="0010082F" w:rsidP="0010082F">
      <w:pPr>
        <w:suppressAutoHyphens/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032AD5">
        <w:rPr>
          <w:rFonts w:eastAsia="Calibri"/>
          <w:color w:val="000000"/>
          <w:sz w:val="28"/>
          <w:szCs w:val="28"/>
          <w:lang w:eastAsia="zh-CN"/>
        </w:rPr>
        <w:t>Уровень первичной инвалидности взрослого населения по группам инвалидности за 2015</w:t>
      </w:r>
      <w:r w:rsidR="008B749B">
        <w:rPr>
          <w:rFonts w:eastAsia="Calibri"/>
          <w:color w:val="000000"/>
          <w:sz w:val="28"/>
          <w:szCs w:val="28"/>
          <w:lang w:eastAsia="zh-CN"/>
        </w:rPr>
        <w:t xml:space="preserve"> – </w:t>
      </w:r>
      <w:r w:rsidRPr="00032AD5">
        <w:rPr>
          <w:rFonts w:eastAsia="Calibri"/>
          <w:color w:val="000000"/>
          <w:sz w:val="28"/>
          <w:szCs w:val="28"/>
          <w:lang w:eastAsia="zh-CN"/>
        </w:rPr>
        <w:t>2024 годы представлен в таблице 1</w:t>
      </w:r>
      <w:r w:rsidR="00AE6931" w:rsidRPr="00032AD5">
        <w:rPr>
          <w:rFonts w:eastAsia="Calibri"/>
          <w:color w:val="000000"/>
          <w:sz w:val="28"/>
          <w:szCs w:val="28"/>
          <w:lang w:eastAsia="zh-CN"/>
        </w:rPr>
        <w:t>4</w:t>
      </w:r>
      <w:r w:rsidRPr="00032AD5">
        <w:rPr>
          <w:rFonts w:eastAsia="Calibri"/>
          <w:color w:val="000000"/>
          <w:sz w:val="28"/>
          <w:szCs w:val="28"/>
          <w:lang w:eastAsia="zh-CN"/>
        </w:rPr>
        <w:t>.</w:t>
      </w:r>
    </w:p>
    <w:p w14:paraId="4E0E16A8" w14:textId="5CEE0014" w:rsidR="0010082F" w:rsidRPr="00032AD5" w:rsidRDefault="0010082F" w:rsidP="0010082F">
      <w:pPr>
        <w:suppressAutoHyphens/>
        <w:spacing w:line="276" w:lineRule="auto"/>
        <w:ind w:left="-284"/>
        <w:jc w:val="right"/>
        <w:rPr>
          <w:rFonts w:eastAsia="Calibri"/>
          <w:sz w:val="28"/>
          <w:szCs w:val="28"/>
          <w:lang w:eastAsia="zh-CN"/>
        </w:rPr>
      </w:pPr>
      <w:r w:rsidRPr="00032AD5">
        <w:rPr>
          <w:rFonts w:eastAsia="Calibri"/>
          <w:sz w:val="28"/>
          <w:szCs w:val="28"/>
          <w:lang w:eastAsia="zh-CN"/>
        </w:rPr>
        <w:t>Таблица 1</w:t>
      </w:r>
      <w:r w:rsidR="00AE6931" w:rsidRPr="00032AD5">
        <w:rPr>
          <w:rFonts w:eastAsia="Calibri"/>
          <w:sz w:val="28"/>
          <w:szCs w:val="28"/>
          <w:lang w:eastAsia="zh-CN"/>
        </w:rPr>
        <w:t>4</w:t>
      </w:r>
    </w:p>
    <w:p w14:paraId="07AC78CB" w14:textId="77777777" w:rsidR="0010082F" w:rsidRPr="00032AD5" w:rsidRDefault="0010082F" w:rsidP="0010082F">
      <w:pPr>
        <w:suppressAutoHyphens/>
        <w:spacing w:line="276" w:lineRule="auto"/>
        <w:ind w:left="-284"/>
        <w:jc w:val="right"/>
        <w:rPr>
          <w:rFonts w:eastAsia="Calibri"/>
          <w:sz w:val="28"/>
          <w:szCs w:val="28"/>
          <w:lang w:eastAsia="zh-CN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992"/>
        <w:gridCol w:w="993"/>
        <w:gridCol w:w="2126"/>
        <w:gridCol w:w="2126"/>
      </w:tblGrid>
      <w:tr w:rsidR="0010082F" w:rsidRPr="00032AD5" w14:paraId="57D7C6D5" w14:textId="77777777" w:rsidTr="009D642B">
        <w:trPr>
          <w:trHeight w:val="5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E3D7" w14:textId="77777777" w:rsidR="0010082F" w:rsidRPr="00032AD5" w:rsidRDefault="0010082F" w:rsidP="0010082F">
            <w:pPr>
              <w:jc w:val="center"/>
              <w:rPr>
                <w:color w:val="000000"/>
                <w:sz w:val="24"/>
                <w:szCs w:val="24"/>
              </w:rPr>
            </w:pPr>
            <w:r w:rsidRPr="00032AD5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670BE" w14:textId="75BE76D9" w:rsidR="0010082F" w:rsidRPr="00032AD5" w:rsidRDefault="0010082F" w:rsidP="008B749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Впервые признано инвали</w:t>
            </w:r>
            <w:r w:rsidR="006E64E1">
              <w:rPr>
                <w:color w:val="000000"/>
                <w:sz w:val="22"/>
                <w:szCs w:val="22"/>
              </w:rPr>
              <w:t>дами граждан старше 18 лет (абсолютное число</w:t>
            </w:r>
            <w:r w:rsidRPr="00032AD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0075B" w14:textId="3DCE32F6" w:rsidR="0010082F" w:rsidRPr="006E64E1" w:rsidRDefault="0010082F" w:rsidP="006E64E1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Показатель первичн</w:t>
            </w:r>
            <w:r w:rsidR="009D642B">
              <w:rPr>
                <w:color w:val="000000"/>
                <w:sz w:val="22"/>
                <w:szCs w:val="22"/>
              </w:rPr>
              <w:t>ой инвалидности (на 10 тыс. взрослого</w:t>
            </w:r>
            <w:r w:rsidRPr="00032AD5">
              <w:rPr>
                <w:color w:val="000000"/>
                <w:sz w:val="22"/>
                <w:szCs w:val="22"/>
              </w:rPr>
              <w:t xml:space="preserve"> населения)</w:t>
            </w:r>
            <w:r w:rsidR="009D642B">
              <w:rPr>
                <w:color w:val="000000"/>
                <w:sz w:val="22"/>
                <w:szCs w:val="22"/>
              </w:rPr>
              <w:t>,</w:t>
            </w:r>
            <w:r w:rsidRPr="00032AD5">
              <w:rPr>
                <w:color w:val="000000"/>
                <w:sz w:val="22"/>
                <w:szCs w:val="22"/>
              </w:rPr>
              <w:t xml:space="preserve"> </w:t>
            </w:r>
            <w:r w:rsidR="006E64E1" w:rsidRPr="006E64E1">
              <w:rPr>
                <w:color w:val="000000"/>
                <w:sz w:val="22"/>
                <w:szCs w:val="22"/>
              </w:rPr>
              <w:t>субъект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72232" w14:textId="1C31F293" w:rsidR="0010082F" w:rsidRPr="00032AD5" w:rsidRDefault="0010082F" w:rsidP="008B749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Показатель первичн</w:t>
            </w:r>
            <w:r w:rsidR="009D642B">
              <w:rPr>
                <w:color w:val="000000"/>
                <w:sz w:val="22"/>
                <w:szCs w:val="22"/>
              </w:rPr>
              <w:t>ой инвалидности (на 10 тыс. взрослого</w:t>
            </w:r>
            <w:r w:rsidRPr="00032AD5">
              <w:rPr>
                <w:color w:val="000000"/>
                <w:sz w:val="22"/>
                <w:szCs w:val="22"/>
              </w:rPr>
              <w:t xml:space="preserve"> населения)</w:t>
            </w:r>
            <w:r w:rsidR="009D642B">
              <w:rPr>
                <w:color w:val="000000"/>
                <w:sz w:val="22"/>
                <w:szCs w:val="22"/>
              </w:rPr>
              <w:t>,</w:t>
            </w:r>
            <w:r w:rsidRPr="00032AD5">
              <w:rPr>
                <w:color w:val="000000"/>
                <w:sz w:val="22"/>
                <w:szCs w:val="22"/>
              </w:rPr>
              <w:t xml:space="preserve"> РФ</w:t>
            </w:r>
          </w:p>
        </w:tc>
      </w:tr>
      <w:tr w:rsidR="0010082F" w:rsidRPr="00032AD5" w14:paraId="211FFACC" w14:textId="77777777" w:rsidTr="006E64E1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BE16" w14:textId="77777777" w:rsidR="0010082F" w:rsidRPr="00032AD5" w:rsidRDefault="0010082F" w:rsidP="001008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0A44" w14:textId="77777777" w:rsidR="0010082F" w:rsidRPr="00032AD5" w:rsidRDefault="0010082F" w:rsidP="008B749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Всего, 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95FD" w14:textId="30BC9C89" w:rsidR="0010082F" w:rsidRPr="00032AD5" w:rsidRDefault="006E64E1" w:rsidP="008B74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="0010082F" w:rsidRPr="00032A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="0010082F" w:rsidRPr="00032AD5">
              <w:rPr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4E919" w14:textId="73C44455" w:rsidR="0010082F" w:rsidRPr="00032AD5" w:rsidRDefault="006E64E1" w:rsidP="008B74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 w:rsidR="0010082F" w:rsidRPr="00032AD5">
              <w:rPr>
                <w:color w:val="000000"/>
                <w:sz w:val="22"/>
                <w:szCs w:val="22"/>
              </w:rPr>
              <w:t xml:space="preserve"> группа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F23EB" w14:textId="27DD761B" w:rsidR="0010082F" w:rsidRPr="00032AD5" w:rsidRDefault="006E64E1" w:rsidP="008B74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 w:rsidR="0010082F" w:rsidRPr="00032AD5">
              <w:rPr>
                <w:color w:val="000000"/>
                <w:sz w:val="22"/>
                <w:szCs w:val="22"/>
              </w:rPr>
              <w:t xml:space="preserve"> группа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E548" w14:textId="77777777" w:rsidR="0010082F" w:rsidRPr="00032AD5" w:rsidRDefault="0010082F" w:rsidP="00100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DF2F" w14:textId="77777777" w:rsidR="0010082F" w:rsidRPr="00032AD5" w:rsidRDefault="0010082F" w:rsidP="0010082F">
            <w:pPr>
              <w:rPr>
                <w:color w:val="000000"/>
                <w:sz w:val="22"/>
                <w:szCs w:val="22"/>
              </w:rPr>
            </w:pPr>
          </w:p>
        </w:tc>
      </w:tr>
      <w:tr w:rsidR="0010082F" w:rsidRPr="00032AD5" w14:paraId="209543A5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2D16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A20D" w14:textId="26E249E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88644" w14:textId="188505C5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CBB9" w14:textId="236E915D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5D0F" w14:textId="279A4393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F505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A239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10082F" w:rsidRPr="00032AD5" w14:paraId="04092499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C9BD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255C" w14:textId="523B2D44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220" w14:textId="423B144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816" w14:textId="63CB56ED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7240" w14:textId="641F2AC1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EE6B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71BD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56,7</w:t>
            </w:r>
          </w:p>
        </w:tc>
      </w:tr>
      <w:tr w:rsidR="0010082F" w:rsidRPr="00032AD5" w14:paraId="4802A28C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B940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CAE2" w14:textId="43446291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F2AD" w14:textId="6F86E7F3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7FD" w14:textId="0AD2C081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989" w14:textId="1AB80B7A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9ACC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71E1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10082F" w:rsidRPr="00032AD5" w14:paraId="062CF2CB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BE96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3F48" w14:textId="31863EDA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8F3D" w14:textId="257D3989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815" w14:textId="522FD8B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E10" w14:textId="219D073D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8CE3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A879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54,8</w:t>
            </w:r>
          </w:p>
        </w:tc>
      </w:tr>
      <w:tr w:rsidR="0010082F" w:rsidRPr="00032AD5" w14:paraId="3DBB5AFC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F824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3EDD" w14:textId="0625F370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08E" w14:textId="5014F1BE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838E" w14:textId="109B06F5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4F9" w14:textId="202B6051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2DFF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6BCC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54,6</w:t>
            </w:r>
          </w:p>
        </w:tc>
      </w:tr>
      <w:tr w:rsidR="0010082F" w:rsidRPr="00032AD5" w14:paraId="2E76B6B9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4246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5144" w14:textId="78F8B2AD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5BD" w14:textId="4E8AEFF9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D34" w14:textId="2666AA3D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9B1" w14:textId="3B1ABCE5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3ED0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7E4A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10082F" w:rsidRPr="00032AD5" w14:paraId="3E30C6C6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A8E2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9920" w14:textId="77EB9061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537" w14:textId="4324F72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EABB" w14:textId="4B9DB9B4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A46" w14:textId="0BCD833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3051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4195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10082F" w:rsidRPr="00032AD5" w14:paraId="4247A89F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6501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D7B7" w14:textId="230ECB0E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672A" w14:textId="7C2A68E2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E60" w14:textId="7CEA1C88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3BA" w14:textId="6630CA7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3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A205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5F6D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10082F" w:rsidRPr="00032AD5" w14:paraId="3D16E559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B54D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2723" w14:textId="0990AEA2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8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D3A" w14:textId="02069E84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6CC" w14:textId="3C558E0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9F4" w14:textId="78D55654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4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20F3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92,9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E3AB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10082F" w:rsidRPr="00032AD5" w14:paraId="040EBC8D" w14:textId="77777777" w:rsidTr="0010082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5316" w14:textId="77777777" w:rsidR="0010082F" w:rsidRPr="00032AD5" w:rsidRDefault="0010082F" w:rsidP="009D642B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3EF9" w14:textId="0E8828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8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0FB" w14:textId="52FBDD88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1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9B56" w14:textId="3937AAA5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2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2E40" w14:textId="2B5DDFCF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4</w:t>
            </w:r>
            <w:r w:rsidR="006E64E1">
              <w:rPr>
                <w:color w:val="000000"/>
                <w:sz w:val="22"/>
                <w:szCs w:val="22"/>
              </w:rPr>
              <w:t xml:space="preserve"> </w:t>
            </w:r>
            <w:r w:rsidRPr="00032AD5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1853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2881" w14:textId="77777777" w:rsidR="0010082F" w:rsidRPr="00032AD5" w:rsidRDefault="0010082F" w:rsidP="0010082F">
            <w:pPr>
              <w:jc w:val="center"/>
              <w:rPr>
                <w:color w:val="000000"/>
                <w:sz w:val="22"/>
                <w:szCs w:val="22"/>
              </w:rPr>
            </w:pPr>
            <w:r w:rsidRPr="00032AD5">
              <w:rPr>
                <w:color w:val="000000"/>
                <w:sz w:val="22"/>
                <w:szCs w:val="22"/>
              </w:rPr>
              <w:t>60,9</w:t>
            </w:r>
          </w:p>
        </w:tc>
      </w:tr>
    </w:tbl>
    <w:p w14:paraId="0D8812CF" w14:textId="77777777" w:rsidR="0010082F" w:rsidRPr="00032AD5" w:rsidRDefault="0010082F" w:rsidP="00B75C05">
      <w:pPr>
        <w:suppressAutoHyphens/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384658A1" w14:textId="46B1DA62" w:rsidR="0010082F" w:rsidRPr="00032AD5" w:rsidRDefault="0010082F" w:rsidP="00B75C05">
      <w:pPr>
        <w:suppressAutoHyphens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032AD5">
        <w:rPr>
          <w:sz w:val="28"/>
          <w:szCs w:val="28"/>
          <w:lang w:eastAsia="en-US"/>
        </w:rPr>
        <w:t>Количество взрослых граждан, впервые признанны</w:t>
      </w:r>
      <w:r w:rsidR="005570E2">
        <w:rPr>
          <w:sz w:val="28"/>
          <w:szCs w:val="28"/>
          <w:lang w:eastAsia="en-US"/>
        </w:rPr>
        <w:t>х</w:t>
      </w:r>
      <w:r w:rsidRPr="00032AD5">
        <w:rPr>
          <w:sz w:val="28"/>
          <w:szCs w:val="28"/>
          <w:lang w:eastAsia="en-US"/>
        </w:rPr>
        <w:t xml:space="preserve"> инвалидами в Кировской области, увеличилось на 16,9% за прошедшие 10 лет (7</w:t>
      </w:r>
      <w:r w:rsidR="008B749B">
        <w:rPr>
          <w:sz w:val="28"/>
          <w:szCs w:val="28"/>
          <w:lang w:eastAsia="en-US"/>
        </w:rPr>
        <w:t xml:space="preserve"> </w:t>
      </w:r>
      <w:r w:rsidRPr="00032AD5">
        <w:rPr>
          <w:sz w:val="28"/>
          <w:szCs w:val="28"/>
          <w:lang w:eastAsia="en-US"/>
        </w:rPr>
        <w:t>547 человек в 2015 году, 8</w:t>
      </w:r>
      <w:r w:rsidR="008B749B">
        <w:rPr>
          <w:sz w:val="28"/>
          <w:szCs w:val="28"/>
          <w:lang w:eastAsia="en-US"/>
        </w:rPr>
        <w:t xml:space="preserve"> </w:t>
      </w:r>
      <w:r w:rsidRPr="00032AD5">
        <w:rPr>
          <w:sz w:val="28"/>
          <w:szCs w:val="28"/>
          <w:lang w:eastAsia="en-US"/>
        </w:rPr>
        <w:t xml:space="preserve">825 человек в 2024 году), при этом количество человек, впервые </w:t>
      </w:r>
      <w:r w:rsidRPr="00032AD5">
        <w:rPr>
          <w:sz w:val="28"/>
          <w:szCs w:val="28"/>
          <w:lang w:eastAsia="en-US"/>
        </w:rPr>
        <w:lastRenderedPageBreak/>
        <w:t>признанны</w:t>
      </w:r>
      <w:r w:rsidR="005570E2">
        <w:rPr>
          <w:sz w:val="28"/>
          <w:szCs w:val="28"/>
          <w:lang w:eastAsia="en-US"/>
        </w:rPr>
        <w:t>х</w:t>
      </w:r>
      <w:r w:rsidRPr="00032AD5">
        <w:rPr>
          <w:sz w:val="28"/>
          <w:szCs w:val="28"/>
          <w:lang w:eastAsia="en-US"/>
        </w:rPr>
        <w:t xml:space="preserve"> инвалидами </w:t>
      </w:r>
      <w:r w:rsidR="005570E2">
        <w:rPr>
          <w:sz w:val="28"/>
          <w:szCs w:val="28"/>
          <w:lang w:val="en-US" w:eastAsia="en-US"/>
        </w:rPr>
        <w:t>I</w:t>
      </w:r>
      <w:r w:rsidRPr="00032AD5">
        <w:rPr>
          <w:sz w:val="28"/>
          <w:szCs w:val="28"/>
          <w:lang w:eastAsia="en-US"/>
        </w:rPr>
        <w:t xml:space="preserve"> группы, уменьшилось на </w:t>
      </w:r>
      <w:r w:rsidR="00E7626C" w:rsidRPr="00032AD5">
        <w:rPr>
          <w:sz w:val="28"/>
          <w:szCs w:val="28"/>
          <w:lang w:eastAsia="en-US"/>
        </w:rPr>
        <w:t>4,0%, количество человек, впервые признанны</w:t>
      </w:r>
      <w:r w:rsidR="005570E2">
        <w:rPr>
          <w:sz w:val="28"/>
          <w:szCs w:val="28"/>
          <w:lang w:eastAsia="en-US"/>
        </w:rPr>
        <w:t>х</w:t>
      </w:r>
      <w:r w:rsidR="00E7626C" w:rsidRPr="00032AD5">
        <w:rPr>
          <w:sz w:val="28"/>
          <w:szCs w:val="28"/>
          <w:lang w:eastAsia="en-US"/>
        </w:rPr>
        <w:t xml:space="preserve"> инвалидами </w:t>
      </w:r>
      <w:r w:rsidR="005570E2">
        <w:rPr>
          <w:sz w:val="28"/>
          <w:szCs w:val="28"/>
          <w:lang w:val="en-US" w:eastAsia="en-US"/>
        </w:rPr>
        <w:t>II</w:t>
      </w:r>
      <w:r w:rsidR="00E7626C" w:rsidRPr="00032AD5">
        <w:rPr>
          <w:sz w:val="28"/>
          <w:szCs w:val="28"/>
          <w:lang w:eastAsia="en-US"/>
        </w:rPr>
        <w:t xml:space="preserve"> группы, увеличилось на 20,6%, количество человек, впервые признанны</w:t>
      </w:r>
      <w:r w:rsidR="005570E2">
        <w:rPr>
          <w:sz w:val="28"/>
          <w:szCs w:val="28"/>
          <w:lang w:eastAsia="en-US"/>
        </w:rPr>
        <w:t>х</w:t>
      </w:r>
      <w:r w:rsidR="00E7626C" w:rsidRPr="00032AD5">
        <w:rPr>
          <w:sz w:val="28"/>
          <w:szCs w:val="28"/>
          <w:lang w:eastAsia="en-US"/>
        </w:rPr>
        <w:t xml:space="preserve"> инвалидами </w:t>
      </w:r>
      <w:r w:rsidR="005570E2">
        <w:rPr>
          <w:sz w:val="28"/>
          <w:szCs w:val="28"/>
          <w:lang w:val="en-US" w:eastAsia="en-US"/>
        </w:rPr>
        <w:t>III</w:t>
      </w:r>
      <w:r w:rsidR="00E7626C" w:rsidRPr="00032AD5">
        <w:rPr>
          <w:sz w:val="28"/>
          <w:szCs w:val="28"/>
          <w:lang w:eastAsia="en-US"/>
        </w:rPr>
        <w:t xml:space="preserve"> группы, увеличилось на 24,9%.  </w:t>
      </w:r>
    </w:p>
    <w:p w14:paraId="510E0D60" w14:textId="338504CA" w:rsidR="00E7626C" w:rsidRPr="00032AD5" w:rsidRDefault="00E7626C" w:rsidP="00E7626C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2AD5">
        <w:rPr>
          <w:sz w:val="28"/>
          <w:szCs w:val="28"/>
          <w:lang w:eastAsia="en-US"/>
        </w:rPr>
        <w:t>Уровень первичной инвалидности взрослого населения в Кировской области за 10 лет увеличился на 35,7% (71,1</w:t>
      </w:r>
      <w:r w:rsidR="005570E2">
        <w:rPr>
          <w:sz w:val="28"/>
          <w:szCs w:val="28"/>
          <w:lang w:eastAsia="en-US"/>
        </w:rPr>
        <w:t xml:space="preserve"> </w:t>
      </w:r>
      <w:r w:rsidR="00B616CE" w:rsidRPr="00B616CE">
        <w:rPr>
          <w:sz w:val="28"/>
          <w:szCs w:val="28"/>
          <w:lang w:eastAsia="en-US"/>
        </w:rPr>
        <w:t>случая инвалидности</w:t>
      </w:r>
      <w:r w:rsidRPr="00032AD5">
        <w:rPr>
          <w:sz w:val="28"/>
          <w:szCs w:val="28"/>
          <w:lang w:eastAsia="en-US"/>
        </w:rPr>
        <w:t xml:space="preserve"> на 10 тыс. взрослого населения в 2015 году, 96,5</w:t>
      </w:r>
      <w:r w:rsidR="005570E2">
        <w:rPr>
          <w:sz w:val="28"/>
          <w:szCs w:val="28"/>
          <w:lang w:eastAsia="en-US"/>
        </w:rPr>
        <w:t xml:space="preserve"> </w:t>
      </w:r>
      <w:r w:rsidR="00B616CE">
        <w:rPr>
          <w:sz w:val="28"/>
          <w:szCs w:val="28"/>
          <w:lang w:eastAsia="en-US"/>
        </w:rPr>
        <w:t>случая инвалидности</w:t>
      </w:r>
      <w:r w:rsidRPr="00032AD5">
        <w:rPr>
          <w:sz w:val="28"/>
          <w:szCs w:val="28"/>
          <w:lang w:eastAsia="en-US"/>
        </w:rPr>
        <w:t xml:space="preserve"> на 10 тыс. взрослого населения в 2024 году).</w:t>
      </w:r>
    </w:p>
    <w:p w14:paraId="139B6F48" w14:textId="74A3F802" w:rsidR="00E7626C" w:rsidRPr="00032AD5" w:rsidRDefault="00E7626C" w:rsidP="00E7626C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32AD5">
        <w:rPr>
          <w:sz w:val="28"/>
          <w:szCs w:val="28"/>
          <w:lang w:eastAsia="en-US"/>
        </w:rPr>
        <w:t>Показатель первичной инвалидности взрослого населения в Кировской области на протяжении 2015</w:t>
      </w:r>
      <w:r w:rsidR="005570E2">
        <w:rPr>
          <w:sz w:val="28"/>
          <w:szCs w:val="28"/>
          <w:lang w:eastAsia="en-US"/>
        </w:rPr>
        <w:t xml:space="preserve"> – </w:t>
      </w:r>
      <w:r w:rsidRPr="00032AD5">
        <w:rPr>
          <w:sz w:val="28"/>
          <w:szCs w:val="28"/>
          <w:lang w:eastAsia="en-US"/>
        </w:rPr>
        <w:t>2024 год</w:t>
      </w:r>
      <w:r w:rsidR="005570E2">
        <w:rPr>
          <w:sz w:val="28"/>
          <w:szCs w:val="28"/>
          <w:lang w:eastAsia="en-US"/>
        </w:rPr>
        <w:t>ов</w:t>
      </w:r>
      <w:r w:rsidRPr="00032AD5">
        <w:rPr>
          <w:sz w:val="28"/>
          <w:szCs w:val="28"/>
          <w:lang w:eastAsia="en-US"/>
        </w:rPr>
        <w:t xml:space="preserve"> выше аналогичного общероссийского показателя. За 2024 год превышение составляет 58,5% (показатель первичной инвалидности по К</w:t>
      </w:r>
      <w:r w:rsidR="005570E2">
        <w:rPr>
          <w:sz w:val="28"/>
          <w:szCs w:val="28"/>
          <w:lang w:eastAsia="en-US"/>
        </w:rPr>
        <w:t>ировской области</w:t>
      </w:r>
      <w:r w:rsidRPr="00032AD5">
        <w:rPr>
          <w:sz w:val="28"/>
          <w:szCs w:val="28"/>
          <w:lang w:eastAsia="en-US"/>
        </w:rPr>
        <w:t xml:space="preserve"> </w:t>
      </w:r>
      <w:r w:rsidR="00B616CE">
        <w:rPr>
          <w:sz w:val="28"/>
          <w:szCs w:val="28"/>
          <w:lang w:eastAsia="en-US"/>
        </w:rPr>
        <w:t xml:space="preserve">составил </w:t>
      </w:r>
      <w:r w:rsidR="00B616CE">
        <w:rPr>
          <w:sz w:val="28"/>
          <w:szCs w:val="28"/>
          <w:lang w:eastAsia="en-US"/>
        </w:rPr>
        <w:br/>
      </w:r>
      <w:r w:rsidRPr="00032AD5">
        <w:rPr>
          <w:sz w:val="28"/>
          <w:szCs w:val="28"/>
          <w:lang w:eastAsia="en-US"/>
        </w:rPr>
        <w:t>96,5</w:t>
      </w:r>
      <w:r w:rsidR="005570E2">
        <w:rPr>
          <w:sz w:val="28"/>
          <w:szCs w:val="28"/>
          <w:lang w:eastAsia="en-US"/>
        </w:rPr>
        <w:t xml:space="preserve"> </w:t>
      </w:r>
      <w:r w:rsidR="00B616CE">
        <w:rPr>
          <w:sz w:val="28"/>
          <w:szCs w:val="28"/>
          <w:lang w:eastAsia="en-US"/>
        </w:rPr>
        <w:t>случая инвалидности</w:t>
      </w:r>
      <w:r w:rsidR="005570E2">
        <w:rPr>
          <w:sz w:val="28"/>
          <w:szCs w:val="28"/>
          <w:lang w:eastAsia="en-US"/>
        </w:rPr>
        <w:t xml:space="preserve"> на 10 тыс. взрослого</w:t>
      </w:r>
      <w:r w:rsidRPr="00032AD5">
        <w:rPr>
          <w:sz w:val="28"/>
          <w:szCs w:val="28"/>
          <w:lang w:eastAsia="en-US"/>
        </w:rPr>
        <w:t xml:space="preserve"> населения, показатель первичной инвалид</w:t>
      </w:r>
      <w:r w:rsidR="00B616CE">
        <w:rPr>
          <w:sz w:val="28"/>
          <w:szCs w:val="28"/>
          <w:lang w:eastAsia="en-US"/>
        </w:rPr>
        <w:t xml:space="preserve">ности по РФ </w:t>
      </w:r>
      <w:r w:rsidR="005570E2">
        <w:rPr>
          <w:sz w:val="28"/>
          <w:szCs w:val="28"/>
          <w:lang w:eastAsia="en-US"/>
        </w:rPr>
        <w:t xml:space="preserve">60,9 </w:t>
      </w:r>
      <w:r w:rsidR="00B616CE">
        <w:rPr>
          <w:sz w:val="28"/>
          <w:szCs w:val="28"/>
          <w:lang w:eastAsia="en-US"/>
        </w:rPr>
        <w:t>случая инвалидности</w:t>
      </w:r>
      <w:r w:rsidR="005570E2">
        <w:rPr>
          <w:sz w:val="28"/>
          <w:szCs w:val="28"/>
          <w:lang w:eastAsia="en-US"/>
        </w:rPr>
        <w:t xml:space="preserve"> на 10 тыс. взрослого</w:t>
      </w:r>
      <w:r w:rsidRPr="00032AD5">
        <w:rPr>
          <w:sz w:val="28"/>
          <w:szCs w:val="28"/>
          <w:lang w:eastAsia="en-US"/>
        </w:rPr>
        <w:t xml:space="preserve"> населения)</w:t>
      </w:r>
      <w:r w:rsidR="00AE6931" w:rsidRPr="00032AD5">
        <w:rPr>
          <w:sz w:val="28"/>
          <w:szCs w:val="28"/>
          <w:lang w:eastAsia="en-US"/>
        </w:rPr>
        <w:t>.</w:t>
      </w:r>
    </w:p>
    <w:p w14:paraId="75565B92" w14:textId="6C7D0FDF" w:rsidR="00355106" w:rsidRPr="00032AD5" w:rsidRDefault="00355106" w:rsidP="00355106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032AD5">
        <w:rPr>
          <w:rFonts w:eastAsia="Calibri"/>
          <w:color w:val="000000"/>
          <w:sz w:val="28"/>
          <w:szCs w:val="28"/>
          <w:lang w:eastAsia="zh-CN"/>
        </w:rPr>
        <w:t>Динамика первичной инвалидност</w:t>
      </w:r>
      <w:r w:rsidR="005570E2">
        <w:rPr>
          <w:rFonts w:eastAsia="Calibri"/>
          <w:color w:val="000000"/>
          <w:sz w:val="28"/>
          <w:szCs w:val="28"/>
          <w:lang w:eastAsia="zh-CN"/>
        </w:rPr>
        <w:t xml:space="preserve">и детского населения в период </w:t>
      </w:r>
      <w:r w:rsidR="005570E2">
        <w:rPr>
          <w:rFonts w:eastAsia="Calibri"/>
          <w:color w:val="000000"/>
          <w:sz w:val="28"/>
          <w:szCs w:val="28"/>
          <w:lang w:eastAsia="zh-CN"/>
        </w:rPr>
        <w:br/>
      </w:r>
      <w:r w:rsidRPr="00032AD5">
        <w:rPr>
          <w:rFonts w:eastAsia="Calibri"/>
          <w:color w:val="000000"/>
          <w:sz w:val="28"/>
          <w:szCs w:val="28"/>
          <w:lang w:eastAsia="zh-CN"/>
        </w:rPr>
        <w:t xml:space="preserve">2014 </w:t>
      </w:r>
      <w:r w:rsidR="005570E2">
        <w:rPr>
          <w:rFonts w:eastAsia="Calibri"/>
          <w:color w:val="000000"/>
          <w:sz w:val="28"/>
          <w:szCs w:val="28"/>
          <w:lang w:eastAsia="zh-CN"/>
        </w:rPr>
        <w:t>–</w:t>
      </w:r>
      <w:r w:rsidRPr="00032AD5">
        <w:rPr>
          <w:rFonts w:eastAsia="Calibri"/>
          <w:color w:val="000000"/>
          <w:sz w:val="28"/>
          <w:szCs w:val="28"/>
          <w:lang w:eastAsia="zh-CN"/>
        </w:rPr>
        <w:t xml:space="preserve"> 2024 год</w:t>
      </w:r>
      <w:r w:rsidR="005570E2">
        <w:rPr>
          <w:rFonts w:eastAsia="Calibri"/>
          <w:color w:val="000000"/>
          <w:sz w:val="28"/>
          <w:szCs w:val="28"/>
          <w:lang w:eastAsia="zh-CN"/>
        </w:rPr>
        <w:t>ов</w:t>
      </w:r>
      <w:r w:rsidRPr="00032AD5">
        <w:rPr>
          <w:rFonts w:eastAsia="Calibri"/>
          <w:color w:val="000000"/>
          <w:sz w:val="28"/>
          <w:szCs w:val="28"/>
          <w:lang w:eastAsia="zh-CN"/>
        </w:rPr>
        <w:t xml:space="preserve"> приведена в таблице 15.</w:t>
      </w:r>
    </w:p>
    <w:p w14:paraId="0D03E90D" w14:textId="0C473AED" w:rsidR="00355106" w:rsidRPr="00032AD5" w:rsidRDefault="00355106" w:rsidP="00355106">
      <w:pPr>
        <w:suppressAutoHyphens/>
        <w:spacing w:line="360" w:lineRule="auto"/>
        <w:ind w:firstLine="709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032AD5">
        <w:rPr>
          <w:rFonts w:eastAsia="Calibri"/>
          <w:color w:val="000000"/>
          <w:sz w:val="28"/>
          <w:szCs w:val="28"/>
          <w:lang w:eastAsia="zh-CN"/>
        </w:rPr>
        <w:t xml:space="preserve">Таблица 15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4"/>
        <w:gridCol w:w="2482"/>
        <w:gridCol w:w="4388"/>
      </w:tblGrid>
      <w:tr w:rsidR="00355106" w:rsidRPr="00032AD5" w14:paraId="47B3B33C" w14:textId="77777777" w:rsidTr="00032AD5">
        <w:trPr>
          <w:trHeight w:val="300"/>
        </w:trPr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58AF" w14:textId="4FFDB37A" w:rsidR="00355106" w:rsidRPr="00032AD5" w:rsidRDefault="00355106" w:rsidP="008B749B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1DEC" w14:textId="77777777" w:rsidR="00355106" w:rsidRPr="00032AD5" w:rsidRDefault="00355106" w:rsidP="008B749B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355106" w:rsidRPr="00032AD5" w14:paraId="0499EC08" w14:textId="77777777" w:rsidTr="00032AD5">
        <w:trPr>
          <w:trHeight w:val="332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F018" w14:textId="77777777" w:rsidR="00355106" w:rsidRPr="00032AD5" w:rsidRDefault="00355106" w:rsidP="008B749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A6C1" w14:textId="4509FD7E" w:rsidR="00355106" w:rsidRPr="00032AD5" w:rsidRDefault="008B749B" w:rsidP="008B74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абсолютное </w:t>
            </w:r>
            <w:r w:rsidR="00355106" w:rsidRPr="00032AD5"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исло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1260" w14:textId="23AC556A" w:rsidR="00355106" w:rsidRPr="00032AD5" w:rsidRDefault="00355106" w:rsidP="008B749B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на 10 тыс. детского населения</w:t>
            </w:r>
          </w:p>
        </w:tc>
      </w:tr>
      <w:tr w:rsidR="00355106" w:rsidRPr="00032AD5" w14:paraId="03627111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ABD3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 xml:space="preserve">2014 год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8AFA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840B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25,1</w:t>
            </w:r>
          </w:p>
        </w:tc>
      </w:tr>
      <w:tr w:rsidR="00355106" w:rsidRPr="00032AD5" w14:paraId="00D0D9C3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4F32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2FF1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1747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20,9</w:t>
            </w:r>
          </w:p>
        </w:tc>
      </w:tr>
      <w:tr w:rsidR="00355106" w:rsidRPr="00032AD5" w14:paraId="4C62C3B4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AE95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726E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C545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21,8</w:t>
            </w:r>
          </w:p>
        </w:tc>
      </w:tr>
      <w:tr w:rsidR="00355106" w:rsidRPr="00032AD5" w14:paraId="490D25F6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AFDA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0168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528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C9FF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23,0</w:t>
            </w:r>
          </w:p>
        </w:tc>
      </w:tr>
      <w:tr w:rsidR="00355106" w:rsidRPr="00032AD5" w14:paraId="196C52AF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1E9E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5B7C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4D7C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23,6</w:t>
            </w:r>
          </w:p>
        </w:tc>
      </w:tr>
      <w:tr w:rsidR="00355106" w:rsidRPr="00032AD5" w14:paraId="61B91E56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CC5BC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A60C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F1CD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24,7</w:t>
            </w:r>
          </w:p>
        </w:tc>
      </w:tr>
      <w:tr w:rsidR="00355106" w:rsidRPr="00032AD5" w14:paraId="1FE51F37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B36B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D21C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4587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21,8</w:t>
            </w:r>
          </w:p>
        </w:tc>
      </w:tr>
      <w:tr w:rsidR="00355106" w:rsidRPr="00032AD5" w14:paraId="6BFB4A5D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4C49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550C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A6F8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26,1</w:t>
            </w:r>
          </w:p>
        </w:tc>
      </w:tr>
      <w:tr w:rsidR="00355106" w:rsidRPr="00032AD5" w14:paraId="54AACD71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BC8F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8DA4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C8A9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28,3</w:t>
            </w:r>
          </w:p>
        </w:tc>
      </w:tr>
      <w:tr w:rsidR="00355106" w:rsidRPr="00032AD5" w14:paraId="2FC00A4F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3DEB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405A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B0B0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355106" w:rsidRPr="00032AD5" w14:paraId="5187040E" w14:textId="77777777" w:rsidTr="00032AD5">
        <w:trPr>
          <w:trHeight w:val="300"/>
        </w:trPr>
        <w:tc>
          <w:tcPr>
            <w:tcW w:w="1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3F47" w14:textId="77777777" w:rsidR="00355106" w:rsidRPr="00032AD5" w:rsidRDefault="00355106" w:rsidP="00032AD5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8B0A" w14:textId="255589A5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EF66" w14:textId="77777777" w:rsidR="00355106" w:rsidRPr="00032AD5" w:rsidRDefault="00355106" w:rsidP="00355106">
            <w:pPr>
              <w:jc w:val="center"/>
              <w:rPr>
                <w:color w:val="000000"/>
                <w:sz w:val="28"/>
                <w:szCs w:val="28"/>
              </w:rPr>
            </w:pPr>
            <w:r w:rsidRPr="00032AD5">
              <w:rPr>
                <w:color w:val="000000"/>
                <w:sz w:val="28"/>
                <w:szCs w:val="28"/>
              </w:rPr>
              <w:t>24,7</w:t>
            </w:r>
          </w:p>
        </w:tc>
      </w:tr>
    </w:tbl>
    <w:p w14:paraId="43B36B6C" w14:textId="77777777" w:rsidR="00355106" w:rsidRPr="00032AD5" w:rsidRDefault="00355106" w:rsidP="00355106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14:paraId="20B5B10F" w14:textId="5F1E689C" w:rsidR="00355106" w:rsidRPr="00032AD5" w:rsidRDefault="00355106" w:rsidP="00355106">
      <w:pPr>
        <w:suppressAutoHyphens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032AD5">
        <w:rPr>
          <w:rFonts w:eastAsia="Calibri"/>
          <w:color w:val="000000"/>
          <w:sz w:val="28"/>
          <w:szCs w:val="28"/>
          <w:lang w:eastAsia="zh-CN"/>
        </w:rPr>
        <w:t>В 2024 году отмечается снижение первичной инвалидности среди детского населения.</w:t>
      </w:r>
    </w:p>
    <w:p w14:paraId="4A5172AB" w14:textId="2F4519A9" w:rsidR="00D7100A" w:rsidRDefault="00B616CE" w:rsidP="004056FF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</w:t>
      </w:r>
      <w:r w:rsidR="005570E2">
        <w:rPr>
          <w:sz w:val="28"/>
          <w:szCs w:val="28"/>
        </w:rPr>
        <w:t xml:space="preserve"> период </w:t>
      </w:r>
      <w:r w:rsidR="004056FF" w:rsidRPr="00032AD5">
        <w:rPr>
          <w:sz w:val="28"/>
          <w:szCs w:val="28"/>
        </w:rPr>
        <w:t xml:space="preserve">2015 </w:t>
      </w:r>
      <w:r w:rsidR="005570E2">
        <w:rPr>
          <w:sz w:val="28"/>
          <w:szCs w:val="28"/>
        </w:rPr>
        <w:t>–</w:t>
      </w:r>
      <w:r w:rsidR="004056FF" w:rsidRPr="00032AD5">
        <w:rPr>
          <w:sz w:val="28"/>
          <w:szCs w:val="28"/>
        </w:rPr>
        <w:t xml:space="preserve"> 2024 год</w:t>
      </w:r>
      <w:r w:rsidR="005570E2">
        <w:rPr>
          <w:sz w:val="28"/>
          <w:szCs w:val="28"/>
        </w:rPr>
        <w:t>ов</w:t>
      </w:r>
      <w:r w:rsidR="00355106" w:rsidRPr="00032AD5">
        <w:rPr>
          <w:sz w:val="28"/>
          <w:szCs w:val="28"/>
        </w:rPr>
        <w:t xml:space="preserve"> в Кировской области</w:t>
      </w:r>
      <w:r w:rsidR="004056FF" w:rsidRPr="00032AD5">
        <w:rPr>
          <w:sz w:val="28"/>
          <w:szCs w:val="28"/>
        </w:rPr>
        <w:t xml:space="preserve"> число случаев </w:t>
      </w:r>
      <w:r w:rsidR="005570E2">
        <w:rPr>
          <w:sz w:val="28"/>
          <w:szCs w:val="28"/>
        </w:rPr>
        <w:t>ВН</w:t>
      </w:r>
      <w:r w:rsidR="00032AD5">
        <w:rPr>
          <w:sz w:val="28"/>
          <w:szCs w:val="28"/>
        </w:rPr>
        <w:t xml:space="preserve"> </w:t>
      </w:r>
      <w:r w:rsidR="004056FF" w:rsidRPr="00032AD5">
        <w:rPr>
          <w:sz w:val="28"/>
          <w:szCs w:val="28"/>
        </w:rPr>
        <w:t xml:space="preserve">уменьшилось </w:t>
      </w:r>
      <w:r w:rsidR="00D7100A" w:rsidRPr="00032AD5">
        <w:rPr>
          <w:sz w:val="28"/>
          <w:szCs w:val="28"/>
        </w:rPr>
        <w:t>по причине</w:t>
      </w:r>
      <w:r w:rsidR="00031D2D" w:rsidRPr="00032AD5">
        <w:rPr>
          <w:sz w:val="28"/>
          <w:szCs w:val="28"/>
        </w:rPr>
        <w:t xml:space="preserve"> ишемической болезни сердца</w:t>
      </w:r>
      <w:r w:rsidR="00D7100A" w:rsidRPr="00032AD5">
        <w:rPr>
          <w:sz w:val="28"/>
          <w:szCs w:val="28"/>
        </w:rPr>
        <w:t xml:space="preserve"> на 10,7</w:t>
      </w:r>
      <w:r w:rsidR="005570E2">
        <w:rPr>
          <w:sz w:val="28"/>
          <w:szCs w:val="28"/>
        </w:rPr>
        <w:t xml:space="preserve">% </w:t>
      </w:r>
      <w:r w:rsidR="005570E2">
        <w:rPr>
          <w:sz w:val="28"/>
          <w:szCs w:val="28"/>
        </w:rPr>
        <w:br/>
        <w:t xml:space="preserve">(2 046 случаев ВН в 2015 году, </w:t>
      </w:r>
      <w:r w:rsidR="00D7100A" w:rsidRPr="00032AD5">
        <w:rPr>
          <w:sz w:val="28"/>
          <w:szCs w:val="28"/>
        </w:rPr>
        <w:t>1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>827 случаев ВН в 2024 году), по причине цереброваскулярных болезней – на 10,3% (1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 xml:space="preserve">577 случаев ВН в 2015 году, </w:t>
      </w:r>
      <w:r>
        <w:rPr>
          <w:sz w:val="28"/>
          <w:szCs w:val="28"/>
        </w:rPr>
        <w:br/>
      </w:r>
      <w:r w:rsidR="00D7100A" w:rsidRPr="00032AD5">
        <w:rPr>
          <w:sz w:val="28"/>
          <w:szCs w:val="28"/>
        </w:rPr>
        <w:t>1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 xml:space="preserve">415 случаев ВН в 2024 году), увеличилось количество случаев ВН по причине болезней костно-мышечной и соединительной ткани на 8,9% </w:t>
      </w:r>
      <w:r>
        <w:rPr>
          <w:sz w:val="28"/>
          <w:szCs w:val="28"/>
        </w:rPr>
        <w:br/>
      </w:r>
      <w:r w:rsidR="00D7100A" w:rsidRPr="00032AD5">
        <w:rPr>
          <w:sz w:val="28"/>
          <w:szCs w:val="28"/>
        </w:rPr>
        <w:t>(44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>714 случаев ВН в 2015 году, 48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>674 случая ВН в 2024 году), по причине злокачественных новообразований – на 18,8% (1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 xml:space="preserve">722 случая ВН в 2015 году, </w:t>
      </w:r>
      <w:r>
        <w:rPr>
          <w:sz w:val="28"/>
          <w:szCs w:val="28"/>
        </w:rPr>
        <w:br/>
      </w:r>
      <w:r w:rsidR="00D7100A" w:rsidRPr="00032AD5">
        <w:rPr>
          <w:sz w:val="28"/>
          <w:szCs w:val="28"/>
        </w:rPr>
        <w:t>2</w:t>
      </w:r>
      <w:r w:rsidR="005570E2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>045 случаев ВН в 2024 году). Количество случаев ВН по причине ухода за больным за 10 лет увеличилось на 8,9% (64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 xml:space="preserve">012 случаев ВН в 2015 году, </w:t>
      </w:r>
      <w:r>
        <w:rPr>
          <w:sz w:val="28"/>
          <w:szCs w:val="28"/>
        </w:rPr>
        <w:br/>
      </w:r>
      <w:r w:rsidR="00D7100A" w:rsidRPr="00032AD5">
        <w:rPr>
          <w:sz w:val="28"/>
          <w:szCs w:val="28"/>
        </w:rPr>
        <w:t>69</w:t>
      </w:r>
      <w:r w:rsidR="008B749B">
        <w:rPr>
          <w:sz w:val="28"/>
          <w:szCs w:val="28"/>
        </w:rPr>
        <w:t xml:space="preserve"> </w:t>
      </w:r>
      <w:r w:rsidR="00D7100A" w:rsidRPr="00032AD5">
        <w:rPr>
          <w:sz w:val="28"/>
          <w:szCs w:val="28"/>
        </w:rPr>
        <w:t>711 случаев ВН в 2024 году).</w:t>
      </w:r>
    </w:p>
    <w:p w14:paraId="024A65D7" w14:textId="77777777" w:rsidR="00E7626C" w:rsidRPr="005530BA" w:rsidRDefault="00E7626C" w:rsidP="00AE6931">
      <w:pPr>
        <w:suppressAutoHyphens/>
        <w:spacing w:line="360" w:lineRule="auto"/>
        <w:jc w:val="both"/>
        <w:rPr>
          <w:sz w:val="28"/>
          <w:szCs w:val="28"/>
          <w:lang w:eastAsia="en-US"/>
        </w:rPr>
      </w:pPr>
    </w:p>
    <w:p w14:paraId="32C1D375" w14:textId="546D0C5E" w:rsidR="00600D80" w:rsidRPr="005530BA" w:rsidRDefault="00A71575" w:rsidP="00BD3161">
      <w:pPr>
        <w:pStyle w:val="a3"/>
        <w:numPr>
          <w:ilvl w:val="1"/>
          <w:numId w:val="1"/>
        </w:numPr>
        <w:ind w:left="1276" w:hanging="567"/>
        <w:contextualSpacing w:val="0"/>
        <w:jc w:val="both"/>
        <w:rPr>
          <w:b/>
          <w:sz w:val="28"/>
          <w:szCs w:val="28"/>
        </w:rPr>
      </w:pPr>
      <w:r w:rsidRPr="00BD3161">
        <w:rPr>
          <w:b/>
          <w:sz w:val="28"/>
          <w:szCs w:val="28"/>
        </w:rPr>
        <w:t xml:space="preserve">Показатели деятельности реабилитационной службы </w:t>
      </w:r>
      <w:r w:rsidR="00793AD6" w:rsidRPr="00BD3161">
        <w:rPr>
          <w:b/>
          <w:sz w:val="28"/>
          <w:szCs w:val="28"/>
        </w:rPr>
        <w:br/>
      </w:r>
      <w:r w:rsidR="009E6296" w:rsidRPr="00BD3161">
        <w:rPr>
          <w:b/>
          <w:sz w:val="28"/>
          <w:szCs w:val="28"/>
        </w:rPr>
        <w:t>Кировской области</w:t>
      </w:r>
      <w:r w:rsidRPr="00BD3161">
        <w:rPr>
          <w:b/>
          <w:sz w:val="28"/>
          <w:szCs w:val="28"/>
        </w:rPr>
        <w:t xml:space="preserve"> </w:t>
      </w:r>
    </w:p>
    <w:p w14:paraId="2073165F" w14:textId="77777777" w:rsidR="00084433" w:rsidRPr="005530BA" w:rsidRDefault="00084433" w:rsidP="00084433">
      <w:pPr>
        <w:pStyle w:val="11"/>
        <w:tabs>
          <w:tab w:val="left" w:pos="1134"/>
        </w:tabs>
        <w:spacing w:line="24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p w14:paraId="09E55A63" w14:textId="11E92920" w:rsidR="006220ED" w:rsidRPr="005530BA" w:rsidRDefault="006220ED" w:rsidP="00207EFE">
      <w:pPr>
        <w:pStyle w:val="11"/>
        <w:spacing w:line="360" w:lineRule="auto"/>
        <w:ind w:firstLine="720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Сведения об оказании медицинской помощи по медицинской реабилитации взрослым в стационарных условиях в разрезе клинико-статистических групп за 2024 год представлены в таблице 1</w:t>
      </w:r>
      <w:r w:rsidR="007C3BBE" w:rsidRPr="005530BA">
        <w:rPr>
          <w:bCs/>
          <w:sz w:val="28"/>
          <w:szCs w:val="28"/>
          <w:lang w:eastAsia="en-US"/>
        </w:rPr>
        <w:t>6</w:t>
      </w:r>
      <w:r w:rsidRPr="005530BA">
        <w:rPr>
          <w:bCs/>
          <w:sz w:val="28"/>
          <w:szCs w:val="28"/>
          <w:lang w:eastAsia="en-US"/>
        </w:rPr>
        <w:t>.</w:t>
      </w:r>
    </w:p>
    <w:p w14:paraId="4CDEE16C" w14:textId="24362B5F" w:rsidR="006220ED" w:rsidRPr="005530BA" w:rsidRDefault="006220ED" w:rsidP="006220ED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Таблица 1</w:t>
      </w:r>
      <w:r w:rsidR="007C3BBE" w:rsidRPr="005530BA">
        <w:rPr>
          <w:bCs/>
          <w:sz w:val="28"/>
          <w:szCs w:val="28"/>
          <w:lang w:eastAsia="en-US"/>
        </w:rPr>
        <w:t>6</w:t>
      </w:r>
    </w:p>
    <w:p w14:paraId="5644CFDD" w14:textId="77777777" w:rsidR="00084433" w:rsidRPr="005530BA" w:rsidRDefault="00084433" w:rsidP="006220ED">
      <w:pPr>
        <w:pStyle w:val="11"/>
        <w:spacing w:line="36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tbl>
      <w:tblPr>
        <w:tblW w:w="9558" w:type="dxa"/>
        <w:tblLayout w:type="fixed"/>
        <w:tblLook w:val="04A0" w:firstRow="1" w:lastRow="0" w:firstColumn="1" w:lastColumn="0" w:noHBand="0" w:noVBand="1"/>
      </w:tblPr>
      <w:tblGrid>
        <w:gridCol w:w="1760"/>
        <w:gridCol w:w="2204"/>
        <w:gridCol w:w="1275"/>
        <w:gridCol w:w="1134"/>
        <w:gridCol w:w="766"/>
        <w:gridCol w:w="1134"/>
        <w:gridCol w:w="1285"/>
      </w:tblGrid>
      <w:tr w:rsidR="00F06947" w:rsidRPr="005530BA" w14:paraId="5E53B874" w14:textId="77777777" w:rsidTr="008B749B">
        <w:trPr>
          <w:trHeight w:val="900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A634" w14:textId="18EC3E73" w:rsidR="00F06947" w:rsidRPr="005530BA" w:rsidRDefault="00F06947" w:rsidP="00D730DB">
            <w:pPr>
              <w:jc w:val="center"/>
            </w:pPr>
            <w:r w:rsidRPr="005530BA">
              <w:t xml:space="preserve">Наименование </w:t>
            </w:r>
            <w:r w:rsidR="00D730DB">
              <w:t>КСГ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3D97B" w14:textId="6663F6FD" w:rsidR="00F06947" w:rsidRPr="005530BA" w:rsidRDefault="00B616CE" w:rsidP="00F06947">
            <w:pPr>
              <w:jc w:val="center"/>
            </w:pPr>
            <w:r>
              <w:t>МКБ-</w:t>
            </w:r>
            <w:r w:rsidR="00F06947" w:rsidRPr="005530BA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0B0D31" w14:textId="36DDDDF2" w:rsidR="00F06947" w:rsidRPr="005530BA" w:rsidRDefault="00F06947" w:rsidP="00F06947">
            <w:pPr>
              <w:jc w:val="center"/>
            </w:pPr>
            <w:r w:rsidRPr="005530BA">
              <w:t>КСГ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5CB8C" w14:textId="51D7CB0D" w:rsidR="00F06947" w:rsidRPr="005530BA" w:rsidRDefault="00B616CE" w:rsidP="00B616CE">
            <w:pPr>
              <w:jc w:val="center"/>
            </w:pPr>
            <w:r>
              <w:t>ШРМ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E7CEC" w14:textId="45E9B695" w:rsidR="00F06947" w:rsidRPr="005530BA" w:rsidRDefault="00F06947" w:rsidP="005570E2">
            <w:pPr>
              <w:ind w:left="-107" w:right="-52"/>
              <w:jc w:val="center"/>
            </w:pPr>
            <w:proofErr w:type="spellStart"/>
            <w:proofErr w:type="gramStart"/>
            <w:r w:rsidRPr="005530BA">
              <w:t>Объ</w:t>
            </w:r>
            <w:r w:rsidR="005570E2">
              <w:t>-</w:t>
            </w:r>
            <w:r w:rsidRPr="005530BA">
              <w:t>емы</w:t>
            </w:r>
            <w:proofErr w:type="spellEnd"/>
            <w:proofErr w:type="gramEnd"/>
            <w:r w:rsidRPr="005530BA">
              <w:t xml:space="preserve"> оказан</w:t>
            </w:r>
            <w:r w:rsidR="005570E2">
              <w:t>-</w:t>
            </w:r>
            <w:r w:rsidRPr="005530BA">
              <w:t>ной меди</w:t>
            </w:r>
            <w:r w:rsidR="005570E2">
              <w:t>-</w:t>
            </w:r>
            <w:proofErr w:type="spellStart"/>
            <w:r w:rsidRPr="005530BA">
              <w:t>цинс</w:t>
            </w:r>
            <w:proofErr w:type="spellEnd"/>
            <w:r w:rsidR="005570E2">
              <w:t>-</w:t>
            </w:r>
            <w:r w:rsidRPr="005530BA">
              <w:t xml:space="preserve">кой </w:t>
            </w:r>
            <w:proofErr w:type="spellStart"/>
            <w:r w:rsidRPr="005530BA">
              <w:t>помо</w:t>
            </w:r>
            <w:proofErr w:type="spellEnd"/>
            <w:r w:rsidR="005570E2">
              <w:t>-</w:t>
            </w:r>
            <w:r w:rsidRPr="005530BA">
              <w:t>щи, случаев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B3304" w14:textId="6BCCC083" w:rsidR="00F06947" w:rsidRPr="005530BA" w:rsidRDefault="00F06947" w:rsidP="00F06947">
            <w:pPr>
              <w:jc w:val="center"/>
            </w:pPr>
            <w:r w:rsidRPr="005530BA">
              <w:t>Д</w:t>
            </w:r>
            <w:r w:rsidR="005570E2">
              <w:t>оля КСГ внутри группы</w:t>
            </w:r>
            <w:r w:rsidRPr="005530BA">
              <w:t>, %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0ECA9" w14:textId="03B5DBA0" w:rsidR="00F06947" w:rsidRPr="005530BA" w:rsidRDefault="00F06947" w:rsidP="005570E2">
            <w:pPr>
              <w:jc w:val="center"/>
            </w:pPr>
            <w:r w:rsidRPr="005530BA">
              <w:t>Доля КСГ</w:t>
            </w:r>
            <w:r w:rsidR="00B616CE">
              <w:t xml:space="preserve"> (</w:t>
            </w:r>
            <w:r w:rsidR="00B110AC">
              <w:t>группы</w:t>
            </w:r>
            <w:r w:rsidR="00B616CE">
              <w:t>)</w:t>
            </w:r>
            <w:r w:rsidR="005570E2">
              <w:t xml:space="preserve"> от общего объема случаев</w:t>
            </w:r>
            <w:r w:rsidRPr="005530BA">
              <w:t>, %</w:t>
            </w:r>
          </w:p>
        </w:tc>
      </w:tr>
      <w:tr w:rsidR="00F06947" w:rsidRPr="005530BA" w14:paraId="0D200411" w14:textId="77777777" w:rsidTr="00460618">
        <w:trPr>
          <w:trHeight w:val="42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D828A9" w14:textId="77777777" w:rsidR="00F06947" w:rsidRPr="005530BA" w:rsidRDefault="00F06947" w:rsidP="00F06947">
            <w:r w:rsidRPr="005530BA">
              <w:t>Медицинская реабилитация пациентов с заболеваниями центральной нервной системы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84E455" w14:textId="423BF3AB" w:rsidR="005D5363" w:rsidRPr="005530BA" w:rsidRDefault="005D5363" w:rsidP="005D5363">
            <w:pPr>
              <w:rPr>
                <w:lang w:val="en-US"/>
              </w:rPr>
            </w:pPr>
            <w:r w:rsidRPr="005530BA">
              <w:rPr>
                <w:lang w:val="en-US"/>
              </w:rPr>
              <w:t>G81.1;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G82.4;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G96.8;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I67.8;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G82.0;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G82.</w:t>
            </w:r>
            <w:r w:rsidR="007575C5" w:rsidRPr="005530BA">
              <w:rPr>
                <w:lang w:val="en-US"/>
              </w:rPr>
              <w:t>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G82.4;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G83.2;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G93.8;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G96.8;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G35;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G56.0;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G83.1</w:t>
            </w:r>
          </w:p>
          <w:p w14:paraId="1B9CC92B" w14:textId="77777777" w:rsidR="00F06947" w:rsidRPr="005530BA" w:rsidRDefault="00F06947" w:rsidP="00F06947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E2E11" w14:textId="77777777" w:rsidR="00F06947" w:rsidRPr="005530BA" w:rsidRDefault="00F06947" w:rsidP="00F06947">
            <w:pPr>
              <w:jc w:val="center"/>
            </w:pPr>
            <w:r w:rsidRPr="005530BA">
              <w:t>st37.001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2BE7" w14:textId="77777777" w:rsidR="00F06947" w:rsidRPr="005530BA" w:rsidRDefault="00F06947" w:rsidP="00F06947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2FBB5" w14:textId="77777777" w:rsidR="00F06947" w:rsidRPr="005530BA" w:rsidRDefault="00F06947" w:rsidP="00F06947">
            <w:pPr>
              <w:jc w:val="center"/>
            </w:pPr>
            <w:r w:rsidRPr="005530BA"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30D7" w14:textId="77777777" w:rsidR="00F06947" w:rsidRPr="005530BA" w:rsidRDefault="00F06947" w:rsidP="00F06947">
            <w:pPr>
              <w:jc w:val="center"/>
            </w:pPr>
            <w:r w:rsidRPr="005530BA">
              <w:t>12,02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9152BE" w14:textId="77777777" w:rsidR="00F06947" w:rsidRPr="005530BA" w:rsidRDefault="00F06947" w:rsidP="00F06947">
            <w:pPr>
              <w:jc w:val="center"/>
            </w:pPr>
            <w:r w:rsidRPr="005530BA">
              <w:t>40,13</w:t>
            </w:r>
          </w:p>
        </w:tc>
      </w:tr>
      <w:tr w:rsidR="00F06947" w:rsidRPr="005530BA" w14:paraId="55357424" w14:textId="77777777" w:rsidTr="00460618">
        <w:trPr>
          <w:trHeight w:val="4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48B245" w14:textId="77777777" w:rsidR="00F06947" w:rsidRPr="005530BA" w:rsidRDefault="00F06947" w:rsidP="00F06947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BB1BC" w14:textId="77777777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E3F05" w14:textId="77777777" w:rsidR="00F06947" w:rsidRPr="005530BA" w:rsidRDefault="00F06947" w:rsidP="00F06947">
            <w:pPr>
              <w:jc w:val="center"/>
            </w:pPr>
            <w:r w:rsidRPr="005530BA">
              <w:t>st37.002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6A1D" w14:textId="77777777" w:rsidR="00F06947" w:rsidRPr="005530BA" w:rsidRDefault="00F06947" w:rsidP="00F06947">
            <w:pPr>
              <w:jc w:val="center"/>
            </w:pPr>
            <w:r w:rsidRPr="005530BA">
              <w:t>4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9AB6" w14:textId="3B2A87EB" w:rsidR="00F06947" w:rsidRPr="005530BA" w:rsidRDefault="00F06947" w:rsidP="00F06947">
            <w:pPr>
              <w:jc w:val="center"/>
            </w:pPr>
            <w:r w:rsidRPr="005530BA">
              <w:t>1</w:t>
            </w:r>
            <w:r w:rsidR="00B616CE">
              <w:t xml:space="preserve"> </w:t>
            </w:r>
            <w:r w:rsidRPr="005530BA"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714D7" w14:textId="77777777" w:rsidR="00F06947" w:rsidRPr="005530BA" w:rsidRDefault="00F06947" w:rsidP="00F06947">
            <w:pPr>
              <w:jc w:val="center"/>
            </w:pPr>
            <w:r w:rsidRPr="005530BA">
              <w:t>77,36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760B2" w14:textId="77777777" w:rsidR="00F06947" w:rsidRPr="005530BA" w:rsidRDefault="00F06947" w:rsidP="00F06947"/>
        </w:tc>
      </w:tr>
      <w:tr w:rsidR="00F06947" w:rsidRPr="005530BA" w14:paraId="6F67B5BD" w14:textId="77777777" w:rsidTr="00460618">
        <w:trPr>
          <w:trHeight w:val="4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55CFF" w14:textId="77777777" w:rsidR="00F06947" w:rsidRPr="005530BA" w:rsidRDefault="00F06947" w:rsidP="00F06947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BD8D43" w14:textId="77777777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091A" w14:textId="77777777" w:rsidR="00F06947" w:rsidRPr="005530BA" w:rsidRDefault="00F06947" w:rsidP="00F06947">
            <w:pPr>
              <w:jc w:val="center"/>
            </w:pPr>
            <w:r w:rsidRPr="005530BA">
              <w:t>st37.003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E20C" w14:textId="77777777" w:rsidR="00F06947" w:rsidRPr="005530BA" w:rsidRDefault="00F06947" w:rsidP="00F06947">
            <w:pPr>
              <w:jc w:val="center"/>
            </w:pPr>
            <w:r w:rsidRPr="005530BA">
              <w:t>5 баллов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914B" w14:textId="77777777" w:rsidR="00F06947" w:rsidRPr="005530BA" w:rsidRDefault="00F06947" w:rsidP="00F06947">
            <w:pPr>
              <w:jc w:val="center"/>
            </w:pPr>
            <w:r w:rsidRPr="005530BA"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4C728" w14:textId="77777777" w:rsidR="00F06947" w:rsidRPr="005530BA" w:rsidRDefault="00F06947" w:rsidP="00F06947">
            <w:pPr>
              <w:jc w:val="center"/>
            </w:pPr>
            <w:r w:rsidRPr="005530BA">
              <w:t>10,58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392C5D" w14:textId="77777777" w:rsidR="00F06947" w:rsidRPr="005530BA" w:rsidRDefault="00F06947" w:rsidP="00F06947"/>
        </w:tc>
      </w:tr>
      <w:tr w:rsidR="00F06947" w:rsidRPr="005530BA" w14:paraId="334E8420" w14:textId="77777777" w:rsidTr="00460618">
        <w:trPr>
          <w:trHeight w:val="4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B3F836" w14:textId="77777777" w:rsidR="00F06947" w:rsidRPr="005530BA" w:rsidRDefault="00F06947" w:rsidP="00F06947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626D4" w14:textId="77777777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C6C8E" w14:textId="77777777" w:rsidR="00F06947" w:rsidRPr="005530BA" w:rsidRDefault="00F06947" w:rsidP="00F06947">
            <w:pPr>
              <w:jc w:val="center"/>
            </w:pPr>
            <w:r w:rsidRPr="005530BA">
              <w:t>st37.004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D5FC0" w14:textId="77777777" w:rsidR="00F06947" w:rsidRPr="005530BA" w:rsidRDefault="00F06947" w:rsidP="00F06947">
            <w:pPr>
              <w:jc w:val="center"/>
            </w:pPr>
            <w:r w:rsidRPr="005530BA">
              <w:t>6 баллов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0C43" w14:textId="77777777" w:rsidR="00F06947" w:rsidRPr="005530BA" w:rsidRDefault="00F06947" w:rsidP="00F06947">
            <w:pPr>
              <w:jc w:val="center"/>
            </w:pPr>
            <w:r w:rsidRPr="005530BA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3311" w14:textId="77777777" w:rsidR="00F06947" w:rsidRPr="005530BA" w:rsidRDefault="00F06947" w:rsidP="00F06947">
            <w:pPr>
              <w:jc w:val="center"/>
            </w:pPr>
            <w:r w:rsidRPr="005530BA">
              <w:t>0,04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1ED03" w14:textId="77777777" w:rsidR="00F06947" w:rsidRPr="005530BA" w:rsidRDefault="00F06947" w:rsidP="00F06947"/>
        </w:tc>
      </w:tr>
      <w:tr w:rsidR="00F06947" w:rsidRPr="005530BA" w14:paraId="3FA29A7A" w14:textId="77777777" w:rsidTr="00B110AC">
        <w:trPr>
          <w:trHeight w:val="277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9903" w14:textId="77777777" w:rsidR="00F06947" w:rsidRPr="005530BA" w:rsidRDefault="00F06947" w:rsidP="00F06947"/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0DFCAE" w14:textId="4EC37349" w:rsidR="00F06947" w:rsidRPr="005530BA" w:rsidRDefault="00B616CE" w:rsidP="00F06947">
            <w: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6AF6" w14:textId="69AD1863" w:rsidR="00F06947" w:rsidRPr="005530BA" w:rsidRDefault="00F06947" w:rsidP="00F06947">
            <w:pPr>
              <w:jc w:val="center"/>
            </w:pPr>
            <w:r w:rsidRPr="005530BA">
              <w:t>2</w:t>
            </w:r>
            <w:r w:rsidR="00B616CE">
              <w:t xml:space="preserve"> </w:t>
            </w:r>
            <w:r w:rsidRPr="005530BA"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51B6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DCA" w14:textId="77777777" w:rsidR="00F06947" w:rsidRPr="005530BA" w:rsidRDefault="00F06947" w:rsidP="00F06947"/>
        </w:tc>
      </w:tr>
      <w:tr w:rsidR="00F06947" w:rsidRPr="005530BA" w14:paraId="7A9F68A9" w14:textId="77777777" w:rsidTr="00B110AC">
        <w:trPr>
          <w:trHeight w:val="42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1EB9" w14:textId="3F52B38E" w:rsidR="00F06947" w:rsidRPr="005530BA" w:rsidRDefault="00B110AC" w:rsidP="00F069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B36FF4" wp14:editId="225E7D4B">
                      <wp:simplePos x="0" y="0"/>
                      <wp:positionH relativeFrom="column">
                        <wp:posOffset>1013340</wp:posOffset>
                      </wp:positionH>
                      <wp:positionV relativeFrom="paragraph">
                        <wp:posOffset>587279</wp:posOffset>
                      </wp:positionV>
                      <wp:extent cx="1440612" cy="8627"/>
                      <wp:effectExtent l="0" t="0" r="26670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0F683" id="Прямая соединительная линия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46.25pt" to="193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" strokecolor="black [3040]"/>
                  </w:pict>
                </mc:Fallback>
              </mc:AlternateContent>
            </w:r>
            <w:r w:rsidR="00F06947" w:rsidRPr="005530BA">
              <w:t xml:space="preserve">Медицинская реабилитация пациентов с заболеваниями </w:t>
            </w:r>
            <w:r>
              <w:lastRenderedPageBreak/>
              <w:t>опорно-</w:t>
            </w:r>
            <w:proofErr w:type="spellStart"/>
            <w:r w:rsidR="00F06947" w:rsidRPr="005530BA">
              <w:t>двига</w:t>
            </w:r>
            <w:proofErr w:type="spellEnd"/>
            <w:r>
              <w:t>-</w:t>
            </w:r>
            <w:r w:rsidR="00F06947" w:rsidRPr="005530BA">
              <w:t>тель</w:t>
            </w:r>
            <w:r>
              <w:t>ного аппара</w:t>
            </w:r>
            <w:r w:rsidR="00F06947" w:rsidRPr="005530BA">
              <w:t>та и периферической нервной системы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43636" w14:textId="60629D5D" w:rsidR="00F06947" w:rsidRPr="005530BA" w:rsidRDefault="005D5363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lastRenderedPageBreak/>
              <w:t>G63.2;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G62.8;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M16.0;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M16.1;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M17.1;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M17.2;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M17.3;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M19.1;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M24.5;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M50.</w:t>
            </w:r>
            <w:r w:rsidR="007575C5" w:rsidRPr="005530BA">
              <w:rPr>
                <w:lang w:val="en-US"/>
              </w:rPr>
              <w:t>3;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M51.1;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M51.3;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lastRenderedPageBreak/>
              <w:t>M51.8;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M53.8;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S72.0</w:t>
            </w:r>
            <w:r w:rsidRPr="005530BA">
              <w:rPr>
                <w:lang w:val="en-US"/>
              </w:rPr>
              <w:t>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S72.1;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S72.2</w:t>
            </w:r>
          </w:p>
          <w:p w14:paraId="7DD6F083" w14:textId="77777777" w:rsidR="00F06947" w:rsidRPr="005530BA" w:rsidRDefault="00F06947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 </w:t>
            </w:r>
          </w:p>
          <w:p w14:paraId="7E608854" w14:textId="39D5BE9C" w:rsidR="00F06947" w:rsidRPr="005530BA" w:rsidRDefault="00F06947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F8A6" w14:textId="77777777" w:rsidR="00F06947" w:rsidRPr="005530BA" w:rsidRDefault="00F06947" w:rsidP="00F06947">
            <w:pPr>
              <w:jc w:val="center"/>
            </w:pPr>
            <w:r w:rsidRPr="005530BA">
              <w:lastRenderedPageBreak/>
              <w:t>st37.005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1D524" w14:textId="77777777" w:rsidR="00F06947" w:rsidRPr="005530BA" w:rsidRDefault="00F06947" w:rsidP="00F06947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AA1F1" w14:textId="77777777" w:rsidR="00F06947" w:rsidRPr="005530BA" w:rsidRDefault="00F06947" w:rsidP="00F06947">
            <w:pPr>
              <w:jc w:val="center"/>
            </w:pPr>
            <w:r w:rsidRPr="005530BA"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3688E" w14:textId="77777777" w:rsidR="00F06947" w:rsidRPr="005530BA" w:rsidRDefault="00F06947" w:rsidP="00F06947">
            <w:pPr>
              <w:jc w:val="center"/>
            </w:pPr>
            <w:r w:rsidRPr="005530BA">
              <w:t>3,91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EC66F" w14:textId="77777777" w:rsidR="00F06947" w:rsidRPr="005530BA" w:rsidRDefault="00F06947" w:rsidP="00F06947">
            <w:pPr>
              <w:jc w:val="center"/>
            </w:pPr>
            <w:r w:rsidRPr="005530BA">
              <w:t>24,18</w:t>
            </w:r>
          </w:p>
        </w:tc>
      </w:tr>
      <w:tr w:rsidR="00F06947" w:rsidRPr="005530BA" w14:paraId="22204DB1" w14:textId="77777777" w:rsidTr="00B110AC">
        <w:trPr>
          <w:trHeight w:val="4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F2184" w14:textId="77777777" w:rsidR="00F06947" w:rsidRPr="005530BA" w:rsidRDefault="00F06947" w:rsidP="00F06947"/>
        </w:tc>
        <w:tc>
          <w:tcPr>
            <w:tcW w:w="22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835A430" w14:textId="54F2B357" w:rsidR="00F06947" w:rsidRPr="005530BA" w:rsidRDefault="00F06947" w:rsidP="00F06947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89A1A" w14:textId="77777777" w:rsidR="00F06947" w:rsidRPr="005530BA" w:rsidRDefault="00F06947" w:rsidP="00F06947">
            <w:pPr>
              <w:jc w:val="center"/>
            </w:pPr>
            <w:r w:rsidRPr="005530BA">
              <w:t>st37.006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CE164" w14:textId="77777777" w:rsidR="00F06947" w:rsidRPr="005530BA" w:rsidRDefault="00F06947" w:rsidP="00F06947">
            <w:pPr>
              <w:jc w:val="center"/>
            </w:pPr>
            <w:r w:rsidRPr="005530BA">
              <w:t>4 балла по ШРМ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F7C3E" w14:textId="308D7BE3" w:rsidR="00F06947" w:rsidRPr="005530BA" w:rsidRDefault="00F06947" w:rsidP="00F06947">
            <w:pPr>
              <w:jc w:val="center"/>
            </w:pPr>
            <w:r w:rsidRPr="005530BA">
              <w:t>1</w:t>
            </w:r>
            <w:r w:rsidR="00B616CE">
              <w:t xml:space="preserve"> </w:t>
            </w:r>
            <w:r w:rsidRPr="005530BA">
              <w:t>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E11DF" w14:textId="77777777" w:rsidR="00F06947" w:rsidRPr="005530BA" w:rsidRDefault="00F06947" w:rsidP="00F06947">
            <w:pPr>
              <w:jc w:val="center"/>
            </w:pPr>
            <w:r w:rsidRPr="005530BA">
              <w:t>72,58</w:t>
            </w: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A05D19" w14:textId="77777777" w:rsidR="00F06947" w:rsidRPr="005530BA" w:rsidRDefault="00F06947" w:rsidP="00F06947"/>
        </w:tc>
      </w:tr>
      <w:tr w:rsidR="00F06947" w:rsidRPr="005530BA" w14:paraId="24191C96" w14:textId="77777777" w:rsidTr="00B110AC">
        <w:trPr>
          <w:trHeight w:val="4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514F53" w14:textId="77777777" w:rsidR="00F06947" w:rsidRPr="005530BA" w:rsidRDefault="00F06947" w:rsidP="00F06947"/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FCB1" w14:textId="3F9BE092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6EE77" w14:textId="77777777" w:rsidR="00F06947" w:rsidRPr="005530BA" w:rsidRDefault="00F06947" w:rsidP="00F06947">
            <w:pPr>
              <w:jc w:val="center"/>
            </w:pPr>
            <w:r w:rsidRPr="005530BA">
              <w:t>st37.007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70EBD" w14:textId="77777777" w:rsidR="00F06947" w:rsidRPr="005530BA" w:rsidRDefault="00F06947" w:rsidP="00F06947">
            <w:pPr>
              <w:jc w:val="center"/>
            </w:pPr>
            <w:r w:rsidRPr="005530BA">
              <w:t>5 баллов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D5BC0" w14:textId="77777777" w:rsidR="00F06947" w:rsidRPr="005530BA" w:rsidRDefault="00F06947" w:rsidP="00F06947">
            <w:pPr>
              <w:jc w:val="center"/>
            </w:pPr>
            <w:r w:rsidRPr="005530BA"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5AE96" w14:textId="77777777" w:rsidR="00F06947" w:rsidRPr="005530BA" w:rsidRDefault="00F06947" w:rsidP="00F06947">
            <w:pPr>
              <w:jc w:val="center"/>
            </w:pPr>
            <w:r w:rsidRPr="005530BA">
              <w:t>23,51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47A887" w14:textId="77777777" w:rsidR="00F06947" w:rsidRPr="005530BA" w:rsidRDefault="00F06947" w:rsidP="00F06947"/>
        </w:tc>
      </w:tr>
      <w:tr w:rsidR="00F06947" w:rsidRPr="005530BA" w14:paraId="38684ACC" w14:textId="77777777" w:rsidTr="00B110AC">
        <w:trPr>
          <w:trHeight w:val="269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A5C4A" w14:textId="77777777" w:rsidR="00F06947" w:rsidRPr="005530BA" w:rsidRDefault="00F06947" w:rsidP="00F06947"/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636CC1" w14:textId="49AB66C5" w:rsidR="00F06947" w:rsidRPr="005530BA" w:rsidRDefault="00B616CE" w:rsidP="00F06947">
            <w: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01B48" w14:textId="3ED678D9" w:rsidR="00F06947" w:rsidRPr="005530BA" w:rsidRDefault="00F06947" w:rsidP="00F06947">
            <w:pPr>
              <w:jc w:val="center"/>
            </w:pPr>
            <w:r w:rsidRPr="005530BA">
              <w:t>1</w:t>
            </w:r>
            <w:r w:rsidR="00B616CE">
              <w:t xml:space="preserve"> </w:t>
            </w:r>
            <w:r w:rsidRPr="005530BA"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53AD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1DE85F" w14:textId="77777777" w:rsidR="00F06947" w:rsidRPr="005530BA" w:rsidRDefault="00F06947" w:rsidP="00F06947"/>
        </w:tc>
      </w:tr>
      <w:tr w:rsidR="00F06947" w:rsidRPr="005530BA" w14:paraId="53DDC1CB" w14:textId="77777777" w:rsidTr="00B110AC">
        <w:trPr>
          <w:trHeight w:val="42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0A3620" w14:textId="1DF97E11" w:rsidR="00F06947" w:rsidRPr="005530BA" w:rsidRDefault="00F06947" w:rsidP="00F06947">
            <w:r w:rsidRPr="005530BA">
              <w:t xml:space="preserve">Медицинская </w:t>
            </w:r>
            <w:proofErr w:type="spellStart"/>
            <w:r w:rsidRPr="005530BA">
              <w:t>кардиореабилита</w:t>
            </w:r>
            <w:r w:rsidR="00B110AC">
              <w:t>-</w:t>
            </w:r>
            <w:r w:rsidRPr="005530BA">
              <w:t>ция</w:t>
            </w:r>
            <w:proofErr w:type="spellEnd"/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15D44A3" w14:textId="3BC06EAC" w:rsidR="00F06947" w:rsidRPr="005530BA" w:rsidRDefault="005D5363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I20.0;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I20.8;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I21.0;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I21.1;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I21.2</w:t>
            </w:r>
            <w:r w:rsidR="00B45F94" w:rsidRPr="005530BA">
              <w:rPr>
                <w:lang w:val="en-US"/>
              </w:rPr>
              <w:t xml:space="preserve">; </w:t>
            </w:r>
            <w:r w:rsidRPr="005530BA">
              <w:rPr>
                <w:lang w:val="en-US"/>
              </w:rPr>
              <w:t>I21.4;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I22.0;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I22.</w:t>
            </w:r>
            <w:r w:rsidR="007575C5" w:rsidRPr="005530BA">
              <w:rPr>
                <w:lang w:val="en-US"/>
              </w:rPr>
              <w:t>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I44.1;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I44.2;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I48.1;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I49.5</w:t>
            </w:r>
          </w:p>
          <w:p w14:paraId="221F0DA3" w14:textId="77777777" w:rsidR="00F06947" w:rsidRPr="005530BA" w:rsidRDefault="00F06947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 </w:t>
            </w:r>
          </w:p>
          <w:p w14:paraId="66CB1E13" w14:textId="1C5AF9C3" w:rsidR="00F06947" w:rsidRPr="005530BA" w:rsidRDefault="00F06947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9E70" w14:textId="77777777" w:rsidR="00F06947" w:rsidRPr="005530BA" w:rsidRDefault="00F06947" w:rsidP="00F06947">
            <w:pPr>
              <w:jc w:val="center"/>
            </w:pPr>
            <w:r w:rsidRPr="005530BA">
              <w:t>st37.008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F8DE" w14:textId="77777777" w:rsidR="00F06947" w:rsidRPr="005530BA" w:rsidRDefault="00F06947" w:rsidP="00F06947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F2FBE" w14:textId="77777777" w:rsidR="00F06947" w:rsidRPr="005530BA" w:rsidRDefault="00F06947" w:rsidP="00F06947">
            <w:pPr>
              <w:jc w:val="center"/>
            </w:pPr>
            <w:r w:rsidRPr="005530BA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776B9" w14:textId="77777777" w:rsidR="00F06947" w:rsidRPr="005530BA" w:rsidRDefault="00F06947" w:rsidP="00F06947">
            <w:pPr>
              <w:jc w:val="center"/>
            </w:pPr>
            <w:r w:rsidRPr="005530BA">
              <w:t>0,11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A263DC" w14:textId="77777777" w:rsidR="00F06947" w:rsidRPr="005530BA" w:rsidRDefault="00F06947" w:rsidP="00F06947">
            <w:pPr>
              <w:jc w:val="center"/>
            </w:pPr>
            <w:r w:rsidRPr="005530BA">
              <w:t>31,26</w:t>
            </w:r>
          </w:p>
        </w:tc>
      </w:tr>
      <w:tr w:rsidR="00F06947" w:rsidRPr="005530BA" w14:paraId="6396EB3B" w14:textId="77777777" w:rsidTr="00B110AC">
        <w:trPr>
          <w:trHeight w:val="4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05E89" w14:textId="77777777" w:rsidR="00F06947" w:rsidRPr="005530BA" w:rsidRDefault="00F06947" w:rsidP="00F06947"/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517AD25" w14:textId="6EC75D90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5C8E" w14:textId="77777777" w:rsidR="00F06947" w:rsidRPr="005530BA" w:rsidRDefault="00F06947" w:rsidP="00F06947">
            <w:pPr>
              <w:jc w:val="center"/>
            </w:pPr>
            <w:r w:rsidRPr="005530BA">
              <w:t>st37.009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D6DA8" w14:textId="77777777" w:rsidR="00F06947" w:rsidRPr="005530BA" w:rsidRDefault="00F06947" w:rsidP="00F06947">
            <w:pPr>
              <w:jc w:val="center"/>
            </w:pPr>
            <w:r w:rsidRPr="005530BA">
              <w:t>4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971B" w14:textId="77777777" w:rsidR="00F06947" w:rsidRPr="005530BA" w:rsidRDefault="00F06947" w:rsidP="00F06947">
            <w:pPr>
              <w:jc w:val="center"/>
            </w:pPr>
            <w:r w:rsidRPr="005530BA">
              <w:t>1 631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5AED0" w14:textId="77777777" w:rsidR="00F06947" w:rsidRPr="005530BA" w:rsidRDefault="00F06947" w:rsidP="00F06947">
            <w:pPr>
              <w:jc w:val="center"/>
            </w:pPr>
            <w:r w:rsidRPr="005530BA">
              <w:t>86,47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050C3" w14:textId="77777777" w:rsidR="00F06947" w:rsidRPr="005530BA" w:rsidRDefault="00F06947" w:rsidP="00F06947"/>
        </w:tc>
      </w:tr>
      <w:tr w:rsidR="00F06947" w:rsidRPr="005530BA" w14:paraId="49502176" w14:textId="77777777" w:rsidTr="00B110AC">
        <w:trPr>
          <w:trHeight w:val="4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CB1E96" w14:textId="77777777" w:rsidR="00F06947" w:rsidRPr="005530BA" w:rsidRDefault="00F06947" w:rsidP="00F06947"/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2667" w14:textId="5071C0AF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02F4" w14:textId="77777777" w:rsidR="00F06947" w:rsidRPr="005530BA" w:rsidRDefault="00F06947" w:rsidP="00F06947">
            <w:pPr>
              <w:jc w:val="center"/>
            </w:pPr>
            <w:r w:rsidRPr="005530BA">
              <w:t>st37.010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D13B3" w14:textId="77777777" w:rsidR="00F06947" w:rsidRPr="005530BA" w:rsidRDefault="00F06947" w:rsidP="00F06947">
            <w:pPr>
              <w:jc w:val="center"/>
            </w:pPr>
            <w:r w:rsidRPr="005530BA">
              <w:t>5 баллов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7154" w14:textId="77777777" w:rsidR="00F06947" w:rsidRPr="005530BA" w:rsidRDefault="00F06947" w:rsidP="00F06947">
            <w:pPr>
              <w:jc w:val="center"/>
            </w:pPr>
            <w:r w:rsidRPr="005530BA"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58F1" w14:textId="77777777" w:rsidR="00F06947" w:rsidRPr="005530BA" w:rsidRDefault="00F06947" w:rsidP="00F06947">
            <w:pPr>
              <w:jc w:val="center"/>
            </w:pPr>
            <w:r w:rsidRPr="005530BA">
              <w:t>13,42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B9DC95" w14:textId="77777777" w:rsidR="00F06947" w:rsidRPr="005530BA" w:rsidRDefault="00F06947" w:rsidP="00F06947"/>
        </w:tc>
      </w:tr>
      <w:tr w:rsidR="00F06947" w:rsidRPr="005530BA" w14:paraId="1BB220EA" w14:textId="77777777" w:rsidTr="00B110AC">
        <w:trPr>
          <w:trHeight w:val="17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2083D6" w14:textId="77777777" w:rsidR="00F06947" w:rsidRPr="005530BA" w:rsidRDefault="00F06947" w:rsidP="00F06947"/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6E65A8" w14:textId="6041B496" w:rsidR="00F06947" w:rsidRPr="005530BA" w:rsidRDefault="00B616CE" w:rsidP="00F06947">
            <w: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D1B9" w14:textId="77777777" w:rsidR="00F06947" w:rsidRPr="005530BA" w:rsidRDefault="00F06947" w:rsidP="00F06947">
            <w:pPr>
              <w:jc w:val="center"/>
            </w:pPr>
            <w:r w:rsidRPr="005530BA">
              <w:t>1 886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6B11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18423D" w14:textId="77777777" w:rsidR="00F06947" w:rsidRPr="005530BA" w:rsidRDefault="00F06947" w:rsidP="00F06947"/>
        </w:tc>
      </w:tr>
      <w:tr w:rsidR="00F06947" w:rsidRPr="005530BA" w14:paraId="69AFF0DA" w14:textId="77777777" w:rsidTr="00B110AC">
        <w:trPr>
          <w:trHeight w:val="42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A56323" w14:textId="77777777" w:rsidR="00F06947" w:rsidRPr="005530BA" w:rsidRDefault="00F06947" w:rsidP="00F06947">
            <w:r w:rsidRPr="005530BA">
              <w:t>Медицинская реабилитация при других соматических заболеваниях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09D02D1" w14:textId="70A66D6A" w:rsidR="00F06947" w:rsidRPr="005530BA" w:rsidRDefault="006354FF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G81.1;</w:t>
            </w:r>
            <w:r w:rsidR="00B45F94" w:rsidRPr="005530BA">
              <w:rPr>
                <w:lang w:val="en-US"/>
              </w:rPr>
              <w:t xml:space="preserve"> </w:t>
            </w:r>
            <w:r w:rsidRPr="005530BA">
              <w:rPr>
                <w:lang w:val="en-US"/>
              </w:rPr>
              <w:t>I20.0</w:t>
            </w:r>
            <w:r w:rsidR="007575C5" w:rsidRPr="005530BA">
              <w:rPr>
                <w:lang w:val="en-US"/>
              </w:rPr>
              <w:t>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I20.8;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I25.8;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M16.1;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M17.1;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G82.4;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C64;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G82.1;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G82.3;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G96.8;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M46.3;</w:t>
            </w:r>
            <w:r w:rsidR="00B45F94" w:rsidRPr="005530BA">
              <w:rPr>
                <w:lang w:val="en-US"/>
              </w:rPr>
              <w:t xml:space="preserve"> </w:t>
            </w:r>
            <w:r w:rsidR="007575C5" w:rsidRPr="005530BA">
              <w:rPr>
                <w:lang w:val="en-US"/>
              </w:rPr>
              <w:t>M51.1</w:t>
            </w:r>
          </w:p>
          <w:p w14:paraId="1281DF19" w14:textId="77777777" w:rsidR="00F06947" w:rsidRPr="005530BA" w:rsidRDefault="00F06947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 </w:t>
            </w:r>
          </w:p>
          <w:p w14:paraId="32D8FD0C" w14:textId="1B588D63" w:rsidR="00F06947" w:rsidRPr="005530BA" w:rsidRDefault="00F06947" w:rsidP="00F06947">
            <w:pPr>
              <w:rPr>
                <w:lang w:val="en-US"/>
              </w:rPr>
            </w:pPr>
            <w:r w:rsidRPr="005530B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8C33" w14:textId="77777777" w:rsidR="00F06947" w:rsidRPr="005530BA" w:rsidRDefault="00F06947" w:rsidP="00F06947">
            <w:pPr>
              <w:jc w:val="center"/>
            </w:pPr>
            <w:r w:rsidRPr="005530BA">
              <w:t>st37.011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6E5E" w14:textId="77777777" w:rsidR="00F06947" w:rsidRPr="005530BA" w:rsidRDefault="00F06947" w:rsidP="00F06947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A174B" w14:textId="77777777" w:rsidR="00F06947" w:rsidRPr="005530BA" w:rsidRDefault="00F06947" w:rsidP="00F06947">
            <w:pPr>
              <w:jc w:val="center"/>
            </w:pPr>
            <w:r w:rsidRPr="005530BA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5790" w14:textId="77777777" w:rsidR="00F06947" w:rsidRPr="005530BA" w:rsidRDefault="00F06947" w:rsidP="00F06947">
            <w:pPr>
              <w:jc w:val="center"/>
            </w:pPr>
            <w:r w:rsidRPr="005530BA">
              <w:t>5,50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97F573" w14:textId="77777777" w:rsidR="00F06947" w:rsidRPr="005530BA" w:rsidRDefault="00F06947" w:rsidP="00F06947">
            <w:pPr>
              <w:jc w:val="center"/>
            </w:pPr>
            <w:r w:rsidRPr="005530BA">
              <w:t>3,32</w:t>
            </w:r>
          </w:p>
        </w:tc>
      </w:tr>
      <w:tr w:rsidR="00F06947" w:rsidRPr="005530BA" w14:paraId="00EAC390" w14:textId="77777777" w:rsidTr="00B110AC">
        <w:trPr>
          <w:trHeight w:val="4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7BE41" w14:textId="77777777" w:rsidR="00F06947" w:rsidRPr="005530BA" w:rsidRDefault="00F06947" w:rsidP="00F06947"/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D0A7C09" w14:textId="6757DBED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5367F" w14:textId="77777777" w:rsidR="00F06947" w:rsidRPr="005530BA" w:rsidRDefault="00F06947" w:rsidP="00F06947">
            <w:pPr>
              <w:jc w:val="center"/>
            </w:pPr>
            <w:r w:rsidRPr="005530BA">
              <w:t>st37.012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855B8" w14:textId="77777777" w:rsidR="00F06947" w:rsidRPr="005530BA" w:rsidRDefault="00F06947" w:rsidP="00F06947">
            <w:pPr>
              <w:jc w:val="center"/>
            </w:pPr>
            <w:r w:rsidRPr="005530BA">
              <w:t>4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D346E" w14:textId="77777777" w:rsidR="00F06947" w:rsidRPr="005530BA" w:rsidRDefault="00F06947" w:rsidP="00F06947">
            <w:pPr>
              <w:jc w:val="center"/>
            </w:pPr>
            <w:r w:rsidRPr="005530BA"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4FD4" w14:textId="77777777" w:rsidR="00F06947" w:rsidRPr="005530BA" w:rsidRDefault="00F06947" w:rsidP="00F06947">
            <w:pPr>
              <w:jc w:val="center"/>
            </w:pPr>
            <w:r w:rsidRPr="005530BA">
              <w:t>70,00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05933" w14:textId="77777777" w:rsidR="00F06947" w:rsidRPr="005530BA" w:rsidRDefault="00F06947" w:rsidP="00F06947"/>
        </w:tc>
      </w:tr>
      <w:tr w:rsidR="00F06947" w:rsidRPr="005530BA" w14:paraId="324E77C2" w14:textId="77777777" w:rsidTr="00B110AC">
        <w:trPr>
          <w:trHeight w:val="537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5D0A1C" w14:textId="77777777" w:rsidR="00F06947" w:rsidRPr="005530BA" w:rsidRDefault="00F06947" w:rsidP="00F06947"/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9A0C1" w14:textId="5CE2D83C" w:rsidR="00F06947" w:rsidRPr="005530BA" w:rsidRDefault="00F06947" w:rsidP="00F069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BD1E" w14:textId="77777777" w:rsidR="00F06947" w:rsidRPr="005530BA" w:rsidRDefault="00F06947" w:rsidP="00F06947">
            <w:pPr>
              <w:jc w:val="center"/>
            </w:pPr>
            <w:r w:rsidRPr="005530BA">
              <w:t>st37.013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BF9CB" w14:textId="77777777" w:rsidR="00F06947" w:rsidRPr="005530BA" w:rsidRDefault="00F06947" w:rsidP="00F06947">
            <w:pPr>
              <w:jc w:val="center"/>
            </w:pPr>
            <w:r w:rsidRPr="005530BA">
              <w:t>5 баллов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ACF0A" w14:textId="77777777" w:rsidR="00F06947" w:rsidRPr="005530BA" w:rsidRDefault="00F06947" w:rsidP="00F06947">
            <w:pPr>
              <w:jc w:val="center"/>
            </w:pPr>
            <w:r w:rsidRPr="005530BA"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59ADC" w14:textId="77777777" w:rsidR="00F06947" w:rsidRPr="005530BA" w:rsidRDefault="00F06947" w:rsidP="00F06947">
            <w:pPr>
              <w:jc w:val="center"/>
            </w:pPr>
            <w:r w:rsidRPr="005530BA">
              <w:t>24,50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A2B6E0" w14:textId="77777777" w:rsidR="00F06947" w:rsidRPr="005530BA" w:rsidRDefault="00F06947" w:rsidP="00F06947"/>
        </w:tc>
      </w:tr>
      <w:tr w:rsidR="00F06947" w:rsidRPr="005530BA" w14:paraId="7CAB3AA0" w14:textId="77777777" w:rsidTr="00B110AC">
        <w:trPr>
          <w:trHeight w:val="291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512CA" w14:textId="77777777" w:rsidR="00F06947" w:rsidRPr="005530BA" w:rsidRDefault="00F06947" w:rsidP="00F06947"/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BE8388" w14:textId="36A2D8E2" w:rsidR="00F06947" w:rsidRPr="005530BA" w:rsidRDefault="00B616CE" w:rsidP="00F06947">
            <w: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8E26E" w14:textId="77777777" w:rsidR="00F06947" w:rsidRPr="005530BA" w:rsidRDefault="00F06947" w:rsidP="00F06947">
            <w:pPr>
              <w:jc w:val="center"/>
            </w:pPr>
            <w:r w:rsidRPr="005530BA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70A0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47BB8" w14:textId="77777777" w:rsidR="00F06947" w:rsidRPr="005530BA" w:rsidRDefault="00F06947" w:rsidP="00F06947"/>
        </w:tc>
      </w:tr>
      <w:tr w:rsidR="00F06947" w:rsidRPr="005530BA" w14:paraId="4ECD5E87" w14:textId="77777777" w:rsidTr="00B110AC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04D5" w14:textId="07660129" w:rsidR="00F06947" w:rsidRPr="005530BA" w:rsidRDefault="00F06947" w:rsidP="00F06947">
            <w:r w:rsidRPr="005530BA">
              <w:t xml:space="preserve">Медицинская реабилитация после </w:t>
            </w:r>
            <w:proofErr w:type="spellStart"/>
            <w:r w:rsidRPr="005530BA">
              <w:t>онкоорто</w:t>
            </w:r>
            <w:r w:rsidR="00B110AC">
              <w:t>-</w:t>
            </w:r>
            <w:r w:rsidRPr="005530BA">
              <w:t>педических</w:t>
            </w:r>
            <w:proofErr w:type="spellEnd"/>
            <w:r w:rsidRPr="005530BA">
              <w:t xml:space="preserve"> операций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5133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C1A2" w14:textId="77777777" w:rsidR="00F06947" w:rsidRPr="005530BA" w:rsidRDefault="00F06947" w:rsidP="00F06947">
            <w:pPr>
              <w:jc w:val="center"/>
            </w:pPr>
            <w:r w:rsidRPr="005530BA">
              <w:t>st37.019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2EDC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5A95" w14:textId="77777777" w:rsidR="00F06947" w:rsidRPr="005530BA" w:rsidRDefault="00F06947" w:rsidP="00F06947">
            <w:pPr>
              <w:jc w:val="center"/>
            </w:pPr>
            <w:r w:rsidRPr="005530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CC37F" w14:textId="0D53C65F" w:rsidR="00F06947" w:rsidRPr="005530BA" w:rsidRDefault="00CF331F" w:rsidP="00F06947">
            <w:pPr>
              <w:jc w:val="center"/>
            </w:pPr>
            <w:r w:rsidRPr="005530BA">
              <w:t>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0B4AFEA" w14:textId="77777777" w:rsidR="00F06947" w:rsidRPr="005530BA" w:rsidRDefault="00F06947" w:rsidP="00F06947">
            <w:pPr>
              <w:jc w:val="center"/>
            </w:pPr>
            <w:r w:rsidRPr="005530BA">
              <w:t>0,86</w:t>
            </w:r>
          </w:p>
        </w:tc>
      </w:tr>
      <w:tr w:rsidR="00F06947" w:rsidRPr="005530BA" w14:paraId="2FC5C959" w14:textId="77777777" w:rsidTr="00B110AC">
        <w:trPr>
          <w:trHeight w:val="4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3590" w14:textId="6F473119" w:rsidR="00F06947" w:rsidRPr="005530BA" w:rsidRDefault="00F06947" w:rsidP="00F06947">
            <w:r w:rsidRPr="005530BA">
              <w:t xml:space="preserve">Медицинская реабилитация по поводу </w:t>
            </w:r>
            <w:proofErr w:type="spellStart"/>
            <w:r w:rsidRPr="005530BA">
              <w:t>постмаст</w:t>
            </w:r>
            <w:r w:rsidR="00B110AC">
              <w:t>-</w:t>
            </w:r>
            <w:r w:rsidRPr="005530BA">
              <w:t>эктомического</w:t>
            </w:r>
            <w:proofErr w:type="spellEnd"/>
            <w:r w:rsidRPr="005530BA">
              <w:t xml:space="preserve"> синдрома в онкологии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AAF4" w14:textId="43CED3F6" w:rsidR="00F06947" w:rsidRPr="005530BA" w:rsidRDefault="00793FB3" w:rsidP="00F06947">
            <w:r w:rsidRPr="005530BA">
              <w:t>C50.1;</w:t>
            </w:r>
            <w:r w:rsidR="00B45F94" w:rsidRPr="005530BA">
              <w:t xml:space="preserve"> </w:t>
            </w:r>
            <w:r w:rsidRPr="005530BA">
              <w:t>C50.2;</w:t>
            </w:r>
            <w:r w:rsidR="00B45F94" w:rsidRPr="005530BA">
              <w:t xml:space="preserve"> </w:t>
            </w:r>
            <w:r w:rsidRPr="005530BA">
              <w:t>C50.4;</w:t>
            </w:r>
            <w:r w:rsidR="00B45F94" w:rsidRPr="005530BA">
              <w:t xml:space="preserve"> </w:t>
            </w:r>
            <w:r w:rsidRPr="005530BA">
              <w:t>C50.5;</w:t>
            </w:r>
            <w:r w:rsidR="00B45F94" w:rsidRPr="005530BA">
              <w:t xml:space="preserve"> </w:t>
            </w:r>
            <w:r w:rsidRPr="005530BA">
              <w:t>C50.6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24414" w14:textId="77777777" w:rsidR="00F06947" w:rsidRPr="005530BA" w:rsidRDefault="00F06947" w:rsidP="00F06947">
            <w:pPr>
              <w:jc w:val="center"/>
            </w:pPr>
            <w:r w:rsidRPr="005530BA">
              <w:t>st37.020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B3C4" w14:textId="77777777" w:rsidR="00F06947" w:rsidRPr="005530BA" w:rsidRDefault="00F06947" w:rsidP="00F06947">
            <w:r w:rsidRPr="005530BA"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53D3" w14:textId="77777777" w:rsidR="00F06947" w:rsidRPr="005530BA" w:rsidRDefault="00F06947" w:rsidP="00F06947">
            <w:pPr>
              <w:jc w:val="center"/>
            </w:pPr>
            <w:r w:rsidRPr="005530BA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F9588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827A5" w14:textId="77777777" w:rsidR="00F06947" w:rsidRPr="005530BA" w:rsidRDefault="00F06947" w:rsidP="00F06947"/>
        </w:tc>
      </w:tr>
      <w:tr w:rsidR="00F06947" w:rsidRPr="005530BA" w14:paraId="491311B3" w14:textId="77777777" w:rsidTr="00B110AC">
        <w:trPr>
          <w:trHeight w:val="42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CA1E18" w14:textId="77777777" w:rsidR="00F06947" w:rsidRPr="005530BA" w:rsidRDefault="00F06947" w:rsidP="00F06947">
            <w:r w:rsidRPr="005530BA">
              <w:t xml:space="preserve">Медицинская реабилитация после перенесенной </w:t>
            </w:r>
            <w:proofErr w:type="spellStart"/>
            <w:r w:rsidRPr="005530BA">
              <w:t>коронавирусной</w:t>
            </w:r>
            <w:proofErr w:type="spellEnd"/>
            <w:r w:rsidRPr="005530BA">
              <w:t xml:space="preserve"> инфекции COVID-19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F1527D" w14:textId="2F5DBD82" w:rsidR="00F06947" w:rsidRPr="005530BA" w:rsidRDefault="00B45F94" w:rsidP="00B45F94">
            <w:pPr>
              <w:rPr>
                <w:rFonts w:ascii="Calibri" w:hAnsi="Calibri" w:cs="Calibri"/>
              </w:rPr>
            </w:pPr>
            <w:r w:rsidRPr="005530BA">
              <w:t>U07.1</w:t>
            </w:r>
            <w:r w:rsidR="00F06947" w:rsidRPr="005530B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66219" w14:textId="77777777" w:rsidR="00F06947" w:rsidRPr="005530BA" w:rsidRDefault="00F06947" w:rsidP="00F06947">
            <w:pPr>
              <w:jc w:val="center"/>
            </w:pPr>
            <w:r w:rsidRPr="005530BA">
              <w:t>st37.021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2702" w14:textId="77777777" w:rsidR="00F06947" w:rsidRPr="005530BA" w:rsidRDefault="00F06947" w:rsidP="00F06947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B4DF9" w14:textId="77777777" w:rsidR="00F06947" w:rsidRPr="005530BA" w:rsidRDefault="00F06947" w:rsidP="00F06947">
            <w:pPr>
              <w:jc w:val="center"/>
            </w:pPr>
            <w:r w:rsidRPr="005530BA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FF8E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EAAC9F9" w14:textId="77777777" w:rsidR="00F06947" w:rsidRPr="005530BA" w:rsidRDefault="00F06947" w:rsidP="00F06947">
            <w:pPr>
              <w:jc w:val="center"/>
            </w:pPr>
            <w:r w:rsidRPr="005530BA">
              <w:t>0,02</w:t>
            </w:r>
          </w:p>
        </w:tc>
      </w:tr>
      <w:tr w:rsidR="00F06947" w:rsidRPr="005530BA" w14:paraId="1513420C" w14:textId="77777777" w:rsidTr="00B110AC">
        <w:trPr>
          <w:trHeight w:val="4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9ADB5D" w14:textId="77777777" w:rsidR="00F06947" w:rsidRPr="005530BA" w:rsidRDefault="00F06947" w:rsidP="00F06947"/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E68BB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C825" w14:textId="77777777" w:rsidR="00F06947" w:rsidRPr="005530BA" w:rsidRDefault="00F06947" w:rsidP="00F06947">
            <w:pPr>
              <w:jc w:val="center"/>
            </w:pPr>
            <w:r w:rsidRPr="005530BA">
              <w:t>st37.022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F0CE" w14:textId="77777777" w:rsidR="00F06947" w:rsidRPr="005530BA" w:rsidRDefault="00F06947" w:rsidP="00F06947">
            <w:pPr>
              <w:jc w:val="center"/>
            </w:pPr>
            <w:r w:rsidRPr="005530BA">
              <w:t>4 балла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05F9" w14:textId="77777777" w:rsidR="00F06947" w:rsidRPr="005530BA" w:rsidRDefault="00F06947" w:rsidP="00F06947">
            <w:pPr>
              <w:jc w:val="center"/>
            </w:pPr>
            <w:r w:rsidRPr="005530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F41B" w14:textId="77777777" w:rsidR="00F06947" w:rsidRPr="005530BA" w:rsidRDefault="00F06947" w:rsidP="00F06947">
            <w:pPr>
              <w:jc w:val="center"/>
            </w:pPr>
            <w:r w:rsidRPr="005530BA">
              <w:t>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7F70B2" w14:textId="77777777" w:rsidR="00F06947" w:rsidRPr="005530BA" w:rsidRDefault="00F06947" w:rsidP="00F06947"/>
        </w:tc>
      </w:tr>
      <w:tr w:rsidR="00F06947" w:rsidRPr="005530BA" w14:paraId="1ED82092" w14:textId="77777777" w:rsidTr="00B110AC">
        <w:trPr>
          <w:trHeight w:val="4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D9709F" w14:textId="77777777" w:rsidR="00F06947" w:rsidRPr="005530BA" w:rsidRDefault="00F06947" w:rsidP="00F06947"/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C24853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5359" w14:textId="77777777" w:rsidR="00F06947" w:rsidRPr="005530BA" w:rsidRDefault="00F06947" w:rsidP="00F06947">
            <w:pPr>
              <w:jc w:val="center"/>
            </w:pPr>
            <w:r w:rsidRPr="005530BA">
              <w:t>st37.023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43D7" w14:textId="77777777" w:rsidR="00F06947" w:rsidRPr="005530BA" w:rsidRDefault="00F06947" w:rsidP="00F06947">
            <w:pPr>
              <w:jc w:val="center"/>
            </w:pPr>
            <w:r w:rsidRPr="005530BA">
              <w:t>5 баллов по ШРМ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E6605" w14:textId="77777777" w:rsidR="00F06947" w:rsidRPr="005530BA" w:rsidRDefault="00F06947" w:rsidP="00F06947">
            <w:pPr>
              <w:jc w:val="center"/>
            </w:pPr>
            <w:r w:rsidRPr="005530BA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C2A0" w14:textId="77777777" w:rsidR="00F06947" w:rsidRPr="005530BA" w:rsidRDefault="00F06947" w:rsidP="00F06947">
            <w:pPr>
              <w:jc w:val="center"/>
            </w:pPr>
            <w:r w:rsidRPr="005530BA">
              <w:t>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437B26" w14:textId="77777777" w:rsidR="00F06947" w:rsidRPr="005530BA" w:rsidRDefault="00F06947" w:rsidP="00F06947"/>
        </w:tc>
      </w:tr>
      <w:tr w:rsidR="00F06947" w:rsidRPr="005530BA" w14:paraId="021D7C8F" w14:textId="77777777" w:rsidTr="00B110AC">
        <w:trPr>
          <w:trHeight w:val="21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664A9E" w14:textId="77777777" w:rsidR="00F06947" w:rsidRPr="005530BA" w:rsidRDefault="00F06947" w:rsidP="00F06947">
            <w:r w:rsidRPr="005530BA">
              <w:t> 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497779" w14:textId="4DFD4A5E" w:rsidR="00F06947" w:rsidRPr="005530BA" w:rsidRDefault="00B616CE" w:rsidP="00F06947">
            <w: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94242" w14:textId="77777777" w:rsidR="00F06947" w:rsidRPr="005530BA" w:rsidRDefault="00F06947" w:rsidP="00F06947">
            <w:pPr>
              <w:jc w:val="center"/>
            </w:pPr>
            <w:r w:rsidRPr="005530BA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FCDFE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E7865" w14:textId="77777777" w:rsidR="00F06947" w:rsidRPr="005530BA" w:rsidRDefault="00F06947" w:rsidP="00F06947"/>
        </w:tc>
      </w:tr>
      <w:tr w:rsidR="00F06947" w:rsidRPr="005530BA" w14:paraId="3863C24C" w14:textId="77777777" w:rsidTr="00B110AC">
        <w:trPr>
          <w:trHeight w:val="105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2076" w14:textId="1933768F" w:rsidR="00F06947" w:rsidRPr="005530BA" w:rsidRDefault="00F06947" w:rsidP="00F06947">
            <w:proofErr w:type="spellStart"/>
            <w:proofErr w:type="gramStart"/>
            <w:r w:rsidRPr="005530BA">
              <w:t>Продолжитель</w:t>
            </w:r>
            <w:proofErr w:type="spellEnd"/>
            <w:r w:rsidR="00B110AC">
              <w:t>-</w:t>
            </w:r>
            <w:r w:rsidRPr="005530BA">
              <w:t>ная</w:t>
            </w:r>
            <w:proofErr w:type="gramEnd"/>
            <w:r w:rsidRPr="005530BA">
              <w:t xml:space="preserve"> медицинская реабилитация пациентов с заболеваниями центральной нервной системы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36A4" w14:textId="3E0CD669" w:rsidR="00F06947" w:rsidRPr="005530BA" w:rsidRDefault="00793FB3" w:rsidP="00F06947">
            <w:pPr>
              <w:rPr>
                <w:rFonts w:ascii="Calibri" w:hAnsi="Calibri" w:cs="Calibri"/>
              </w:rPr>
            </w:pPr>
            <w:r w:rsidRPr="005530BA">
              <w:t>G81.1;</w:t>
            </w:r>
            <w:r w:rsidR="00B45F94" w:rsidRPr="005530BA">
              <w:t xml:space="preserve"> </w:t>
            </w:r>
            <w:r w:rsidRPr="005530BA">
              <w:t>G82.1;</w:t>
            </w:r>
            <w:r w:rsidR="00B45F94" w:rsidRPr="005530BA">
              <w:t xml:space="preserve"> </w:t>
            </w:r>
            <w:r w:rsidRPr="005530BA">
              <w:t>G82.4;</w:t>
            </w:r>
            <w:r w:rsidR="00B45F94" w:rsidRPr="005530BA">
              <w:t xml:space="preserve"> </w:t>
            </w:r>
            <w:r w:rsidRPr="005530BA">
              <w:t>G96.8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3860" w14:textId="77777777" w:rsidR="00F06947" w:rsidRPr="005530BA" w:rsidRDefault="00F06947" w:rsidP="00F06947">
            <w:pPr>
              <w:jc w:val="center"/>
            </w:pPr>
            <w:r w:rsidRPr="005530BA">
              <w:t>st37.024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8C07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9127" w14:textId="77777777" w:rsidR="00F06947" w:rsidRPr="005530BA" w:rsidRDefault="00F06947" w:rsidP="00F06947">
            <w:pPr>
              <w:jc w:val="center"/>
            </w:pPr>
            <w:r w:rsidRPr="005530B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7703D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C9C3A7" w14:textId="77777777" w:rsidR="00F06947" w:rsidRPr="005530BA" w:rsidRDefault="00F06947" w:rsidP="00F06947">
            <w:pPr>
              <w:jc w:val="center"/>
            </w:pPr>
            <w:r w:rsidRPr="005530BA">
              <w:t>0,23</w:t>
            </w:r>
          </w:p>
        </w:tc>
      </w:tr>
      <w:tr w:rsidR="00F06947" w:rsidRPr="005530BA" w14:paraId="460A2012" w14:textId="77777777" w:rsidTr="00B110AC">
        <w:trPr>
          <w:trHeight w:val="76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1B546" w14:textId="1EADC8D1" w:rsidR="00F06947" w:rsidRPr="005530BA" w:rsidRDefault="00F06947" w:rsidP="00B110AC">
            <w:pPr>
              <w:ind w:right="-44"/>
            </w:pPr>
            <w:r w:rsidRPr="005530BA">
              <w:t xml:space="preserve">Продолжительная медицинская реабилитация пациентов с заболеваниями </w:t>
            </w:r>
            <w:r w:rsidRPr="005530BA">
              <w:lastRenderedPageBreak/>
              <w:t xml:space="preserve">опорно-двигательного </w:t>
            </w:r>
            <w:r w:rsidR="008B74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DBF8A" wp14:editId="363A60B8">
                      <wp:simplePos x="0" y="0"/>
                      <wp:positionH relativeFrom="column">
                        <wp:posOffset>1021966</wp:posOffset>
                      </wp:positionH>
                      <wp:positionV relativeFrom="paragraph">
                        <wp:posOffset>8423</wp:posOffset>
                      </wp:positionV>
                      <wp:extent cx="4977441" cy="0"/>
                      <wp:effectExtent l="0" t="0" r="3302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74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1E07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.65pt" to="472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" strokecolor="black [3040]"/>
                  </w:pict>
                </mc:Fallback>
              </mc:AlternateContent>
            </w:r>
            <w:r w:rsidRPr="005530BA">
              <w:t>аппарата и периферической нервной системы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2C33" w14:textId="1B8EBCAB" w:rsidR="00F06947" w:rsidRPr="005530BA" w:rsidRDefault="005C383F" w:rsidP="00F06947">
            <w:pPr>
              <w:rPr>
                <w:rFonts w:ascii="Calibri" w:hAnsi="Calibri" w:cs="Calibri"/>
              </w:rPr>
            </w:pPr>
            <w:r w:rsidRPr="005530BA">
              <w:lastRenderedPageBreak/>
              <w:t>G61.0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07E57" w14:textId="77777777" w:rsidR="00F06947" w:rsidRPr="005530BA" w:rsidRDefault="00F06947" w:rsidP="00F06947">
            <w:pPr>
              <w:jc w:val="center"/>
            </w:pPr>
            <w:r w:rsidRPr="005530BA">
              <w:t>st37.025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92F7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1F2E2" w14:textId="77777777" w:rsidR="00F06947" w:rsidRPr="005530BA" w:rsidRDefault="00F06947" w:rsidP="00F06947">
            <w:pPr>
              <w:jc w:val="center"/>
            </w:pPr>
            <w:r w:rsidRPr="005530B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FAA2E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9E00" w14:textId="77777777" w:rsidR="00F06947" w:rsidRPr="005530BA" w:rsidRDefault="00F06947" w:rsidP="00F06947"/>
        </w:tc>
      </w:tr>
      <w:tr w:rsidR="00F06947" w:rsidRPr="005530BA" w14:paraId="07FB80DD" w14:textId="77777777" w:rsidTr="00B616CE">
        <w:trPr>
          <w:trHeight w:val="21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239D" w14:textId="77777777" w:rsidR="00F06947" w:rsidRPr="005530BA" w:rsidRDefault="00F06947" w:rsidP="00B110AC">
            <w:pPr>
              <w:ind w:right="-44"/>
            </w:pPr>
            <w:r w:rsidRPr="005530BA"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060B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9CD3" w14:textId="77777777" w:rsidR="00F06947" w:rsidRPr="005530BA" w:rsidRDefault="00F06947" w:rsidP="00F06947">
            <w:pPr>
              <w:jc w:val="center"/>
            </w:pPr>
            <w:r w:rsidRPr="005530BA">
              <w:t>st37.026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39C6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22CB" w14:textId="77777777" w:rsidR="00F06947" w:rsidRPr="005530BA" w:rsidRDefault="00F06947" w:rsidP="00F06947">
            <w:pPr>
              <w:jc w:val="center"/>
            </w:pPr>
            <w:r w:rsidRPr="005530B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929F" w14:textId="00625261" w:rsidR="00F06947" w:rsidRPr="005530BA" w:rsidRDefault="00CF331F" w:rsidP="00F06947">
            <w:pPr>
              <w:jc w:val="center"/>
            </w:pPr>
            <w:r w:rsidRPr="005530BA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DC8B" w14:textId="77777777" w:rsidR="00F06947" w:rsidRPr="005530BA" w:rsidRDefault="00F06947" w:rsidP="00F06947">
            <w:pPr>
              <w:jc w:val="center"/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0</w:t>
            </w:r>
          </w:p>
        </w:tc>
      </w:tr>
      <w:tr w:rsidR="00F06947" w:rsidRPr="005530BA" w14:paraId="7404313F" w14:textId="77777777" w:rsidTr="00B616CE">
        <w:trPr>
          <w:trHeight w:val="21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52E2" w14:textId="541A863F" w:rsidR="00F06947" w:rsidRPr="005530BA" w:rsidRDefault="00B616CE" w:rsidP="00F06947">
            <w:pPr>
              <w:rPr>
                <w:rFonts w:ascii="Calibri" w:hAnsi="Calibri" w:cs="Calibri"/>
              </w:rPr>
            </w:pPr>
            <w:r>
              <w:t>Итого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9593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EA56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DF74" w14:textId="77777777" w:rsidR="00F06947" w:rsidRPr="005530BA" w:rsidRDefault="00F06947" w:rsidP="00F06947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226F" w14:textId="02469070" w:rsidR="00F06947" w:rsidRPr="005530BA" w:rsidRDefault="00F06947" w:rsidP="00F06947">
            <w:pPr>
              <w:jc w:val="center"/>
            </w:pPr>
            <w:r w:rsidRPr="005530BA">
              <w:t>6 033*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C622" w14:textId="37628FC0" w:rsidR="00F06947" w:rsidRPr="00B616CE" w:rsidRDefault="00B616CE" w:rsidP="00B616CE">
            <w:pPr>
              <w:jc w:val="center"/>
            </w:pPr>
            <w:r>
              <w:t>х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2B69A" w14:textId="77777777" w:rsidR="00F06947" w:rsidRPr="005530BA" w:rsidRDefault="00F06947" w:rsidP="00F06947">
            <w:pPr>
              <w:jc w:val="center"/>
            </w:pPr>
            <w:r w:rsidRPr="005530BA">
              <w:t>100</w:t>
            </w:r>
          </w:p>
        </w:tc>
      </w:tr>
    </w:tbl>
    <w:p w14:paraId="5D1AF350" w14:textId="77777777" w:rsidR="00D6154E" w:rsidRDefault="00D6154E" w:rsidP="00F115EC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</w:p>
    <w:p w14:paraId="3EC94E53" w14:textId="0DED72C3" w:rsidR="006220ED" w:rsidRPr="00B110AC" w:rsidRDefault="00F06947" w:rsidP="00F115EC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  <w:r w:rsidRPr="00B110AC">
        <w:rPr>
          <w:color w:val="auto"/>
          <w:sz w:val="24"/>
          <w:szCs w:val="24"/>
          <w:lang w:bidi="ar-SA"/>
        </w:rPr>
        <w:t>*</w:t>
      </w:r>
      <w:r w:rsidR="00B616CE">
        <w:rPr>
          <w:color w:val="auto"/>
          <w:sz w:val="24"/>
          <w:szCs w:val="24"/>
          <w:lang w:bidi="ar-SA"/>
        </w:rPr>
        <w:t xml:space="preserve"> </w:t>
      </w:r>
      <w:r w:rsidR="00D6154E">
        <w:rPr>
          <w:color w:val="auto"/>
          <w:sz w:val="24"/>
          <w:szCs w:val="24"/>
          <w:lang w:bidi="ar-SA"/>
        </w:rPr>
        <w:t xml:space="preserve">В </w:t>
      </w:r>
      <w:r w:rsidRPr="00B110AC">
        <w:rPr>
          <w:color w:val="auto"/>
          <w:sz w:val="24"/>
          <w:szCs w:val="24"/>
          <w:lang w:bidi="ar-SA"/>
        </w:rPr>
        <w:t>том числе 109 объемов медицинской помощи оказано застрахованным лицам за пределами территории страхования в рамках ОМС</w:t>
      </w:r>
      <w:r w:rsidR="00B616CE">
        <w:rPr>
          <w:color w:val="auto"/>
          <w:sz w:val="24"/>
          <w:szCs w:val="24"/>
          <w:lang w:bidi="ar-SA"/>
        </w:rPr>
        <w:t>.</w:t>
      </w:r>
    </w:p>
    <w:p w14:paraId="2BCF0E72" w14:textId="77777777" w:rsidR="00F06947" w:rsidRPr="005530BA" w:rsidRDefault="00F06947" w:rsidP="00F06947">
      <w:pPr>
        <w:pStyle w:val="11"/>
        <w:spacing w:line="240" w:lineRule="auto"/>
        <w:ind w:left="1134" w:firstLine="0"/>
        <w:jc w:val="both"/>
        <w:rPr>
          <w:color w:val="auto"/>
          <w:sz w:val="20"/>
          <w:szCs w:val="20"/>
          <w:lang w:bidi="ar-SA"/>
        </w:rPr>
      </w:pPr>
    </w:p>
    <w:p w14:paraId="4169EEB3" w14:textId="77777777" w:rsidR="00F06947" w:rsidRPr="005530BA" w:rsidRDefault="00F06947" w:rsidP="00F06947">
      <w:pPr>
        <w:pStyle w:val="11"/>
        <w:spacing w:line="240" w:lineRule="auto"/>
        <w:ind w:left="1134" w:firstLine="0"/>
        <w:jc w:val="both"/>
        <w:rPr>
          <w:color w:val="auto"/>
          <w:sz w:val="20"/>
          <w:szCs w:val="20"/>
          <w:lang w:bidi="ar-SA"/>
        </w:rPr>
      </w:pPr>
    </w:p>
    <w:p w14:paraId="10FFBCC4" w14:textId="62BF2640" w:rsidR="00D417DA" w:rsidRPr="005530BA" w:rsidRDefault="00D417DA" w:rsidP="00C61F40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Первое ранговое место среди случаев медицинской реабилитации в условиях круглосуточного стационара занимает медицинская реабилитация пациентов с заболеваниями центральной нервной системы</w:t>
      </w:r>
      <w:r w:rsidR="00925A17" w:rsidRPr="005530BA">
        <w:rPr>
          <w:bCs/>
          <w:sz w:val="28"/>
          <w:szCs w:val="28"/>
          <w:lang w:eastAsia="en-US"/>
        </w:rPr>
        <w:t xml:space="preserve"> (2</w:t>
      </w:r>
      <w:r w:rsidR="00A8121A">
        <w:rPr>
          <w:bCs/>
          <w:sz w:val="28"/>
          <w:szCs w:val="28"/>
          <w:lang w:eastAsia="en-US"/>
        </w:rPr>
        <w:t xml:space="preserve"> </w:t>
      </w:r>
      <w:r w:rsidR="00925A17" w:rsidRPr="005530BA">
        <w:rPr>
          <w:bCs/>
          <w:sz w:val="28"/>
          <w:szCs w:val="28"/>
          <w:lang w:eastAsia="en-US"/>
        </w:rPr>
        <w:t>421 случай госпитализации)</w:t>
      </w:r>
      <w:r w:rsidRPr="005530BA">
        <w:rPr>
          <w:bCs/>
          <w:sz w:val="28"/>
          <w:szCs w:val="28"/>
          <w:lang w:eastAsia="en-US"/>
        </w:rPr>
        <w:t xml:space="preserve">, что связано с мероприятиями по повышению доступности медицинской реабилитации после острых нарушений мозгового кровообращения (открыты новые отделения в медицинских организациях, имеющих в структуре первичные сосудистые отделения, повысился контроль за переводами пациентов с первого на </w:t>
      </w:r>
      <w:r w:rsidR="00692B2A">
        <w:rPr>
          <w:bCs/>
          <w:sz w:val="28"/>
          <w:szCs w:val="28"/>
          <w:lang w:val="en-US" w:eastAsia="en-US"/>
        </w:rPr>
        <w:t>II</w:t>
      </w:r>
      <w:r w:rsidRPr="005530BA">
        <w:rPr>
          <w:bCs/>
          <w:sz w:val="28"/>
          <w:szCs w:val="28"/>
          <w:lang w:eastAsia="en-US"/>
        </w:rPr>
        <w:t xml:space="preserve"> этап медицинской реабилитации). Второе </w:t>
      </w:r>
      <w:r w:rsidR="00B110AC" w:rsidRPr="005530BA">
        <w:rPr>
          <w:bCs/>
          <w:sz w:val="28"/>
          <w:szCs w:val="28"/>
          <w:lang w:eastAsia="en-US"/>
        </w:rPr>
        <w:t xml:space="preserve">ранговое </w:t>
      </w:r>
      <w:r w:rsidRPr="005530BA">
        <w:rPr>
          <w:bCs/>
          <w:sz w:val="28"/>
          <w:szCs w:val="28"/>
          <w:lang w:eastAsia="en-US"/>
        </w:rPr>
        <w:t xml:space="preserve">место занимает медицинская </w:t>
      </w:r>
      <w:proofErr w:type="spellStart"/>
      <w:r w:rsidRPr="005530BA">
        <w:rPr>
          <w:bCs/>
          <w:sz w:val="28"/>
          <w:szCs w:val="28"/>
          <w:lang w:eastAsia="en-US"/>
        </w:rPr>
        <w:t>кардиореабилитация</w:t>
      </w:r>
      <w:proofErr w:type="spellEnd"/>
      <w:r w:rsidR="00925A17" w:rsidRPr="005530BA">
        <w:rPr>
          <w:bCs/>
          <w:sz w:val="28"/>
          <w:szCs w:val="28"/>
          <w:lang w:eastAsia="en-US"/>
        </w:rPr>
        <w:t xml:space="preserve"> </w:t>
      </w:r>
      <w:r w:rsidR="007A3EB1">
        <w:rPr>
          <w:bCs/>
          <w:sz w:val="28"/>
          <w:szCs w:val="28"/>
          <w:lang w:eastAsia="en-US"/>
        </w:rPr>
        <w:br/>
      </w:r>
      <w:r w:rsidR="00925A17" w:rsidRPr="005530BA">
        <w:rPr>
          <w:bCs/>
          <w:sz w:val="28"/>
          <w:szCs w:val="28"/>
          <w:lang w:eastAsia="en-US"/>
        </w:rPr>
        <w:t>(1</w:t>
      </w:r>
      <w:r w:rsidR="00A8121A">
        <w:rPr>
          <w:bCs/>
          <w:sz w:val="28"/>
          <w:szCs w:val="28"/>
          <w:lang w:eastAsia="en-US"/>
        </w:rPr>
        <w:t xml:space="preserve"> </w:t>
      </w:r>
      <w:r w:rsidR="00925A17" w:rsidRPr="005530BA">
        <w:rPr>
          <w:bCs/>
          <w:sz w:val="28"/>
          <w:szCs w:val="28"/>
          <w:lang w:eastAsia="en-US"/>
        </w:rPr>
        <w:t xml:space="preserve">886 случаев госпитализации) после переводов с </w:t>
      </w:r>
      <w:r w:rsidR="00692B2A">
        <w:rPr>
          <w:bCs/>
          <w:sz w:val="28"/>
          <w:szCs w:val="28"/>
          <w:lang w:val="en-US" w:eastAsia="en-US"/>
        </w:rPr>
        <w:t>I</w:t>
      </w:r>
      <w:r w:rsidR="00925A17" w:rsidRPr="005530BA">
        <w:rPr>
          <w:bCs/>
          <w:sz w:val="28"/>
          <w:szCs w:val="28"/>
          <w:lang w:eastAsia="en-US"/>
        </w:rPr>
        <w:t xml:space="preserve"> этапа </w:t>
      </w:r>
      <w:proofErr w:type="spellStart"/>
      <w:r w:rsidR="00925A17" w:rsidRPr="005530BA">
        <w:rPr>
          <w:bCs/>
          <w:sz w:val="28"/>
          <w:szCs w:val="28"/>
          <w:lang w:eastAsia="en-US"/>
        </w:rPr>
        <w:t>кардиореабилитации</w:t>
      </w:r>
      <w:proofErr w:type="spellEnd"/>
      <w:r w:rsidR="00925A17" w:rsidRPr="005530BA">
        <w:rPr>
          <w:bCs/>
          <w:sz w:val="28"/>
          <w:szCs w:val="28"/>
          <w:lang w:eastAsia="en-US"/>
        </w:rPr>
        <w:t xml:space="preserve"> </w:t>
      </w:r>
      <w:r w:rsidR="00F36B5B">
        <w:rPr>
          <w:bCs/>
          <w:sz w:val="28"/>
          <w:szCs w:val="28"/>
          <w:lang w:eastAsia="en-US"/>
        </w:rPr>
        <w:br/>
      </w:r>
      <w:r w:rsidR="00925A17" w:rsidRPr="005530BA">
        <w:rPr>
          <w:bCs/>
          <w:sz w:val="28"/>
          <w:szCs w:val="28"/>
          <w:lang w:eastAsia="en-US"/>
        </w:rPr>
        <w:t xml:space="preserve">на </w:t>
      </w:r>
      <w:r w:rsidR="00692B2A">
        <w:rPr>
          <w:bCs/>
          <w:sz w:val="28"/>
          <w:szCs w:val="28"/>
          <w:lang w:val="en-US" w:eastAsia="en-US"/>
        </w:rPr>
        <w:t>II</w:t>
      </w:r>
      <w:r w:rsidR="00925A17" w:rsidRPr="005530BA">
        <w:rPr>
          <w:bCs/>
          <w:sz w:val="28"/>
          <w:szCs w:val="28"/>
          <w:lang w:eastAsia="en-US"/>
        </w:rPr>
        <w:t xml:space="preserve"> этап </w:t>
      </w:r>
      <w:proofErr w:type="spellStart"/>
      <w:r w:rsidR="00925A17" w:rsidRPr="005530BA">
        <w:rPr>
          <w:bCs/>
          <w:sz w:val="28"/>
          <w:szCs w:val="28"/>
          <w:lang w:eastAsia="en-US"/>
        </w:rPr>
        <w:t>кардиореабилитации</w:t>
      </w:r>
      <w:proofErr w:type="spellEnd"/>
      <w:r w:rsidR="00925A17" w:rsidRPr="005530BA">
        <w:rPr>
          <w:bCs/>
          <w:sz w:val="28"/>
          <w:szCs w:val="28"/>
          <w:lang w:eastAsia="en-US"/>
        </w:rPr>
        <w:t xml:space="preserve">. Третье ранговое место </w:t>
      </w:r>
      <w:r w:rsidR="00A8121A">
        <w:rPr>
          <w:bCs/>
          <w:sz w:val="28"/>
          <w:szCs w:val="28"/>
          <w:lang w:eastAsia="en-US"/>
        </w:rPr>
        <w:t>–</w:t>
      </w:r>
      <w:r w:rsidR="00925A17" w:rsidRPr="005530BA">
        <w:rPr>
          <w:bCs/>
          <w:sz w:val="28"/>
          <w:szCs w:val="28"/>
          <w:lang w:eastAsia="en-US"/>
        </w:rPr>
        <w:t xml:space="preserve"> медицинская реабилитация пациентов с заболеваниями опорно-двигательного аппарата и </w:t>
      </w:r>
      <w:r w:rsidR="00925A17" w:rsidRPr="005530BA">
        <w:rPr>
          <w:bCs/>
          <w:sz w:val="28"/>
          <w:szCs w:val="28"/>
          <w:lang w:eastAsia="en-US"/>
        </w:rPr>
        <w:lastRenderedPageBreak/>
        <w:t>периферической нервной системы (1</w:t>
      </w:r>
      <w:r w:rsidR="00A8121A">
        <w:rPr>
          <w:bCs/>
          <w:sz w:val="28"/>
          <w:szCs w:val="28"/>
          <w:lang w:eastAsia="en-US"/>
        </w:rPr>
        <w:t xml:space="preserve"> </w:t>
      </w:r>
      <w:r w:rsidR="00925A17" w:rsidRPr="005530BA">
        <w:rPr>
          <w:bCs/>
          <w:sz w:val="28"/>
          <w:szCs w:val="28"/>
          <w:lang w:eastAsia="en-US"/>
        </w:rPr>
        <w:t xml:space="preserve">459 случаев </w:t>
      </w:r>
      <w:r w:rsidR="00B110AC">
        <w:rPr>
          <w:bCs/>
          <w:sz w:val="28"/>
          <w:szCs w:val="28"/>
          <w:lang w:eastAsia="en-US"/>
        </w:rPr>
        <w:br/>
        <w:t>госпитализации),</w:t>
      </w:r>
      <w:r w:rsidR="00925A17" w:rsidRPr="005530BA">
        <w:rPr>
          <w:bCs/>
          <w:sz w:val="28"/>
          <w:szCs w:val="28"/>
          <w:lang w:eastAsia="en-US"/>
        </w:rPr>
        <w:t xml:space="preserve"> проходят реабилитацию преимущественно пациенты после операций на опорно-двигательного аппарате.</w:t>
      </w:r>
    </w:p>
    <w:p w14:paraId="3DF97648" w14:textId="2163A565" w:rsidR="00D417DA" w:rsidRPr="005530BA" w:rsidRDefault="00925A17" w:rsidP="00C61F40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Медицинская реабилитация при других соматических заболеваниях занимает </w:t>
      </w:r>
      <w:r w:rsidR="00B110AC">
        <w:rPr>
          <w:bCs/>
          <w:sz w:val="28"/>
          <w:szCs w:val="28"/>
          <w:lang w:eastAsia="en-US"/>
        </w:rPr>
        <w:t>четвертое</w:t>
      </w:r>
      <w:r w:rsidRPr="005530BA">
        <w:rPr>
          <w:bCs/>
          <w:sz w:val="28"/>
          <w:szCs w:val="28"/>
          <w:lang w:eastAsia="en-US"/>
        </w:rPr>
        <w:t xml:space="preserve"> </w:t>
      </w:r>
      <w:r w:rsidR="00B110AC" w:rsidRPr="005530BA">
        <w:rPr>
          <w:bCs/>
          <w:sz w:val="28"/>
          <w:szCs w:val="28"/>
          <w:lang w:eastAsia="en-US"/>
        </w:rPr>
        <w:t xml:space="preserve">ранговое </w:t>
      </w:r>
      <w:r w:rsidRPr="005530BA">
        <w:rPr>
          <w:bCs/>
          <w:sz w:val="28"/>
          <w:szCs w:val="28"/>
          <w:lang w:eastAsia="en-US"/>
        </w:rPr>
        <w:t>мест</w:t>
      </w:r>
      <w:r w:rsidR="00B110AC">
        <w:rPr>
          <w:bCs/>
          <w:sz w:val="28"/>
          <w:szCs w:val="28"/>
          <w:lang w:eastAsia="en-US"/>
        </w:rPr>
        <w:t>о (200 случаев госпитализации),</w:t>
      </w:r>
      <w:r w:rsidRPr="005530BA">
        <w:rPr>
          <w:bCs/>
          <w:sz w:val="28"/>
          <w:szCs w:val="28"/>
          <w:lang w:eastAsia="en-US"/>
        </w:rPr>
        <w:t xml:space="preserve"> проходят реабилитацию пациенты после заболеваний центральной нервной системы, </w:t>
      </w:r>
      <w:r w:rsidR="00F1556D" w:rsidRPr="005530BA">
        <w:rPr>
          <w:bCs/>
          <w:sz w:val="28"/>
          <w:szCs w:val="28"/>
          <w:lang w:eastAsia="en-US"/>
        </w:rPr>
        <w:t xml:space="preserve">заболеваний </w:t>
      </w:r>
      <w:r w:rsidR="002E76BB" w:rsidRPr="005530BA">
        <w:rPr>
          <w:bCs/>
          <w:sz w:val="28"/>
          <w:szCs w:val="28"/>
          <w:lang w:eastAsia="en-US"/>
        </w:rPr>
        <w:t>сердечно-сосудистой</w:t>
      </w:r>
      <w:r w:rsidR="00F1556D" w:rsidRPr="005530BA">
        <w:rPr>
          <w:bCs/>
          <w:sz w:val="28"/>
          <w:szCs w:val="28"/>
          <w:lang w:eastAsia="en-US"/>
        </w:rPr>
        <w:t xml:space="preserve"> системы, заболеваний опорно-двигательного аппарата. </w:t>
      </w:r>
    </w:p>
    <w:p w14:paraId="53FCA50D" w14:textId="62718E98" w:rsidR="00D417DA" w:rsidRPr="002832A4" w:rsidRDefault="00004C97" w:rsidP="002832A4">
      <w:pPr>
        <w:pStyle w:val="11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Преимущественно в условиях круглосуточного стационара проходят медицинскую реабилитацию пациенты с ШРМ не менее 4 баллов. В случаях медицинской реабилитации пациентов с заболеваниями центральной нервной системы пациенты с ШРМ 3 балла составляют 12,2%, в случаях медицинской </w:t>
      </w:r>
      <w:proofErr w:type="spellStart"/>
      <w:r w:rsidRPr="005530BA">
        <w:rPr>
          <w:bCs/>
          <w:sz w:val="28"/>
          <w:szCs w:val="28"/>
          <w:lang w:eastAsia="en-US"/>
        </w:rPr>
        <w:t>кардиореабилитации</w:t>
      </w:r>
      <w:proofErr w:type="spellEnd"/>
      <w:r w:rsidRPr="005530BA">
        <w:rPr>
          <w:bCs/>
          <w:sz w:val="28"/>
          <w:szCs w:val="28"/>
          <w:lang w:eastAsia="en-US"/>
        </w:rPr>
        <w:t xml:space="preserve"> </w:t>
      </w:r>
      <w:r w:rsidR="00577B9A" w:rsidRPr="005530BA">
        <w:rPr>
          <w:bCs/>
          <w:sz w:val="28"/>
          <w:szCs w:val="28"/>
          <w:lang w:eastAsia="en-US"/>
        </w:rPr>
        <w:t xml:space="preserve">– </w:t>
      </w:r>
      <w:r w:rsidRPr="005530BA">
        <w:rPr>
          <w:bCs/>
          <w:sz w:val="28"/>
          <w:szCs w:val="28"/>
          <w:lang w:eastAsia="en-US"/>
        </w:rPr>
        <w:t xml:space="preserve">0,11%, в случаях медицинской реабилитации пациентов с заболеваниями опорно-двигательного аппарата и периферической нервной системы – 3,91%. </w:t>
      </w:r>
    </w:p>
    <w:p w14:paraId="38282ADB" w14:textId="48D5F1F4" w:rsidR="007C3BBE" w:rsidRPr="005530BA" w:rsidRDefault="007C3BBE" w:rsidP="00293A6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30BA">
        <w:rPr>
          <w:rFonts w:eastAsia="Calibri"/>
          <w:sz w:val="28"/>
          <w:szCs w:val="28"/>
          <w:lang w:eastAsia="en-US"/>
        </w:rPr>
        <w:t>Сведения об оказании медицинской помощи по медицинской реабилитации детям в стационарных условиях в разрезе клинико-статистических групп приведены в таблице 1</w:t>
      </w:r>
      <w:r w:rsidR="00C61F40" w:rsidRPr="005530BA">
        <w:rPr>
          <w:rFonts w:eastAsia="Calibri"/>
          <w:sz w:val="28"/>
          <w:szCs w:val="28"/>
          <w:lang w:eastAsia="en-US"/>
        </w:rPr>
        <w:t>7</w:t>
      </w:r>
      <w:r w:rsidRPr="005530BA">
        <w:rPr>
          <w:rFonts w:eastAsia="Calibri"/>
          <w:sz w:val="28"/>
          <w:szCs w:val="28"/>
          <w:lang w:eastAsia="en-US"/>
        </w:rPr>
        <w:t>.</w:t>
      </w:r>
    </w:p>
    <w:p w14:paraId="6B8C5630" w14:textId="21C11D0E" w:rsidR="007C3BBE" w:rsidRPr="005530BA" w:rsidRDefault="007C3BBE" w:rsidP="007C3BB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530BA">
        <w:rPr>
          <w:rFonts w:eastAsia="Calibri"/>
          <w:sz w:val="28"/>
          <w:szCs w:val="28"/>
          <w:lang w:eastAsia="en-US"/>
        </w:rPr>
        <w:t>Таблица 1</w:t>
      </w:r>
      <w:r w:rsidR="00C61F40" w:rsidRPr="005530BA">
        <w:rPr>
          <w:rFonts w:eastAsia="Calibri"/>
          <w:sz w:val="28"/>
          <w:szCs w:val="28"/>
          <w:lang w:eastAsia="en-US"/>
        </w:rPr>
        <w:t>7</w:t>
      </w:r>
    </w:p>
    <w:p w14:paraId="0099659D" w14:textId="77777777" w:rsidR="007C3BBE" w:rsidRPr="005530BA" w:rsidRDefault="007C3BBE" w:rsidP="007C3BBE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1116"/>
        <w:gridCol w:w="1241"/>
        <w:gridCol w:w="994"/>
        <w:gridCol w:w="1178"/>
      </w:tblGrid>
      <w:tr w:rsidR="007C3BBE" w:rsidRPr="005530BA" w14:paraId="48AA014C" w14:textId="77777777" w:rsidTr="00A8121A">
        <w:trPr>
          <w:tblHeader/>
        </w:trPr>
        <w:tc>
          <w:tcPr>
            <w:tcW w:w="2972" w:type="dxa"/>
          </w:tcPr>
          <w:p w14:paraId="41CF1D7A" w14:textId="1001725F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Наименование </w:t>
            </w:r>
            <w:r w:rsidR="00B110AC">
              <w:rPr>
                <w:sz w:val="18"/>
                <w:szCs w:val="18"/>
              </w:rPr>
              <w:t>КСГ</w:t>
            </w:r>
          </w:p>
        </w:tc>
        <w:tc>
          <w:tcPr>
            <w:tcW w:w="851" w:type="dxa"/>
          </w:tcPr>
          <w:p w14:paraId="41AAA7F0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МКБ-10</w:t>
            </w:r>
          </w:p>
        </w:tc>
        <w:tc>
          <w:tcPr>
            <w:tcW w:w="992" w:type="dxa"/>
          </w:tcPr>
          <w:p w14:paraId="4AF97B21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КСГ</w:t>
            </w:r>
          </w:p>
        </w:tc>
        <w:tc>
          <w:tcPr>
            <w:tcW w:w="1116" w:type="dxa"/>
          </w:tcPr>
          <w:p w14:paraId="5FF56BC4" w14:textId="50366544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ШРМ</w:t>
            </w:r>
          </w:p>
        </w:tc>
        <w:tc>
          <w:tcPr>
            <w:tcW w:w="1241" w:type="dxa"/>
          </w:tcPr>
          <w:p w14:paraId="653422AE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Объемы</w:t>
            </w:r>
          </w:p>
          <w:p w14:paraId="1C235D4E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оказанной</w:t>
            </w:r>
          </w:p>
          <w:p w14:paraId="13BF48FD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медицинской</w:t>
            </w:r>
          </w:p>
          <w:p w14:paraId="2C5FC89C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помощи,</w:t>
            </w:r>
          </w:p>
          <w:p w14:paraId="719FD313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случаев</w:t>
            </w:r>
          </w:p>
        </w:tc>
        <w:tc>
          <w:tcPr>
            <w:tcW w:w="994" w:type="dxa"/>
          </w:tcPr>
          <w:p w14:paraId="1B7167E8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Доля КСГ</w:t>
            </w:r>
          </w:p>
          <w:p w14:paraId="68ABE740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внутри</w:t>
            </w:r>
          </w:p>
          <w:p w14:paraId="25D37664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группы,</w:t>
            </w:r>
          </w:p>
          <w:p w14:paraId="3C71A2A2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%</w:t>
            </w:r>
          </w:p>
        </w:tc>
        <w:tc>
          <w:tcPr>
            <w:tcW w:w="1178" w:type="dxa"/>
          </w:tcPr>
          <w:p w14:paraId="6E79058D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Доля</w:t>
            </w:r>
          </w:p>
          <w:p w14:paraId="33D6F739" w14:textId="661F3B6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КСГ</w:t>
            </w:r>
            <w:r w:rsidR="00B616CE">
              <w:rPr>
                <w:sz w:val="18"/>
                <w:szCs w:val="18"/>
              </w:rPr>
              <w:t xml:space="preserve"> (</w:t>
            </w:r>
            <w:r w:rsidR="00B110AC">
              <w:rPr>
                <w:sz w:val="18"/>
                <w:szCs w:val="18"/>
              </w:rPr>
              <w:t>группы</w:t>
            </w:r>
            <w:r w:rsidR="00B616CE">
              <w:rPr>
                <w:sz w:val="18"/>
                <w:szCs w:val="18"/>
              </w:rPr>
              <w:t>)</w:t>
            </w:r>
          </w:p>
          <w:p w14:paraId="58D70911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от общего</w:t>
            </w:r>
          </w:p>
          <w:p w14:paraId="4C83B654" w14:textId="77777777" w:rsidR="007C3BBE" w:rsidRPr="005530BA" w:rsidRDefault="007C3BBE" w:rsidP="00B110AC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объема</w:t>
            </w:r>
          </w:p>
          <w:p w14:paraId="55FC3C81" w14:textId="6CF3835B" w:rsidR="007C3BBE" w:rsidRPr="005530BA" w:rsidRDefault="007C3BBE" w:rsidP="00B616CE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случаев,</w:t>
            </w:r>
            <w:r w:rsidR="00B616C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%</w:t>
            </w:r>
          </w:p>
        </w:tc>
      </w:tr>
      <w:tr w:rsidR="00003467" w:rsidRPr="005530BA" w14:paraId="4D288751" w14:textId="77777777" w:rsidTr="002B5FAF">
        <w:tc>
          <w:tcPr>
            <w:tcW w:w="2972" w:type="dxa"/>
            <w:vMerge w:val="restart"/>
          </w:tcPr>
          <w:p w14:paraId="59E1AE94" w14:textId="313AB9ED" w:rsidR="00003467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</w:t>
            </w:r>
            <w:r w:rsidR="00003467" w:rsidRPr="005530BA">
              <w:rPr>
                <w:sz w:val="18"/>
                <w:szCs w:val="18"/>
              </w:rPr>
              <w:t>реабилитация</w:t>
            </w:r>
          </w:p>
          <w:p w14:paraId="2EC27020" w14:textId="0D4D063D" w:rsidR="00003467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пациентов с </w:t>
            </w:r>
            <w:r w:rsidR="00003467" w:rsidRPr="005530BA">
              <w:rPr>
                <w:sz w:val="18"/>
                <w:szCs w:val="18"/>
              </w:rPr>
              <w:t>заболеваниями</w:t>
            </w:r>
          </w:p>
          <w:p w14:paraId="5EC4D16A" w14:textId="7B8D7FED" w:rsidR="00003467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центральной нервной </w:t>
            </w:r>
            <w:r w:rsidR="00003467" w:rsidRPr="005530BA">
              <w:rPr>
                <w:sz w:val="18"/>
                <w:szCs w:val="18"/>
              </w:rPr>
              <w:t>системы</w:t>
            </w:r>
          </w:p>
        </w:tc>
        <w:tc>
          <w:tcPr>
            <w:tcW w:w="851" w:type="dxa"/>
            <w:vMerge w:val="restart"/>
          </w:tcPr>
          <w:p w14:paraId="13441EAE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G81.1</w:t>
            </w:r>
          </w:p>
          <w:p w14:paraId="3759BD9F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G82.0</w:t>
            </w:r>
          </w:p>
          <w:p w14:paraId="08CC5063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M43.1</w:t>
            </w:r>
          </w:p>
          <w:p w14:paraId="21348E5A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M54.5</w:t>
            </w:r>
          </w:p>
          <w:p w14:paraId="7845E8DC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M54.6</w:t>
            </w:r>
          </w:p>
          <w:p w14:paraId="2D033BC8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M54.8</w:t>
            </w:r>
          </w:p>
          <w:p w14:paraId="3FA2BB7B" w14:textId="701924DF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Q76.3</w:t>
            </w:r>
          </w:p>
        </w:tc>
        <w:tc>
          <w:tcPr>
            <w:tcW w:w="992" w:type="dxa"/>
          </w:tcPr>
          <w:p w14:paraId="60FF2DB5" w14:textId="254C4864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st37.001</w:t>
            </w:r>
          </w:p>
        </w:tc>
        <w:tc>
          <w:tcPr>
            <w:tcW w:w="1116" w:type="dxa"/>
          </w:tcPr>
          <w:p w14:paraId="3889524B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241" w:type="dxa"/>
          </w:tcPr>
          <w:p w14:paraId="0726E369" w14:textId="70003302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79EEF6A7" w14:textId="4327934C" w:rsidR="00003467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 w:val="restart"/>
          </w:tcPr>
          <w:p w14:paraId="5F7957C2" w14:textId="073BBE9E" w:rsidR="00003467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2,85</w:t>
            </w:r>
          </w:p>
        </w:tc>
      </w:tr>
      <w:tr w:rsidR="00003467" w:rsidRPr="005530BA" w14:paraId="00DD365F" w14:textId="77777777" w:rsidTr="002B5FAF">
        <w:tc>
          <w:tcPr>
            <w:tcW w:w="2972" w:type="dxa"/>
            <w:vMerge/>
          </w:tcPr>
          <w:p w14:paraId="26DC0019" w14:textId="77777777" w:rsidR="00003467" w:rsidRPr="005530BA" w:rsidRDefault="00003467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0FC9878" w14:textId="2949E788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72282E" w14:textId="7A81F6F9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st37.002</w:t>
            </w:r>
          </w:p>
        </w:tc>
        <w:tc>
          <w:tcPr>
            <w:tcW w:w="1116" w:type="dxa"/>
          </w:tcPr>
          <w:p w14:paraId="177C5ED4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 балла по ШРМ</w:t>
            </w:r>
          </w:p>
        </w:tc>
        <w:tc>
          <w:tcPr>
            <w:tcW w:w="1241" w:type="dxa"/>
          </w:tcPr>
          <w:p w14:paraId="194EB6FF" w14:textId="2C0B7F3C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</w:tcPr>
          <w:p w14:paraId="7BCF0F27" w14:textId="4CA5288A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  <w:vMerge/>
          </w:tcPr>
          <w:p w14:paraId="5185460D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003467" w:rsidRPr="005530BA" w14:paraId="617DB167" w14:textId="77777777" w:rsidTr="002B5FAF">
        <w:tc>
          <w:tcPr>
            <w:tcW w:w="2972" w:type="dxa"/>
            <w:vMerge/>
          </w:tcPr>
          <w:p w14:paraId="417B7F3A" w14:textId="77777777" w:rsidR="00003467" w:rsidRPr="005530BA" w:rsidRDefault="00003467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CCAE10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3E6085" w14:textId="66EC95B5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st37.003</w:t>
            </w:r>
          </w:p>
        </w:tc>
        <w:tc>
          <w:tcPr>
            <w:tcW w:w="1116" w:type="dxa"/>
          </w:tcPr>
          <w:p w14:paraId="0009BDD0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 баллов по ШРМ</w:t>
            </w:r>
          </w:p>
        </w:tc>
        <w:tc>
          <w:tcPr>
            <w:tcW w:w="1241" w:type="dxa"/>
          </w:tcPr>
          <w:p w14:paraId="10C392D5" w14:textId="2B7EE98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39E4A6AF" w14:textId="428EF2AE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13DB5CA4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003467" w:rsidRPr="005530BA" w14:paraId="271150A0" w14:textId="77777777" w:rsidTr="002B5FAF">
        <w:tc>
          <w:tcPr>
            <w:tcW w:w="2972" w:type="dxa"/>
            <w:vMerge/>
          </w:tcPr>
          <w:p w14:paraId="2E0BB49B" w14:textId="77777777" w:rsidR="00003467" w:rsidRPr="005530BA" w:rsidRDefault="00003467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1C5F46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7FC669" w14:textId="1D382649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st37.004</w:t>
            </w:r>
          </w:p>
        </w:tc>
        <w:tc>
          <w:tcPr>
            <w:tcW w:w="1116" w:type="dxa"/>
          </w:tcPr>
          <w:p w14:paraId="71EB9D02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 баллов по ШРМ</w:t>
            </w:r>
          </w:p>
        </w:tc>
        <w:tc>
          <w:tcPr>
            <w:tcW w:w="1241" w:type="dxa"/>
          </w:tcPr>
          <w:p w14:paraId="76F34105" w14:textId="3294D48E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6D126136" w14:textId="6E7462A6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75285351" w14:textId="77777777" w:rsidR="00003467" w:rsidRPr="005530BA" w:rsidRDefault="00003467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7C3BBE" w:rsidRPr="005530BA" w14:paraId="59AD713B" w14:textId="77777777" w:rsidTr="002B5FAF">
        <w:tc>
          <w:tcPr>
            <w:tcW w:w="2972" w:type="dxa"/>
            <w:vMerge/>
          </w:tcPr>
          <w:p w14:paraId="5E4EC9E3" w14:textId="77777777" w:rsidR="007C3BBE" w:rsidRPr="005530BA" w:rsidRDefault="007C3BBE" w:rsidP="007C3BBE">
            <w:pPr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3"/>
          </w:tcPr>
          <w:p w14:paraId="0FA3F969" w14:textId="43D078AA" w:rsidR="007C3BBE" w:rsidRPr="005530BA" w:rsidRDefault="00B616CE" w:rsidP="00B61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C3BBE" w:rsidRPr="005530BA">
              <w:rPr>
                <w:sz w:val="18"/>
                <w:szCs w:val="18"/>
              </w:rPr>
              <w:t>того</w:t>
            </w:r>
          </w:p>
        </w:tc>
        <w:tc>
          <w:tcPr>
            <w:tcW w:w="1241" w:type="dxa"/>
          </w:tcPr>
          <w:p w14:paraId="20A3F2DC" w14:textId="4C924497" w:rsidR="007C3BBE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21</w:t>
            </w:r>
          </w:p>
        </w:tc>
        <w:tc>
          <w:tcPr>
            <w:tcW w:w="994" w:type="dxa"/>
          </w:tcPr>
          <w:p w14:paraId="4CA8A0DC" w14:textId="62936CAA" w:rsidR="007C3BBE" w:rsidRPr="005530BA" w:rsidRDefault="00B110AC" w:rsidP="00CE3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</w:tcPr>
          <w:p w14:paraId="7C3007F0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E61EDF" w:rsidRPr="005530BA" w14:paraId="7237B459" w14:textId="77777777" w:rsidTr="002B5FAF">
        <w:tc>
          <w:tcPr>
            <w:tcW w:w="2972" w:type="dxa"/>
            <w:vMerge w:val="restart"/>
          </w:tcPr>
          <w:p w14:paraId="581A8B8B" w14:textId="2B925CD8" w:rsidR="00E61EDF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реабилитация пациентов с </w:t>
            </w:r>
            <w:r w:rsidR="00E61EDF" w:rsidRPr="005530BA">
              <w:rPr>
                <w:sz w:val="18"/>
                <w:szCs w:val="18"/>
              </w:rPr>
              <w:t>заб</w:t>
            </w:r>
            <w:r w:rsidRPr="005530BA">
              <w:rPr>
                <w:sz w:val="18"/>
                <w:szCs w:val="18"/>
              </w:rPr>
              <w:t xml:space="preserve">олеваниями опорно-двигательного аппарата и периферической </w:t>
            </w:r>
            <w:r w:rsidR="00E61EDF" w:rsidRPr="005530BA">
              <w:rPr>
                <w:sz w:val="18"/>
                <w:szCs w:val="18"/>
              </w:rPr>
              <w:t>нервной системы</w:t>
            </w:r>
          </w:p>
        </w:tc>
        <w:tc>
          <w:tcPr>
            <w:tcW w:w="851" w:type="dxa"/>
            <w:vMerge w:val="restart"/>
          </w:tcPr>
          <w:p w14:paraId="7A1ED765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M41.0</w:t>
            </w:r>
          </w:p>
          <w:p w14:paraId="0C3A422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M41.1</w:t>
            </w:r>
          </w:p>
          <w:p w14:paraId="3209247E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M41.8</w:t>
            </w:r>
          </w:p>
          <w:p w14:paraId="23C9CA72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G54.0</w:t>
            </w:r>
          </w:p>
          <w:p w14:paraId="0F6834A2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G56.8</w:t>
            </w:r>
          </w:p>
          <w:p w14:paraId="2BB7EDB0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G57.3</w:t>
            </w:r>
          </w:p>
          <w:p w14:paraId="4A2653AD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G57.4</w:t>
            </w:r>
          </w:p>
          <w:p w14:paraId="3B64EC6A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G82.2</w:t>
            </w:r>
          </w:p>
          <w:p w14:paraId="29CE6CCF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G83.1</w:t>
            </w:r>
          </w:p>
          <w:p w14:paraId="6F3113E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lastRenderedPageBreak/>
              <w:t>G83.2</w:t>
            </w:r>
          </w:p>
          <w:p w14:paraId="48D60C97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G95.0</w:t>
            </w:r>
          </w:p>
          <w:p w14:paraId="56ADDE30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M16.7</w:t>
            </w:r>
          </w:p>
          <w:p w14:paraId="6731AF67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M19.8</w:t>
            </w:r>
          </w:p>
          <w:p w14:paraId="7822E5B2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M24.5</w:t>
            </w:r>
          </w:p>
          <w:p w14:paraId="6DD2D15A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M25.3</w:t>
            </w:r>
          </w:p>
          <w:p w14:paraId="4BB654E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M40.0</w:t>
            </w:r>
          </w:p>
          <w:p w14:paraId="2CE49284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M40.1</w:t>
            </w:r>
          </w:p>
          <w:p w14:paraId="57D58EF2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M40.2</w:t>
            </w:r>
          </w:p>
          <w:p w14:paraId="36D9AE36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M41.0</w:t>
            </w:r>
          </w:p>
          <w:p w14:paraId="57FD0E5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M41.1</w:t>
            </w:r>
          </w:p>
          <w:p w14:paraId="221C9081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M41.8</w:t>
            </w:r>
          </w:p>
          <w:p w14:paraId="3CE0575E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M42.0</w:t>
            </w:r>
          </w:p>
          <w:p w14:paraId="058474F6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M43.1</w:t>
            </w:r>
          </w:p>
          <w:p w14:paraId="4587C39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M43.6</w:t>
            </w:r>
          </w:p>
          <w:p w14:paraId="0467DAA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M51.3</w:t>
            </w:r>
          </w:p>
          <w:p w14:paraId="1F3C7EEE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M54.5</w:t>
            </w:r>
          </w:p>
          <w:p w14:paraId="6EDE3BC3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M54.6</w:t>
            </w:r>
          </w:p>
          <w:p w14:paraId="5EA796BB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M91.1</w:t>
            </w:r>
          </w:p>
          <w:p w14:paraId="5E4E7D8A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M93.8</w:t>
            </w:r>
          </w:p>
          <w:p w14:paraId="04330FC5" w14:textId="77777777" w:rsidR="00E61EDF" w:rsidRPr="005530BA" w:rsidRDefault="00E61ED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M95.8</w:t>
            </w:r>
          </w:p>
          <w:p w14:paraId="0D682C84" w14:textId="35F0BCFA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Q76.3</w:t>
            </w:r>
          </w:p>
        </w:tc>
        <w:tc>
          <w:tcPr>
            <w:tcW w:w="992" w:type="dxa"/>
          </w:tcPr>
          <w:p w14:paraId="70806F55" w14:textId="0E2176B8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>st37.005</w:t>
            </w:r>
          </w:p>
        </w:tc>
        <w:tc>
          <w:tcPr>
            <w:tcW w:w="1116" w:type="dxa"/>
          </w:tcPr>
          <w:p w14:paraId="0A3C169B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241" w:type="dxa"/>
          </w:tcPr>
          <w:p w14:paraId="3E3BDC33" w14:textId="36C6722B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56</w:t>
            </w:r>
          </w:p>
        </w:tc>
        <w:tc>
          <w:tcPr>
            <w:tcW w:w="994" w:type="dxa"/>
          </w:tcPr>
          <w:p w14:paraId="197B6A98" w14:textId="4CBCA44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10,5</w:t>
            </w:r>
          </w:p>
        </w:tc>
        <w:tc>
          <w:tcPr>
            <w:tcW w:w="1178" w:type="dxa"/>
            <w:vMerge w:val="restart"/>
          </w:tcPr>
          <w:p w14:paraId="2EB5096F" w14:textId="1A0C6B39" w:rsidR="00E61EDF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72,29</w:t>
            </w:r>
          </w:p>
        </w:tc>
      </w:tr>
      <w:tr w:rsidR="00E61EDF" w:rsidRPr="005530BA" w14:paraId="2A867316" w14:textId="77777777" w:rsidTr="002B5FAF">
        <w:tc>
          <w:tcPr>
            <w:tcW w:w="2972" w:type="dxa"/>
            <w:vMerge/>
          </w:tcPr>
          <w:p w14:paraId="5E0EB00B" w14:textId="77777777" w:rsidR="00E61EDF" w:rsidRPr="005530BA" w:rsidRDefault="00E61EDF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4847D9E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D41E9F" w14:textId="34D42D29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st37.006</w:t>
            </w:r>
          </w:p>
        </w:tc>
        <w:tc>
          <w:tcPr>
            <w:tcW w:w="1116" w:type="dxa"/>
          </w:tcPr>
          <w:p w14:paraId="79A775ED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 балла по ШРМ</w:t>
            </w:r>
          </w:p>
        </w:tc>
        <w:tc>
          <w:tcPr>
            <w:tcW w:w="1241" w:type="dxa"/>
          </w:tcPr>
          <w:p w14:paraId="2863FFD5" w14:textId="5AD06E4F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476</w:t>
            </w:r>
          </w:p>
        </w:tc>
        <w:tc>
          <w:tcPr>
            <w:tcW w:w="994" w:type="dxa"/>
          </w:tcPr>
          <w:p w14:paraId="1F5A563D" w14:textId="7BF70E8E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89,5</w:t>
            </w:r>
          </w:p>
        </w:tc>
        <w:tc>
          <w:tcPr>
            <w:tcW w:w="1178" w:type="dxa"/>
            <w:vMerge/>
          </w:tcPr>
          <w:p w14:paraId="67AB1D0D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E61EDF" w:rsidRPr="005530BA" w14:paraId="25A4069D" w14:textId="77777777" w:rsidTr="002B5FAF">
        <w:tc>
          <w:tcPr>
            <w:tcW w:w="2972" w:type="dxa"/>
            <w:vMerge/>
          </w:tcPr>
          <w:p w14:paraId="02F9D409" w14:textId="77777777" w:rsidR="00E61EDF" w:rsidRPr="005530BA" w:rsidRDefault="00E61EDF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54803DC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C8D74D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st37.007</w:t>
            </w:r>
          </w:p>
        </w:tc>
        <w:tc>
          <w:tcPr>
            <w:tcW w:w="1116" w:type="dxa"/>
          </w:tcPr>
          <w:p w14:paraId="11F8A7A7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 баллов по ШРМ</w:t>
            </w:r>
          </w:p>
        </w:tc>
        <w:tc>
          <w:tcPr>
            <w:tcW w:w="1241" w:type="dxa"/>
          </w:tcPr>
          <w:p w14:paraId="0B445CC1" w14:textId="10D813A6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58A71C99" w14:textId="2CB9ED33" w:rsidR="00E61EDF" w:rsidRPr="005530BA" w:rsidRDefault="0067059E" w:rsidP="00CE3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1E00F42C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7C3BBE" w:rsidRPr="005530BA" w14:paraId="7A05A462" w14:textId="77777777" w:rsidTr="002B5FAF">
        <w:tc>
          <w:tcPr>
            <w:tcW w:w="2972" w:type="dxa"/>
            <w:vMerge/>
          </w:tcPr>
          <w:p w14:paraId="209E8B94" w14:textId="77777777" w:rsidR="007C3BBE" w:rsidRPr="005530BA" w:rsidRDefault="007C3BBE" w:rsidP="007C3BBE">
            <w:pPr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3"/>
          </w:tcPr>
          <w:p w14:paraId="7D5D7EBC" w14:textId="54DC5E74" w:rsidR="007C3BBE" w:rsidRPr="005530BA" w:rsidRDefault="00B616CE" w:rsidP="00B61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C3BBE" w:rsidRPr="005530BA">
              <w:rPr>
                <w:sz w:val="18"/>
                <w:szCs w:val="18"/>
              </w:rPr>
              <w:t>того</w:t>
            </w:r>
          </w:p>
        </w:tc>
        <w:tc>
          <w:tcPr>
            <w:tcW w:w="1241" w:type="dxa"/>
          </w:tcPr>
          <w:p w14:paraId="06D3E790" w14:textId="175FC74E" w:rsidR="007C3BBE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532</w:t>
            </w:r>
          </w:p>
        </w:tc>
        <w:tc>
          <w:tcPr>
            <w:tcW w:w="994" w:type="dxa"/>
          </w:tcPr>
          <w:p w14:paraId="0A673D22" w14:textId="2011242A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</w:tcPr>
          <w:p w14:paraId="35A0EF35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E61EDF" w:rsidRPr="005530BA" w14:paraId="2801382D" w14:textId="77777777" w:rsidTr="002B5FAF">
        <w:tc>
          <w:tcPr>
            <w:tcW w:w="2972" w:type="dxa"/>
            <w:vMerge w:val="restart"/>
          </w:tcPr>
          <w:p w14:paraId="64F824AE" w14:textId="47B32992" w:rsidR="00E61EDF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</w:t>
            </w:r>
            <w:proofErr w:type="spellStart"/>
            <w:r w:rsidR="00E61EDF" w:rsidRPr="005530BA">
              <w:rPr>
                <w:sz w:val="18"/>
                <w:szCs w:val="18"/>
              </w:rPr>
              <w:t>кардиореабилитация</w:t>
            </w:r>
            <w:proofErr w:type="spellEnd"/>
          </w:p>
        </w:tc>
        <w:tc>
          <w:tcPr>
            <w:tcW w:w="851" w:type="dxa"/>
            <w:vMerge w:val="restart"/>
          </w:tcPr>
          <w:p w14:paraId="1EA422D8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D98712" w14:textId="76D86A5A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st37.008</w:t>
            </w:r>
          </w:p>
        </w:tc>
        <w:tc>
          <w:tcPr>
            <w:tcW w:w="1116" w:type="dxa"/>
          </w:tcPr>
          <w:p w14:paraId="491F85C5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241" w:type="dxa"/>
          </w:tcPr>
          <w:p w14:paraId="595BB44D" w14:textId="6D8A7562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2E20D0BB" w14:textId="787B4698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 w:val="restart"/>
          </w:tcPr>
          <w:p w14:paraId="3BF458D8" w14:textId="47779A88" w:rsidR="00E61EDF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</w:tr>
      <w:tr w:rsidR="00E61EDF" w:rsidRPr="005530BA" w14:paraId="7C0B3673" w14:textId="77777777" w:rsidTr="002B5FAF">
        <w:tc>
          <w:tcPr>
            <w:tcW w:w="2972" w:type="dxa"/>
            <w:vMerge/>
          </w:tcPr>
          <w:p w14:paraId="51D4EACB" w14:textId="77777777" w:rsidR="00E61EDF" w:rsidRPr="005530BA" w:rsidRDefault="00E61EDF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0403C6B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5ACA6E" w14:textId="6774F920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st37.009</w:t>
            </w:r>
          </w:p>
        </w:tc>
        <w:tc>
          <w:tcPr>
            <w:tcW w:w="1116" w:type="dxa"/>
          </w:tcPr>
          <w:p w14:paraId="1514DE04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 балла по ШРМ</w:t>
            </w:r>
          </w:p>
        </w:tc>
        <w:tc>
          <w:tcPr>
            <w:tcW w:w="1241" w:type="dxa"/>
          </w:tcPr>
          <w:p w14:paraId="5C960343" w14:textId="0009AE84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020809F2" w14:textId="3ED3F8DB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09722BE9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E61EDF" w:rsidRPr="005530BA" w14:paraId="07959AF2" w14:textId="77777777" w:rsidTr="002B5FAF">
        <w:tc>
          <w:tcPr>
            <w:tcW w:w="2972" w:type="dxa"/>
            <w:vMerge/>
          </w:tcPr>
          <w:p w14:paraId="5534E270" w14:textId="77777777" w:rsidR="00E61EDF" w:rsidRPr="005530BA" w:rsidRDefault="00E61EDF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8DFB961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D79E25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st37.010</w:t>
            </w:r>
          </w:p>
        </w:tc>
        <w:tc>
          <w:tcPr>
            <w:tcW w:w="1116" w:type="dxa"/>
          </w:tcPr>
          <w:p w14:paraId="0FDADE77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 баллов по ШРМ</w:t>
            </w:r>
          </w:p>
        </w:tc>
        <w:tc>
          <w:tcPr>
            <w:tcW w:w="1241" w:type="dxa"/>
          </w:tcPr>
          <w:p w14:paraId="5A9539B8" w14:textId="61ECE39E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29D4346B" w14:textId="09CCB87B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4CEBA7EA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7C3BBE" w:rsidRPr="005530BA" w14:paraId="6A6F04F0" w14:textId="77777777" w:rsidTr="002B5FAF">
        <w:tc>
          <w:tcPr>
            <w:tcW w:w="2972" w:type="dxa"/>
            <w:vMerge/>
          </w:tcPr>
          <w:p w14:paraId="1165EEB6" w14:textId="77777777" w:rsidR="007C3BBE" w:rsidRPr="005530BA" w:rsidRDefault="007C3BBE" w:rsidP="007C3BBE">
            <w:pPr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3"/>
          </w:tcPr>
          <w:p w14:paraId="0E8389D2" w14:textId="6A975B19" w:rsidR="007C3BBE" w:rsidRPr="005530BA" w:rsidRDefault="00B616CE" w:rsidP="00B61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C3BBE" w:rsidRPr="005530BA">
              <w:rPr>
                <w:sz w:val="18"/>
                <w:szCs w:val="18"/>
              </w:rPr>
              <w:t>того</w:t>
            </w:r>
          </w:p>
        </w:tc>
        <w:tc>
          <w:tcPr>
            <w:tcW w:w="1241" w:type="dxa"/>
          </w:tcPr>
          <w:p w14:paraId="674AFEA0" w14:textId="2F9493A4" w:rsidR="007C3BBE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4" w:type="dxa"/>
          </w:tcPr>
          <w:p w14:paraId="431728F3" w14:textId="5ADE5FE1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</w:tcPr>
          <w:p w14:paraId="6A8AD089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E61EDF" w:rsidRPr="005530BA" w14:paraId="6C1D06D3" w14:textId="77777777" w:rsidTr="002B5FAF">
        <w:tc>
          <w:tcPr>
            <w:tcW w:w="2972" w:type="dxa"/>
            <w:vMerge w:val="restart"/>
          </w:tcPr>
          <w:p w14:paraId="77B66041" w14:textId="0C77179F" w:rsidR="00E61EDF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реабилитация при других соматических </w:t>
            </w:r>
            <w:r w:rsidR="00E61EDF" w:rsidRPr="005530BA">
              <w:rPr>
                <w:sz w:val="18"/>
                <w:szCs w:val="18"/>
              </w:rPr>
              <w:t>заболеваниях</w:t>
            </w:r>
          </w:p>
        </w:tc>
        <w:tc>
          <w:tcPr>
            <w:tcW w:w="851" w:type="dxa"/>
            <w:vMerge w:val="restart"/>
          </w:tcPr>
          <w:p w14:paraId="2D16CFC8" w14:textId="77777777" w:rsidR="00C74CD0" w:rsidRPr="00C74CD0" w:rsidRDefault="00C74CD0" w:rsidP="00CE3B32">
            <w:pPr>
              <w:jc w:val="center"/>
              <w:rPr>
                <w:sz w:val="18"/>
                <w:szCs w:val="18"/>
              </w:rPr>
            </w:pPr>
            <w:r w:rsidRPr="00C74CD0">
              <w:rPr>
                <w:sz w:val="18"/>
                <w:szCs w:val="18"/>
              </w:rPr>
              <w:t>M91.1</w:t>
            </w:r>
          </w:p>
          <w:p w14:paraId="5F2DF11D" w14:textId="77777777" w:rsidR="00C74CD0" w:rsidRPr="00C74CD0" w:rsidRDefault="00C74CD0" w:rsidP="00CE3B32">
            <w:pPr>
              <w:jc w:val="center"/>
              <w:rPr>
                <w:sz w:val="18"/>
                <w:szCs w:val="18"/>
              </w:rPr>
            </w:pPr>
            <w:r w:rsidRPr="00C74CD0">
              <w:rPr>
                <w:sz w:val="18"/>
                <w:szCs w:val="18"/>
              </w:rPr>
              <w:t>M92.5</w:t>
            </w:r>
          </w:p>
          <w:p w14:paraId="0087CDFD" w14:textId="77777777" w:rsidR="00C74CD0" w:rsidRPr="00C74CD0" w:rsidRDefault="00C74CD0" w:rsidP="00CE3B32">
            <w:pPr>
              <w:jc w:val="center"/>
              <w:rPr>
                <w:sz w:val="18"/>
                <w:szCs w:val="18"/>
              </w:rPr>
            </w:pPr>
            <w:r w:rsidRPr="00C74CD0">
              <w:rPr>
                <w:sz w:val="18"/>
                <w:szCs w:val="18"/>
              </w:rPr>
              <w:t>M92.6</w:t>
            </w:r>
          </w:p>
          <w:p w14:paraId="74F61E53" w14:textId="77777777" w:rsidR="00C74CD0" w:rsidRPr="00C74CD0" w:rsidRDefault="00C74CD0" w:rsidP="00CE3B32">
            <w:pPr>
              <w:jc w:val="center"/>
              <w:rPr>
                <w:sz w:val="18"/>
                <w:szCs w:val="18"/>
              </w:rPr>
            </w:pPr>
            <w:r w:rsidRPr="00C74CD0">
              <w:rPr>
                <w:sz w:val="18"/>
                <w:szCs w:val="18"/>
              </w:rPr>
              <w:t>M93.2</w:t>
            </w:r>
          </w:p>
          <w:p w14:paraId="20F657EE" w14:textId="77777777" w:rsidR="00C74CD0" w:rsidRPr="00C74CD0" w:rsidRDefault="00C74CD0" w:rsidP="00CE3B32">
            <w:pPr>
              <w:jc w:val="center"/>
              <w:rPr>
                <w:sz w:val="18"/>
                <w:szCs w:val="18"/>
              </w:rPr>
            </w:pPr>
            <w:r w:rsidRPr="00C74CD0">
              <w:rPr>
                <w:sz w:val="18"/>
                <w:szCs w:val="18"/>
              </w:rPr>
              <w:t>M93.8</w:t>
            </w:r>
          </w:p>
          <w:p w14:paraId="2A97A04A" w14:textId="25981B8E" w:rsidR="00E61EDF" w:rsidRPr="005530BA" w:rsidRDefault="00C74CD0" w:rsidP="00CE3B32">
            <w:pPr>
              <w:jc w:val="center"/>
              <w:rPr>
                <w:sz w:val="18"/>
                <w:szCs w:val="18"/>
              </w:rPr>
            </w:pPr>
            <w:r w:rsidRPr="00C74CD0">
              <w:rPr>
                <w:sz w:val="18"/>
                <w:szCs w:val="18"/>
              </w:rPr>
              <w:t>M91.1</w:t>
            </w:r>
          </w:p>
        </w:tc>
        <w:tc>
          <w:tcPr>
            <w:tcW w:w="992" w:type="dxa"/>
          </w:tcPr>
          <w:p w14:paraId="15ED0855" w14:textId="7152639E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st37.011</w:t>
            </w:r>
          </w:p>
        </w:tc>
        <w:tc>
          <w:tcPr>
            <w:tcW w:w="1116" w:type="dxa"/>
          </w:tcPr>
          <w:p w14:paraId="4165695D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241" w:type="dxa"/>
          </w:tcPr>
          <w:p w14:paraId="6A87EF5F" w14:textId="0545CBDD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7BF70080" w14:textId="6A48344A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 w:val="restart"/>
          </w:tcPr>
          <w:p w14:paraId="4DDB2B68" w14:textId="697A298B" w:rsidR="00E61EDF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8,83</w:t>
            </w:r>
          </w:p>
        </w:tc>
      </w:tr>
      <w:tr w:rsidR="00E61EDF" w:rsidRPr="005530BA" w14:paraId="575A43C1" w14:textId="77777777" w:rsidTr="002B5FAF">
        <w:tc>
          <w:tcPr>
            <w:tcW w:w="2972" w:type="dxa"/>
            <w:vMerge/>
          </w:tcPr>
          <w:p w14:paraId="309BC8E2" w14:textId="77777777" w:rsidR="00E61EDF" w:rsidRPr="005530BA" w:rsidRDefault="00E61EDF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76663C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3CE75C" w14:textId="00C49A44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st37.012</w:t>
            </w:r>
          </w:p>
        </w:tc>
        <w:tc>
          <w:tcPr>
            <w:tcW w:w="1116" w:type="dxa"/>
          </w:tcPr>
          <w:p w14:paraId="4B848CE9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 балла по ШРМ</w:t>
            </w:r>
          </w:p>
        </w:tc>
        <w:tc>
          <w:tcPr>
            <w:tcW w:w="1241" w:type="dxa"/>
          </w:tcPr>
          <w:p w14:paraId="371EB457" w14:textId="3A5405FB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19</w:t>
            </w:r>
          </w:p>
        </w:tc>
        <w:tc>
          <w:tcPr>
            <w:tcW w:w="994" w:type="dxa"/>
          </w:tcPr>
          <w:p w14:paraId="2FF94473" w14:textId="0BF5417F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29,2</w:t>
            </w:r>
          </w:p>
        </w:tc>
        <w:tc>
          <w:tcPr>
            <w:tcW w:w="1178" w:type="dxa"/>
            <w:vMerge/>
          </w:tcPr>
          <w:p w14:paraId="08C3B743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E61EDF" w:rsidRPr="005530BA" w14:paraId="725FC637" w14:textId="77777777" w:rsidTr="002B5FAF">
        <w:tc>
          <w:tcPr>
            <w:tcW w:w="2972" w:type="dxa"/>
            <w:vMerge/>
          </w:tcPr>
          <w:p w14:paraId="3CE628B7" w14:textId="77777777" w:rsidR="00E61EDF" w:rsidRPr="005530BA" w:rsidRDefault="00E61EDF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4B4DA02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1C5D4A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st37.013</w:t>
            </w:r>
          </w:p>
        </w:tc>
        <w:tc>
          <w:tcPr>
            <w:tcW w:w="1116" w:type="dxa"/>
          </w:tcPr>
          <w:p w14:paraId="20339C34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 баллов по ШРМ</w:t>
            </w:r>
          </w:p>
        </w:tc>
        <w:tc>
          <w:tcPr>
            <w:tcW w:w="1241" w:type="dxa"/>
          </w:tcPr>
          <w:p w14:paraId="76FC32D5" w14:textId="1DC6DB02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46</w:t>
            </w:r>
          </w:p>
        </w:tc>
        <w:tc>
          <w:tcPr>
            <w:tcW w:w="994" w:type="dxa"/>
          </w:tcPr>
          <w:p w14:paraId="4436FB35" w14:textId="3A6D3E21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70,8</w:t>
            </w:r>
          </w:p>
        </w:tc>
        <w:tc>
          <w:tcPr>
            <w:tcW w:w="1178" w:type="dxa"/>
            <w:vMerge/>
          </w:tcPr>
          <w:p w14:paraId="0C4FF467" w14:textId="77777777" w:rsidR="00E61EDF" w:rsidRPr="005530BA" w:rsidRDefault="00E61EDF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7C3BBE" w:rsidRPr="005530BA" w14:paraId="2CA97A76" w14:textId="77777777" w:rsidTr="002B5FAF">
        <w:tc>
          <w:tcPr>
            <w:tcW w:w="2972" w:type="dxa"/>
            <w:vMerge/>
          </w:tcPr>
          <w:p w14:paraId="5F443207" w14:textId="77777777" w:rsidR="007C3BBE" w:rsidRPr="005530BA" w:rsidRDefault="007C3BBE" w:rsidP="007C3BBE">
            <w:pPr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3"/>
          </w:tcPr>
          <w:p w14:paraId="56400EBC" w14:textId="3D9E59F2" w:rsidR="007C3BBE" w:rsidRPr="005530BA" w:rsidRDefault="00B616CE" w:rsidP="00B61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C3BBE" w:rsidRPr="005530BA">
              <w:rPr>
                <w:sz w:val="18"/>
                <w:szCs w:val="18"/>
              </w:rPr>
              <w:t>того</w:t>
            </w:r>
          </w:p>
        </w:tc>
        <w:tc>
          <w:tcPr>
            <w:tcW w:w="1241" w:type="dxa"/>
          </w:tcPr>
          <w:p w14:paraId="7282141E" w14:textId="41DE5906" w:rsidR="007C3BBE" w:rsidRPr="005530BA" w:rsidRDefault="00E61ED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65</w:t>
            </w:r>
          </w:p>
        </w:tc>
        <w:tc>
          <w:tcPr>
            <w:tcW w:w="994" w:type="dxa"/>
          </w:tcPr>
          <w:p w14:paraId="034AAA3B" w14:textId="68024711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</w:tcPr>
          <w:p w14:paraId="62713920" w14:textId="3B635FF4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7C3BBE" w:rsidRPr="005530BA" w14:paraId="28D8E2F1" w14:textId="77777777" w:rsidTr="002B5FAF">
        <w:tc>
          <w:tcPr>
            <w:tcW w:w="2972" w:type="dxa"/>
          </w:tcPr>
          <w:p w14:paraId="399045F7" w14:textId="10AEF652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Медицинская реабилитаци</w:t>
            </w:r>
            <w:r w:rsidR="002B5FAF" w:rsidRPr="005530BA">
              <w:rPr>
                <w:sz w:val="18"/>
                <w:szCs w:val="18"/>
              </w:rPr>
              <w:t xml:space="preserve">я детей, перенесших заболевания </w:t>
            </w:r>
            <w:r w:rsidRPr="005530BA">
              <w:rPr>
                <w:sz w:val="18"/>
                <w:szCs w:val="18"/>
              </w:rPr>
              <w:t>перинатального периода</w:t>
            </w:r>
          </w:p>
        </w:tc>
        <w:tc>
          <w:tcPr>
            <w:tcW w:w="851" w:type="dxa"/>
          </w:tcPr>
          <w:p w14:paraId="1782DE61" w14:textId="1AA766E8" w:rsidR="002D578A" w:rsidRPr="005530BA" w:rsidRDefault="002D578A" w:rsidP="00CE3B32">
            <w:pPr>
              <w:jc w:val="center"/>
              <w:rPr>
                <w:bCs/>
                <w:sz w:val="18"/>
                <w:szCs w:val="18"/>
              </w:rPr>
            </w:pPr>
            <w:r w:rsidRPr="005530BA">
              <w:rPr>
                <w:bCs/>
                <w:sz w:val="18"/>
                <w:szCs w:val="18"/>
              </w:rPr>
              <w:t>P00-P96</w:t>
            </w:r>
          </w:p>
          <w:p w14:paraId="6ED8DAB6" w14:textId="368E88BC" w:rsidR="007C3BBE" w:rsidRPr="005530BA" w:rsidRDefault="007C3BBE" w:rsidP="00CE3B3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104B6AFC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st37.014</w:t>
            </w:r>
          </w:p>
        </w:tc>
        <w:tc>
          <w:tcPr>
            <w:tcW w:w="1116" w:type="dxa"/>
          </w:tcPr>
          <w:p w14:paraId="38540A8E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0B25CE98" w14:textId="445F5111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4734B00" w14:textId="56ADE3A0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</w:tcPr>
          <w:p w14:paraId="1611182B" w14:textId="0E98B069" w:rsidR="007C3BBE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0,14</w:t>
            </w:r>
          </w:p>
        </w:tc>
      </w:tr>
      <w:tr w:rsidR="007C3BBE" w:rsidRPr="005530BA" w14:paraId="70715230" w14:textId="77777777" w:rsidTr="002B5FAF">
        <w:tc>
          <w:tcPr>
            <w:tcW w:w="2972" w:type="dxa"/>
          </w:tcPr>
          <w:p w14:paraId="26F75B9B" w14:textId="60DEACAA" w:rsidR="007C3BBE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реабилитация детей с нарушениями слуха без </w:t>
            </w:r>
            <w:r w:rsidR="007C3BBE" w:rsidRPr="005530BA">
              <w:rPr>
                <w:sz w:val="18"/>
                <w:szCs w:val="18"/>
              </w:rPr>
              <w:t>за</w:t>
            </w:r>
            <w:r w:rsidRPr="005530BA">
              <w:rPr>
                <w:sz w:val="18"/>
                <w:szCs w:val="18"/>
              </w:rPr>
              <w:t xml:space="preserve">мены речевого процессора системы </w:t>
            </w:r>
            <w:r w:rsidR="007C3BBE" w:rsidRPr="005530BA">
              <w:rPr>
                <w:sz w:val="18"/>
                <w:szCs w:val="18"/>
              </w:rPr>
              <w:t>кохлеарной имплантации</w:t>
            </w:r>
          </w:p>
        </w:tc>
        <w:tc>
          <w:tcPr>
            <w:tcW w:w="851" w:type="dxa"/>
          </w:tcPr>
          <w:p w14:paraId="7A822159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463D94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st37.015</w:t>
            </w:r>
          </w:p>
        </w:tc>
        <w:tc>
          <w:tcPr>
            <w:tcW w:w="1116" w:type="dxa"/>
          </w:tcPr>
          <w:p w14:paraId="3AB5467C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575DD64B" w14:textId="7C177DCA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45F2CD84" w14:textId="1121871D" w:rsidR="007C3BBE" w:rsidRPr="005530BA" w:rsidRDefault="00CF331F" w:rsidP="00CE3B32">
            <w:pPr>
              <w:jc w:val="center"/>
              <w:rPr>
                <w:sz w:val="18"/>
                <w:szCs w:val="18"/>
              </w:rPr>
            </w:pPr>
            <w:r w:rsidRPr="005530BA">
              <w:t>0</w:t>
            </w:r>
          </w:p>
        </w:tc>
        <w:tc>
          <w:tcPr>
            <w:tcW w:w="1178" w:type="dxa"/>
          </w:tcPr>
          <w:p w14:paraId="0EC32BBB" w14:textId="0B1BF652" w:rsidR="007C3BBE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</w:tr>
      <w:tr w:rsidR="007C3BBE" w:rsidRPr="005530BA" w14:paraId="6074278B" w14:textId="77777777" w:rsidTr="002B5FAF">
        <w:tc>
          <w:tcPr>
            <w:tcW w:w="2972" w:type="dxa"/>
          </w:tcPr>
          <w:p w14:paraId="0F9B2778" w14:textId="4D34AC95" w:rsidR="007C3BBE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</w:t>
            </w:r>
            <w:r w:rsidR="007C3BBE" w:rsidRPr="005530BA">
              <w:rPr>
                <w:sz w:val="18"/>
                <w:szCs w:val="18"/>
              </w:rPr>
              <w:t>реабилитация детей с</w:t>
            </w:r>
          </w:p>
          <w:p w14:paraId="774D832B" w14:textId="121700CC" w:rsidR="007C3BBE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онкологическими, гематологическими и иммунологическими заболеваниями в тяжелых формах продолжительного </w:t>
            </w:r>
            <w:r w:rsidR="007C3BBE" w:rsidRPr="005530BA">
              <w:rPr>
                <w:sz w:val="18"/>
                <w:szCs w:val="18"/>
              </w:rPr>
              <w:t>течения</w:t>
            </w:r>
          </w:p>
        </w:tc>
        <w:tc>
          <w:tcPr>
            <w:tcW w:w="851" w:type="dxa"/>
          </w:tcPr>
          <w:p w14:paraId="73ADFD48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DAAC50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st37.016</w:t>
            </w:r>
          </w:p>
        </w:tc>
        <w:tc>
          <w:tcPr>
            <w:tcW w:w="1116" w:type="dxa"/>
          </w:tcPr>
          <w:p w14:paraId="04116E54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2BC24A55" w14:textId="2C861B70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57AA7319" w14:textId="66047440" w:rsidR="007C3BBE" w:rsidRPr="005530BA" w:rsidRDefault="00CF331F" w:rsidP="00CE3B32">
            <w:pPr>
              <w:jc w:val="center"/>
              <w:rPr>
                <w:sz w:val="18"/>
                <w:szCs w:val="18"/>
              </w:rPr>
            </w:pPr>
            <w:r w:rsidRPr="005530BA">
              <w:t>0</w:t>
            </w:r>
          </w:p>
        </w:tc>
        <w:tc>
          <w:tcPr>
            <w:tcW w:w="1178" w:type="dxa"/>
          </w:tcPr>
          <w:p w14:paraId="410E6637" w14:textId="4A4437CC" w:rsidR="007C3BBE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</w:tr>
      <w:tr w:rsidR="007C3BBE" w:rsidRPr="005530BA" w14:paraId="7B133551" w14:textId="77777777" w:rsidTr="002B5FAF">
        <w:tc>
          <w:tcPr>
            <w:tcW w:w="2972" w:type="dxa"/>
          </w:tcPr>
          <w:p w14:paraId="7C953343" w14:textId="13DE0945" w:rsidR="007C3BBE" w:rsidRPr="005530BA" w:rsidRDefault="002B5FAF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Медицинская </w:t>
            </w:r>
            <w:r w:rsidR="007C3BBE" w:rsidRPr="005530BA">
              <w:rPr>
                <w:sz w:val="18"/>
                <w:szCs w:val="18"/>
              </w:rPr>
              <w:t>реабилитация детей с</w:t>
            </w:r>
            <w:r w:rsidRPr="005530BA">
              <w:rPr>
                <w:sz w:val="18"/>
                <w:szCs w:val="18"/>
              </w:rPr>
              <w:t xml:space="preserve"> поражениями центральной нервной </w:t>
            </w:r>
            <w:r w:rsidR="007C3BBE" w:rsidRPr="005530BA">
              <w:rPr>
                <w:sz w:val="18"/>
                <w:szCs w:val="18"/>
              </w:rPr>
              <w:t>системы</w:t>
            </w:r>
          </w:p>
        </w:tc>
        <w:tc>
          <w:tcPr>
            <w:tcW w:w="851" w:type="dxa"/>
          </w:tcPr>
          <w:p w14:paraId="49D94B5A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G80.0</w:t>
            </w:r>
          </w:p>
          <w:p w14:paraId="302C91F0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G80.1</w:t>
            </w:r>
          </w:p>
          <w:p w14:paraId="38E780A6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G80.2</w:t>
            </w:r>
          </w:p>
          <w:p w14:paraId="243F3FB1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G80.8</w:t>
            </w:r>
          </w:p>
          <w:p w14:paraId="297B258B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G81.1</w:t>
            </w:r>
          </w:p>
          <w:p w14:paraId="745C20D5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G82.0</w:t>
            </w:r>
          </w:p>
          <w:p w14:paraId="0D647555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G82.1</w:t>
            </w:r>
          </w:p>
          <w:p w14:paraId="61F5EB5C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G82.3</w:t>
            </w:r>
          </w:p>
          <w:p w14:paraId="32530C14" w14:textId="77777777" w:rsidR="002D578A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G82.4</w:t>
            </w:r>
          </w:p>
          <w:p w14:paraId="02DC9D4F" w14:textId="37032512" w:rsidR="007C3BBE" w:rsidRPr="005530BA" w:rsidRDefault="002D578A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G96.8</w:t>
            </w:r>
          </w:p>
        </w:tc>
        <w:tc>
          <w:tcPr>
            <w:tcW w:w="992" w:type="dxa"/>
          </w:tcPr>
          <w:p w14:paraId="648B9EDD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st37.017</w:t>
            </w:r>
          </w:p>
        </w:tc>
        <w:tc>
          <w:tcPr>
            <w:tcW w:w="1116" w:type="dxa"/>
          </w:tcPr>
          <w:p w14:paraId="5B5A62D8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358EF227" w14:textId="0DDA6A88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85</w:t>
            </w:r>
          </w:p>
        </w:tc>
        <w:tc>
          <w:tcPr>
            <w:tcW w:w="994" w:type="dxa"/>
          </w:tcPr>
          <w:p w14:paraId="47EC9B68" w14:textId="2F908793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</w:tcPr>
          <w:p w14:paraId="5B12CB6F" w14:textId="12B469BD" w:rsidR="007C3BBE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11,54</w:t>
            </w:r>
          </w:p>
        </w:tc>
      </w:tr>
      <w:tr w:rsidR="007C3BBE" w:rsidRPr="005530BA" w14:paraId="00F2F1A4" w14:textId="77777777" w:rsidTr="002B5FAF">
        <w:tc>
          <w:tcPr>
            <w:tcW w:w="2972" w:type="dxa"/>
          </w:tcPr>
          <w:p w14:paraId="2AF15605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Медицинская</w:t>
            </w:r>
          </w:p>
          <w:p w14:paraId="077DBF62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 детей,</w:t>
            </w:r>
          </w:p>
          <w:p w14:paraId="7E23C39A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после хирургической</w:t>
            </w:r>
          </w:p>
          <w:p w14:paraId="3D13E335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>коррекции врожденных</w:t>
            </w:r>
          </w:p>
          <w:p w14:paraId="3F003043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пороков развития</w:t>
            </w:r>
          </w:p>
          <w:p w14:paraId="0548432D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органов и систем</w:t>
            </w:r>
          </w:p>
        </w:tc>
        <w:tc>
          <w:tcPr>
            <w:tcW w:w="851" w:type="dxa"/>
          </w:tcPr>
          <w:p w14:paraId="0FE00060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>Q65.0</w:t>
            </w:r>
          </w:p>
          <w:p w14:paraId="1F7B0DA9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Q65.1</w:t>
            </w:r>
          </w:p>
          <w:p w14:paraId="4EC7DB5E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Q66.0</w:t>
            </w:r>
          </w:p>
          <w:p w14:paraId="64379038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>Q66.5</w:t>
            </w:r>
          </w:p>
          <w:p w14:paraId="42A4A3D6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Q66.8</w:t>
            </w:r>
          </w:p>
          <w:p w14:paraId="412E2D5F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Q68.2</w:t>
            </w:r>
          </w:p>
          <w:p w14:paraId="238F6D2E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Q71.8</w:t>
            </w:r>
          </w:p>
          <w:p w14:paraId="505C451E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Q72.8</w:t>
            </w:r>
          </w:p>
          <w:p w14:paraId="7ED46DB5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Q74.1</w:t>
            </w:r>
          </w:p>
          <w:p w14:paraId="4045B7BD" w14:textId="3681A27B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Q78.5</w:t>
            </w:r>
          </w:p>
        </w:tc>
        <w:tc>
          <w:tcPr>
            <w:tcW w:w="992" w:type="dxa"/>
          </w:tcPr>
          <w:p w14:paraId="4DA6B5CF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lastRenderedPageBreak/>
              <w:t>st37.018</w:t>
            </w:r>
          </w:p>
        </w:tc>
        <w:tc>
          <w:tcPr>
            <w:tcW w:w="1116" w:type="dxa"/>
          </w:tcPr>
          <w:p w14:paraId="0F99B279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1660917E" w14:textId="2694D3B6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32</w:t>
            </w:r>
          </w:p>
        </w:tc>
        <w:tc>
          <w:tcPr>
            <w:tcW w:w="994" w:type="dxa"/>
          </w:tcPr>
          <w:p w14:paraId="11BA57D5" w14:textId="2240EB53" w:rsidR="007C3BBE" w:rsidRPr="005530BA" w:rsidRDefault="00B110AC" w:rsidP="00CE3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8" w:type="dxa"/>
          </w:tcPr>
          <w:p w14:paraId="34C83DAD" w14:textId="2E4936FA" w:rsidR="007C3BBE" w:rsidRPr="005530BA" w:rsidRDefault="002B5FA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4</w:t>
            </w:r>
            <w:r w:rsidRPr="005530BA">
              <w:rPr>
                <w:sz w:val="18"/>
                <w:szCs w:val="18"/>
              </w:rPr>
              <w:t>,</w:t>
            </w:r>
            <w:r w:rsidRPr="005530BA">
              <w:rPr>
                <w:sz w:val="18"/>
                <w:szCs w:val="18"/>
                <w:lang w:val="en-US"/>
              </w:rPr>
              <w:t>3</w:t>
            </w:r>
            <w:r w:rsidRPr="005530BA">
              <w:rPr>
                <w:sz w:val="18"/>
                <w:szCs w:val="18"/>
              </w:rPr>
              <w:t>5</w:t>
            </w:r>
          </w:p>
        </w:tc>
      </w:tr>
      <w:tr w:rsidR="007C3BBE" w:rsidRPr="005530BA" w14:paraId="2FB68B13" w14:textId="77777777" w:rsidTr="002B5FAF">
        <w:tc>
          <w:tcPr>
            <w:tcW w:w="2972" w:type="dxa"/>
          </w:tcPr>
          <w:p w14:paraId="032CC140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Медицинская</w:t>
            </w:r>
          </w:p>
          <w:p w14:paraId="66FE6F38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 после</w:t>
            </w:r>
          </w:p>
          <w:p w14:paraId="49FD9ACF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proofErr w:type="spellStart"/>
            <w:r w:rsidRPr="005530BA">
              <w:rPr>
                <w:sz w:val="18"/>
                <w:szCs w:val="18"/>
              </w:rPr>
              <w:t>онкоортопедических</w:t>
            </w:r>
            <w:proofErr w:type="spellEnd"/>
          </w:p>
          <w:p w14:paraId="2128D22A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операций</w:t>
            </w:r>
          </w:p>
        </w:tc>
        <w:tc>
          <w:tcPr>
            <w:tcW w:w="851" w:type="dxa"/>
          </w:tcPr>
          <w:p w14:paraId="36135C5E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B4416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st37.019</w:t>
            </w:r>
          </w:p>
        </w:tc>
        <w:tc>
          <w:tcPr>
            <w:tcW w:w="1116" w:type="dxa"/>
          </w:tcPr>
          <w:p w14:paraId="53FFD3D6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186E9C66" w14:textId="3E383765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6672BEDB" w14:textId="3895E8B5" w:rsidR="007C3BBE" w:rsidRPr="005530BA" w:rsidRDefault="00CF331F" w:rsidP="00CE3B32">
            <w:pPr>
              <w:jc w:val="center"/>
              <w:rPr>
                <w:sz w:val="18"/>
                <w:szCs w:val="18"/>
              </w:rPr>
            </w:pPr>
            <w:r w:rsidRPr="005530BA">
              <w:t>0</w:t>
            </w:r>
          </w:p>
        </w:tc>
        <w:tc>
          <w:tcPr>
            <w:tcW w:w="1178" w:type="dxa"/>
          </w:tcPr>
          <w:p w14:paraId="5B10D48A" w14:textId="0FB029B7" w:rsidR="007C3BBE" w:rsidRPr="005530BA" w:rsidRDefault="002B5FA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0</w:t>
            </w:r>
          </w:p>
        </w:tc>
      </w:tr>
      <w:tr w:rsidR="007C3BBE" w:rsidRPr="005530BA" w14:paraId="2586936D" w14:textId="77777777" w:rsidTr="002B5FAF">
        <w:tc>
          <w:tcPr>
            <w:tcW w:w="2972" w:type="dxa"/>
          </w:tcPr>
          <w:p w14:paraId="090222AF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Медицинская</w:t>
            </w:r>
          </w:p>
          <w:p w14:paraId="31F951B1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 по поводу</w:t>
            </w:r>
          </w:p>
          <w:p w14:paraId="44BFBD08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proofErr w:type="spellStart"/>
            <w:r w:rsidRPr="005530BA">
              <w:rPr>
                <w:sz w:val="18"/>
                <w:szCs w:val="18"/>
              </w:rPr>
              <w:t>постмастэктомического</w:t>
            </w:r>
            <w:proofErr w:type="spellEnd"/>
          </w:p>
          <w:p w14:paraId="0AC3AB8F" w14:textId="77777777" w:rsidR="007C3BBE" w:rsidRPr="005530BA" w:rsidRDefault="007C3BBE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синдрома в онкологии</w:t>
            </w:r>
          </w:p>
        </w:tc>
        <w:tc>
          <w:tcPr>
            <w:tcW w:w="851" w:type="dxa"/>
          </w:tcPr>
          <w:p w14:paraId="0F9943A6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C501B6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st37.020</w:t>
            </w:r>
          </w:p>
        </w:tc>
        <w:tc>
          <w:tcPr>
            <w:tcW w:w="1116" w:type="dxa"/>
          </w:tcPr>
          <w:p w14:paraId="71DF64C0" w14:textId="77777777" w:rsidR="007C3BBE" w:rsidRPr="005530BA" w:rsidRDefault="007C3BBE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22291E73" w14:textId="321BA6B2" w:rsidR="007C3BBE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1E81EFA1" w14:textId="1683B975" w:rsidR="007C3BBE" w:rsidRPr="005530BA" w:rsidRDefault="00CF331F" w:rsidP="00CE3B32">
            <w:pPr>
              <w:jc w:val="center"/>
              <w:rPr>
                <w:sz w:val="18"/>
                <w:szCs w:val="18"/>
              </w:rPr>
            </w:pPr>
            <w:r w:rsidRPr="005530BA">
              <w:t>0</w:t>
            </w:r>
          </w:p>
        </w:tc>
        <w:tc>
          <w:tcPr>
            <w:tcW w:w="1178" w:type="dxa"/>
          </w:tcPr>
          <w:p w14:paraId="79D2C2C2" w14:textId="2AD75F3D" w:rsidR="007C3BBE" w:rsidRPr="005530BA" w:rsidRDefault="002B5FA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0</w:t>
            </w:r>
          </w:p>
        </w:tc>
      </w:tr>
      <w:tr w:rsidR="002D578A" w:rsidRPr="005530BA" w14:paraId="4215BB76" w14:textId="77777777" w:rsidTr="002B5FAF">
        <w:tc>
          <w:tcPr>
            <w:tcW w:w="2972" w:type="dxa"/>
            <w:vMerge w:val="restart"/>
          </w:tcPr>
          <w:p w14:paraId="36D27552" w14:textId="77777777" w:rsidR="002D578A" w:rsidRPr="005530BA" w:rsidRDefault="002D578A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Медицинская</w:t>
            </w:r>
          </w:p>
          <w:p w14:paraId="42EB9186" w14:textId="77777777" w:rsidR="002D578A" w:rsidRPr="005530BA" w:rsidRDefault="002D578A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 после</w:t>
            </w:r>
          </w:p>
          <w:p w14:paraId="623A8723" w14:textId="77777777" w:rsidR="002D578A" w:rsidRPr="005530BA" w:rsidRDefault="002D578A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перенесенной</w:t>
            </w:r>
          </w:p>
          <w:p w14:paraId="7A5F3229" w14:textId="77777777" w:rsidR="002D578A" w:rsidRPr="005530BA" w:rsidRDefault="002D578A" w:rsidP="007C3BBE">
            <w:pPr>
              <w:rPr>
                <w:sz w:val="18"/>
                <w:szCs w:val="18"/>
              </w:rPr>
            </w:pPr>
            <w:proofErr w:type="spellStart"/>
            <w:r w:rsidRPr="005530BA">
              <w:rPr>
                <w:sz w:val="18"/>
                <w:szCs w:val="18"/>
              </w:rPr>
              <w:t>коронавирусной</w:t>
            </w:r>
            <w:proofErr w:type="spellEnd"/>
          </w:p>
          <w:p w14:paraId="3114570A" w14:textId="77777777" w:rsidR="002D578A" w:rsidRPr="005530BA" w:rsidRDefault="002D578A" w:rsidP="007C3BB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инфекции COVID-19</w:t>
            </w:r>
          </w:p>
        </w:tc>
        <w:tc>
          <w:tcPr>
            <w:tcW w:w="851" w:type="dxa"/>
            <w:vMerge w:val="restart"/>
          </w:tcPr>
          <w:p w14:paraId="745BF61E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FDD4CA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st37.021</w:t>
            </w:r>
          </w:p>
        </w:tc>
        <w:tc>
          <w:tcPr>
            <w:tcW w:w="1116" w:type="dxa"/>
          </w:tcPr>
          <w:p w14:paraId="52D8EE79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67416E6C" w14:textId="767A07AB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5436169A" w14:textId="065C4FE1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 w:val="restart"/>
          </w:tcPr>
          <w:p w14:paraId="3A0DE4F7" w14:textId="3DE92214" w:rsidR="002D578A" w:rsidRPr="005530BA" w:rsidRDefault="002B5FAF" w:rsidP="00CE3B32">
            <w:pPr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0</w:t>
            </w:r>
          </w:p>
        </w:tc>
      </w:tr>
      <w:tr w:rsidR="002D578A" w:rsidRPr="005530BA" w14:paraId="48776EC3" w14:textId="77777777" w:rsidTr="002B5FAF">
        <w:tc>
          <w:tcPr>
            <w:tcW w:w="2972" w:type="dxa"/>
            <w:vMerge/>
          </w:tcPr>
          <w:p w14:paraId="56C56EA4" w14:textId="77777777" w:rsidR="002D578A" w:rsidRPr="005530BA" w:rsidRDefault="002D578A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F325C12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031E37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st37.022</w:t>
            </w:r>
          </w:p>
        </w:tc>
        <w:tc>
          <w:tcPr>
            <w:tcW w:w="1116" w:type="dxa"/>
          </w:tcPr>
          <w:p w14:paraId="64AB1199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11CF10E6" w14:textId="0AC962BE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4FC7F3C3" w14:textId="3741FDF6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44DF601F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2D578A" w:rsidRPr="005530BA" w14:paraId="5342DF43" w14:textId="77777777" w:rsidTr="002B5FAF">
        <w:tc>
          <w:tcPr>
            <w:tcW w:w="2972" w:type="dxa"/>
            <w:vMerge/>
          </w:tcPr>
          <w:p w14:paraId="28E0FF17" w14:textId="77777777" w:rsidR="002D578A" w:rsidRPr="005530BA" w:rsidRDefault="002D578A" w:rsidP="007C3B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AA6DD6F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89E17C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st37.023</w:t>
            </w:r>
          </w:p>
        </w:tc>
        <w:tc>
          <w:tcPr>
            <w:tcW w:w="1116" w:type="dxa"/>
          </w:tcPr>
          <w:p w14:paraId="1A9C3D0C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76DEB785" w14:textId="2535D052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59335211" w14:textId="037E1B96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78" w:type="dxa"/>
            <w:vMerge/>
          </w:tcPr>
          <w:p w14:paraId="20E02D9F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2D578A" w:rsidRPr="005530BA" w14:paraId="6D762615" w14:textId="77777777" w:rsidTr="002B5FAF">
        <w:tc>
          <w:tcPr>
            <w:tcW w:w="2972" w:type="dxa"/>
            <w:vMerge/>
          </w:tcPr>
          <w:p w14:paraId="477BF783" w14:textId="77777777" w:rsidR="002D578A" w:rsidRPr="005530BA" w:rsidRDefault="002D578A" w:rsidP="007C3BBE">
            <w:pPr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3"/>
          </w:tcPr>
          <w:p w14:paraId="79D34530" w14:textId="33BF2A9F" w:rsidR="002D578A" w:rsidRPr="005530BA" w:rsidRDefault="00506844" w:rsidP="00506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2D578A" w:rsidRPr="005530BA">
              <w:rPr>
                <w:sz w:val="18"/>
                <w:szCs w:val="18"/>
              </w:rPr>
              <w:t>того</w:t>
            </w:r>
          </w:p>
        </w:tc>
        <w:tc>
          <w:tcPr>
            <w:tcW w:w="1241" w:type="dxa"/>
          </w:tcPr>
          <w:p w14:paraId="39123228" w14:textId="672919EE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14:paraId="0A1AFBC8" w14:textId="68FC1BCE" w:rsidR="002D578A" w:rsidRPr="005530BA" w:rsidRDefault="00CF331F" w:rsidP="00CE3B32">
            <w:pPr>
              <w:jc w:val="center"/>
              <w:rPr>
                <w:sz w:val="18"/>
                <w:szCs w:val="18"/>
              </w:rPr>
            </w:pPr>
            <w:r w:rsidRPr="005530BA">
              <w:t>0</w:t>
            </w:r>
          </w:p>
        </w:tc>
        <w:tc>
          <w:tcPr>
            <w:tcW w:w="1178" w:type="dxa"/>
            <w:vMerge/>
          </w:tcPr>
          <w:p w14:paraId="4839D390" w14:textId="77777777" w:rsidR="002D578A" w:rsidRPr="005530BA" w:rsidRDefault="002D578A" w:rsidP="00CE3B32">
            <w:pPr>
              <w:jc w:val="center"/>
              <w:rPr>
                <w:sz w:val="18"/>
                <w:szCs w:val="18"/>
              </w:rPr>
            </w:pPr>
          </w:p>
        </w:tc>
      </w:tr>
      <w:tr w:rsidR="002B5FAF" w:rsidRPr="005530BA" w14:paraId="7CB8D842" w14:textId="77777777" w:rsidTr="002B5FAF">
        <w:tc>
          <w:tcPr>
            <w:tcW w:w="2972" w:type="dxa"/>
          </w:tcPr>
          <w:p w14:paraId="689FED9C" w14:textId="4C90389B" w:rsidR="002B5FAF" w:rsidRPr="005530BA" w:rsidRDefault="002B5FAF" w:rsidP="00B616CE">
            <w:pPr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И</w:t>
            </w:r>
            <w:r w:rsidR="00B616CE">
              <w:rPr>
                <w:sz w:val="18"/>
                <w:szCs w:val="18"/>
              </w:rPr>
              <w:t>того</w:t>
            </w:r>
          </w:p>
        </w:tc>
        <w:tc>
          <w:tcPr>
            <w:tcW w:w="2959" w:type="dxa"/>
            <w:gridSpan w:val="3"/>
          </w:tcPr>
          <w:p w14:paraId="3A9C65EE" w14:textId="77777777" w:rsidR="002B5FAF" w:rsidRPr="005530BA" w:rsidRDefault="002B5FAF" w:rsidP="00CE3B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1CFF3EF8" w14:textId="47492E0D" w:rsidR="002B5FAF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  <w:lang w:val="en-US"/>
              </w:rPr>
              <w:t>736</w:t>
            </w:r>
            <w:r w:rsidR="00B616CE">
              <w:rPr>
                <w:sz w:val="18"/>
                <w:szCs w:val="18"/>
              </w:rPr>
              <w:t>*</w:t>
            </w:r>
          </w:p>
        </w:tc>
        <w:tc>
          <w:tcPr>
            <w:tcW w:w="994" w:type="dxa"/>
          </w:tcPr>
          <w:p w14:paraId="071F6BF7" w14:textId="01C6E220" w:rsidR="002B5FAF" w:rsidRPr="005530BA" w:rsidRDefault="00CE3B32" w:rsidP="00CE3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8" w:type="dxa"/>
          </w:tcPr>
          <w:p w14:paraId="5B7D9B3A" w14:textId="49CEDAF4" w:rsidR="002B5FAF" w:rsidRPr="005530BA" w:rsidRDefault="002B5FAF" w:rsidP="00CE3B32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100,0</w:t>
            </w:r>
          </w:p>
        </w:tc>
      </w:tr>
    </w:tbl>
    <w:p w14:paraId="5DE19324" w14:textId="77777777" w:rsidR="00CB7FB5" w:rsidRDefault="00CB7FB5" w:rsidP="002B5FAF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</w:p>
    <w:p w14:paraId="6659B1C8" w14:textId="73359FFB" w:rsidR="002B5FAF" w:rsidRPr="00CE3B32" w:rsidRDefault="00B616CE" w:rsidP="002B5FAF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  <w:r>
        <w:rPr>
          <w:color w:val="auto"/>
          <w:sz w:val="24"/>
          <w:szCs w:val="24"/>
          <w:lang w:bidi="ar-SA"/>
        </w:rPr>
        <w:t xml:space="preserve">* </w:t>
      </w:r>
      <w:r w:rsidR="00CE3B32">
        <w:rPr>
          <w:color w:val="auto"/>
          <w:sz w:val="24"/>
          <w:szCs w:val="24"/>
          <w:lang w:bidi="ar-SA"/>
        </w:rPr>
        <w:t>В</w:t>
      </w:r>
      <w:r w:rsidR="002B5FAF" w:rsidRPr="00CE3B32">
        <w:rPr>
          <w:color w:val="auto"/>
          <w:sz w:val="24"/>
          <w:szCs w:val="24"/>
          <w:lang w:bidi="ar-SA"/>
        </w:rPr>
        <w:t xml:space="preserve"> том числе </w:t>
      </w:r>
      <w:r w:rsidR="00C61F40" w:rsidRPr="00CE3B32">
        <w:rPr>
          <w:color w:val="auto"/>
          <w:sz w:val="24"/>
          <w:szCs w:val="24"/>
          <w:lang w:bidi="ar-SA"/>
        </w:rPr>
        <w:t>33</w:t>
      </w:r>
      <w:r w:rsidR="002B5FAF" w:rsidRPr="00CE3B32">
        <w:rPr>
          <w:color w:val="auto"/>
          <w:sz w:val="24"/>
          <w:szCs w:val="24"/>
          <w:lang w:bidi="ar-SA"/>
        </w:rPr>
        <w:t xml:space="preserve"> объем</w:t>
      </w:r>
      <w:r w:rsidR="00C61F40" w:rsidRPr="00CE3B32">
        <w:rPr>
          <w:color w:val="auto"/>
          <w:sz w:val="24"/>
          <w:szCs w:val="24"/>
          <w:lang w:bidi="ar-SA"/>
        </w:rPr>
        <w:t>а</w:t>
      </w:r>
      <w:r w:rsidR="002B5FAF" w:rsidRPr="00CE3B32">
        <w:rPr>
          <w:color w:val="auto"/>
          <w:sz w:val="24"/>
          <w:szCs w:val="24"/>
          <w:lang w:bidi="ar-SA"/>
        </w:rPr>
        <w:t xml:space="preserve"> медицинской помощи оказано застрахованным лицам за пределами территории страхования в рамках ОМС</w:t>
      </w:r>
      <w:r w:rsidR="00CE3B32">
        <w:rPr>
          <w:color w:val="auto"/>
          <w:sz w:val="24"/>
          <w:szCs w:val="24"/>
          <w:lang w:bidi="ar-SA"/>
        </w:rPr>
        <w:t>.</w:t>
      </w:r>
    </w:p>
    <w:p w14:paraId="15D4126D" w14:textId="08C40504" w:rsidR="007C3BBE" w:rsidRPr="005530BA" w:rsidRDefault="007C3BBE" w:rsidP="007C3BB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5317D59" w14:textId="4BBCFCEC" w:rsidR="005036E0" w:rsidRPr="005530BA" w:rsidRDefault="009C72EE" w:rsidP="005036E0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В 2024 году зарегистрировано</w:t>
      </w:r>
      <w:r w:rsidR="005036E0" w:rsidRPr="005530BA">
        <w:rPr>
          <w:bCs/>
          <w:sz w:val="28"/>
          <w:szCs w:val="28"/>
          <w:lang w:eastAsia="en-US"/>
        </w:rPr>
        <w:t xml:space="preserve"> 736 случае</w:t>
      </w:r>
      <w:r w:rsidR="009F3EAC" w:rsidRPr="005530BA">
        <w:rPr>
          <w:bCs/>
          <w:sz w:val="28"/>
          <w:szCs w:val="28"/>
          <w:lang w:eastAsia="en-US"/>
        </w:rPr>
        <w:t>в</w:t>
      </w:r>
      <w:r w:rsidR="005036E0" w:rsidRPr="005530BA">
        <w:rPr>
          <w:bCs/>
          <w:sz w:val="28"/>
          <w:szCs w:val="28"/>
          <w:lang w:eastAsia="en-US"/>
        </w:rPr>
        <w:t xml:space="preserve"> оказания медицинской помощи по медицинской реабилитации детям в стационарных условиях, из них 33 случая – оказано застрахованным лицам за пределами Кировской области. </w:t>
      </w:r>
    </w:p>
    <w:p w14:paraId="4B731328" w14:textId="0FA89ED7" w:rsidR="005036E0" w:rsidRPr="005530BA" w:rsidRDefault="005036E0" w:rsidP="005036E0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В структуре случаев оказания медицинской помощи по медицинской реабилитации несовершеннолетним в условиях круглосуточного стационара 1-е место </w:t>
      </w:r>
      <w:r w:rsidR="00985259" w:rsidRPr="005530BA">
        <w:rPr>
          <w:bCs/>
          <w:sz w:val="28"/>
          <w:szCs w:val="28"/>
          <w:lang w:eastAsia="en-US"/>
        </w:rPr>
        <w:t xml:space="preserve">занимает медицинская реабилитация </w:t>
      </w:r>
      <w:r w:rsidRPr="005530BA">
        <w:rPr>
          <w:bCs/>
          <w:sz w:val="28"/>
          <w:szCs w:val="28"/>
          <w:lang w:eastAsia="en-US"/>
        </w:rPr>
        <w:t>пациентов с заболеваниями опорно-двигательного аппарата и пер</w:t>
      </w:r>
      <w:r w:rsidR="00A8121A">
        <w:rPr>
          <w:bCs/>
          <w:sz w:val="28"/>
          <w:szCs w:val="28"/>
          <w:lang w:eastAsia="en-US"/>
        </w:rPr>
        <w:t xml:space="preserve">иферической нервной системы, </w:t>
      </w:r>
      <w:r w:rsidR="00A8121A">
        <w:rPr>
          <w:bCs/>
          <w:sz w:val="28"/>
          <w:szCs w:val="28"/>
          <w:lang w:eastAsia="en-US"/>
        </w:rPr>
        <w:br/>
        <w:t>2</w:t>
      </w:r>
      <w:r w:rsidR="00CE3B32">
        <w:rPr>
          <w:bCs/>
          <w:sz w:val="28"/>
          <w:szCs w:val="28"/>
          <w:lang w:eastAsia="en-US"/>
        </w:rPr>
        <w:t>-е</w:t>
      </w:r>
      <w:r w:rsidRPr="005530BA">
        <w:rPr>
          <w:bCs/>
          <w:sz w:val="28"/>
          <w:szCs w:val="28"/>
          <w:lang w:eastAsia="en-US"/>
        </w:rPr>
        <w:t xml:space="preserve"> место – </w:t>
      </w:r>
      <w:r w:rsidR="00985259" w:rsidRPr="005530BA">
        <w:t>медицинская</w:t>
      </w:r>
      <w:r w:rsidR="00985259" w:rsidRPr="005530BA">
        <w:rPr>
          <w:bCs/>
          <w:sz w:val="28"/>
          <w:szCs w:val="28"/>
          <w:lang w:eastAsia="en-US"/>
        </w:rPr>
        <w:t xml:space="preserve"> </w:t>
      </w:r>
      <w:r w:rsidRPr="005530BA">
        <w:rPr>
          <w:bCs/>
          <w:sz w:val="28"/>
          <w:szCs w:val="28"/>
          <w:lang w:eastAsia="en-US"/>
        </w:rPr>
        <w:t xml:space="preserve">реабилитация детей с поражениями </w:t>
      </w:r>
      <w:r w:rsidR="00A8121A">
        <w:rPr>
          <w:bCs/>
          <w:sz w:val="28"/>
          <w:szCs w:val="28"/>
          <w:lang w:eastAsia="en-US"/>
        </w:rPr>
        <w:t>центральной нервной системы, 3</w:t>
      </w:r>
      <w:r w:rsidR="00CE3B32">
        <w:rPr>
          <w:bCs/>
          <w:sz w:val="28"/>
          <w:szCs w:val="28"/>
          <w:lang w:eastAsia="en-US"/>
        </w:rPr>
        <w:t>-е</w:t>
      </w:r>
      <w:r w:rsidRPr="005530BA">
        <w:rPr>
          <w:bCs/>
          <w:sz w:val="28"/>
          <w:szCs w:val="28"/>
          <w:lang w:eastAsia="en-US"/>
        </w:rPr>
        <w:t xml:space="preserve"> место – медицинская реабилитация при других соматических заболеваниях.</w:t>
      </w:r>
    </w:p>
    <w:p w14:paraId="0144F562" w14:textId="668EE256" w:rsidR="009F3EAC" w:rsidRPr="005530BA" w:rsidRDefault="00985259" w:rsidP="009F3EAC">
      <w:pPr>
        <w:pStyle w:val="11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Преимущественно в условиях круглосуточного стационара проходят медицинскую реабилитацию </w:t>
      </w:r>
      <w:r w:rsidR="005036E0" w:rsidRPr="005530BA">
        <w:rPr>
          <w:bCs/>
          <w:sz w:val="28"/>
          <w:szCs w:val="28"/>
          <w:lang w:eastAsia="en-US"/>
        </w:rPr>
        <w:t xml:space="preserve">несовершеннолетние </w:t>
      </w:r>
      <w:r w:rsidRPr="005530BA">
        <w:rPr>
          <w:bCs/>
          <w:sz w:val="28"/>
          <w:szCs w:val="28"/>
          <w:lang w:eastAsia="en-US"/>
        </w:rPr>
        <w:t xml:space="preserve">с ШРМ 4 </w:t>
      </w:r>
      <w:r w:rsidR="009F3EAC" w:rsidRPr="005530BA">
        <w:rPr>
          <w:bCs/>
          <w:sz w:val="28"/>
          <w:szCs w:val="28"/>
          <w:lang w:eastAsia="en-US"/>
        </w:rPr>
        <w:t xml:space="preserve">баллов – </w:t>
      </w:r>
      <w:r w:rsidR="00A8121A">
        <w:rPr>
          <w:bCs/>
          <w:sz w:val="28"/>
          <w:szCs w:val="28"/>
          <w:lang w:eastAsia="en-US"/>
        </w:rPr>
        <w:br/>
      </w:r>
      <w:r w:rsidR="009F3EAC" w:rsidRPr="005530BA">
        <w:rPr>
          <w:bCs/>
          <w:sz w:val="28"/>
          <w:szCs w:val="28"/>
          <w:lang w:eastAsia="en-US"/>
        </w:rPr>
        <w:t xml:space="preserve">516 случаев, с ШРМ 3 балла – 56 случаев. </w:t>
      </w:r>
    </w:p>
    <w:p w14:paraId="52E25840" w14:textId="0C407B67" w:rsidR="00CE3B32" w:rsidRPr="005530BA" w:rsidRDefault="00F06947" w:rsidP="00D730DB">
      <w:pPr>
        <w:pStyle w:val="11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Сведения об оказании медицинской помощи по медицинской реабилитации взрослым в условиях дневного стационара в разрезе клинико-</w:t>
      </w:r>
      <w:r w:rsidRPr="005530BA">
        <w:rPr>
          <w:bCs/>
          <w:sz w:val="28"/>
          <w:szCs w:val="28"/>
          <w:lang w:eastAsia="en-US"/>
        </w:rPr>
        <w:lastRenderedPageBreak/>
        <w:t>статистических групп за 2024 год представлены в таблице 1</w:t>
      </w:r>
      <w:r w:rsidR="00C61F40" w:rsidRPr="005530BA">
        <w:rPr>
          <w:bCs/>
          <w:sz w:val="28"/>
          <w:szCs w:val="28"/>
          <w:lang w:eastAsia="en-US"/>
        </w:rPr>
        <w:t>8</w:t>
      </w:r>
      <w:r w:rsidR="00F115EC" w:rsidRPr="005530BA">
        <w:rPr>
          <w:bCs/>
          <w:sz w:val="28"/>
          <w:szCs w:val="28"/>
          <w:lang w:eastAsia="en-US"/>
        </w:rPr>
        <w:t>.</w:t>
      </w:r>
    </w:p>
    <w:p w14:paraId="46AEECCF" w14:textId="7E1D02E7" w:rsidR="00F115EC" w:rsidRPr="005530BA" w:rsidRDefault="00F115EC" w:rsidP="00F115EC">
      <w:pPr>
        <w:pStyle w:val="11"/>
        <w:tabs>
          <w:tab w:val="left" w:pos="1134"/>
        </w:tabs>
        <w:spacing w:line="240" w:lineRule="auto"/>
        <w:ind w:left="1134" w:firstLine="0"/>
        <w:jc w:val="right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Таблица 1</w:t>
      </w:r>
      <w:r w:rsidR="00C61F40" w:rsidRPr="005530BA">
        <w:rPr>
          <w:bCs/>
          <w:sz w:val="28"/>
          <w:szCs w:val="28"/>
          <w:lang w:eastAsia="en-US"/>
        </w:rPr>
        <w:t>8</w:t>
      </w:r>
    </w:p>
    <w:p w14:paraId="3AE4E8FD" w14:textId="77777777" w:rsidR="00F115EC" w:rsidRPr="005530BA" w:rsidRDefault="00F115EC" w:rsidP="00F115EC">
      <w:pPr>
        <w:pStyle w:val="11"/>
        <w:tabs>
          <w:tab w:val="left" w:pos="1134"/>
        </w:tabs>
        <w:spacing w:line="240" w:lineRule="auto"/>
        <w:ind w:left="1134" w:firstLine="0"/>
        <w:jc w:val="right"/>
        <w:rPr>
          <w:b/>
          <w:bCs/>
          <w:sz w:val="28"/>
          <w:szCs w:val="28"/>
          <w:lang w:eastAsia="en-US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53"/>
        <w:gridCol w:w="1428"/>
        <w:gridCol w:w="992"/>
        <w:gridCol w:w="1134"/>
        <w:gridCol w:w="1174"/>
        <w:gridCol w:w="952"/>
        <w:gridCol w:w="1418"/>
      </w:tblGrid>
      <w:tr w:rsidR="00F115EC" w:rsidRPr="005530BA" w14:paraId="55724DE7" w14:textId="77777777" w:rsidTr="00CE3B32">
        <w:trPr>
          <w:trHeight w:val="143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6E8E" w14:textId="73BA92B2" w:rsidR="00F115EC" w:rsidRPr="005530BA" w:rsidRDefault="00F115EC" w:rsidP="00D730DB">
            <w:pPr>
              <w:jc w:val="center"/>
            </w:pPr>
            <w:r w:rsidRPr="005530BA">
              <w:t xml:space="preserve">Наименование </w:t>
            </w:r>
            <w:r w:rsidR="00D730DB">
              <w:t>КСГ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F70E" w14:textId="77777777" w:rsidR="00F115EC" w:rsidRPr="005530BA" w:rsidRDefault="00F115EC" w:rsidP="00F115EC">
            <w:pPr>
              <w:jc w:val="center"/>
            </w:pPr>
            <w:r w:rsidRPr="005530BA">
              <w:t>МКБ-10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BA23" w14:textId="77777777" w:rsidR="00F115EC" w:rsidRPr="005530BA" w:rsidRDefault="00F115EC" w:rsidP="00F115EC">
            <w:pPr>
              <w:jc w:val="center"/>
            </w:pPr>
            <w:r w:rsidRPr="005530BA">
              <w:t>КСГ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8B9D8" w14:textId="07B1EF4F" w:rsidR="00F115EC" w:rsidRPr="005530BA" w:rsidRDefault="00F115EC" w:rsidP="00F115EC">
            <w:pPr>
              <w:jc w:val="center"/>
            </w:pPr>
            <w:r w:rsidRPr="005530BA">
              <w:t>ШРМ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E40E0" w14:textId="59FC54C9" w:rsidR="00F115EC" w:rsidRPr="005530BA" w:rsidRDefault="00F115EC" w:rsidP="00F115EC">
            <w:pPr>
              <w:jc w:val="center"/>
            </w:pPr>
            <w:r w:rsidRPr="005530BA">
              <w:t xml:space="preserve">Объемы оказанной </w:t>
            </w:r>
            <w:proofErr w:type="gramStart"/>
            <w:r w:rsidRPr="005530BA">
              <w:t>медицин</w:t>
            </w:r>
            <w:r w:rsidR="00D730DB">
              <w:t>-</w:t>
            </w:r>
            <w:proofErr w:type="spellStart"/>
            <w:r w:rsidRPr="005530BA">
              <w:t>ской</w:t>
            </w:r>
            <w:proofErr w:type="spellEnd"/>
            <w:proofErr w:type="gramEnd"/>
            <w:r w:rsidRPr="005530BA">
              <w:t xml:space="preserve"> помощи, случаев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AE0F" w14:textId="23FA7236" w:rsidR="00F115EC" w:rsidRPr="005530BA" w:rsidRDefault="00F115EC" w:rsidP="00F115EC">
            <w:pPr>
              <w:jc w:val="center"/>
            </w:pPr>
            <w:r w:rsidRPr="005530BA">
              <w:t xml:space="preserve">Доля </w:t>
            </w:r>
            <w:r w:rsidR="00D730DB">
              <w:t>КСГ внутри группы</w:t>
            </w:r>
            <w:r w:rsidRPr="005530BA"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69BC" w14:textId="7FF17320" w:rsidR="00F115EC" w:rsidRPr="005530BA" w:rsidRDefault="00D730DB" w:rsidP="00F115EC">
            <w:pPr>
              <w:jc w:val="center"/>
            </w:pPr>
            <w:r>
              <w:t>Доля КСГ (</w:t>
            </w:r>
            <w:r w:rsidR="00F115EC" w:rsidRPr="005530BA">
              <w:t>группы</w:t>
            </w:r>
            <w:r>
              <w:t>)</w:t>
            </w:r>
            <w:r w:rsidR="00506844">
              <w:t xml:space="preserve"> от общего объема случаев</w:t>
            </w:r>
            <w:r w:rsidR="00F115EC" w:rsidRPr="005530BA">
              <w:t>, %</w:t>
            </w:r>
          </w:p>
        </w:tc>
      </w:tr>
      <w:tr w:rsidR="00F115EC" w:rsidRPr="005530BA" w14:paraId="357973EC" w14:textId="77777777" w:rsidTr="00CE3B32">
        <w:trPr>
          <w:trHeight w:val="54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237375" w14:textId="77777777" w:rsidR="00F115EC" w:rsidRPr="005530BA" w:rsidRDefault="00F115EC" w:rsidP="00F115EC">
            <w:r w:rsidRPr="005530BA">
              <w:t>Медицинская реабилитация пациентов с заболеваниями центральной нервной системы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110F7D" w14:textId="3BA59E69" w:rsidR="00F115EC" w:rsidRPr="005530BA" w:rsidRDefault="005C383F" w:rsidP="00B45F94">
            <w:pPr>
              <w:jc w:val="both"/>
            </w:pPr>
            <w:r w:rsidRPr="005530BA">
              <w:t>G81.1; G83.2; G83.2; G96.8; G35; M53.8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3342" w14:textId="77777777" w:rsidR="00F115EC" w:rsidRPr="005530BA" w:rsidRDefault="00F115EC" w:rsidP="00F115EC">
            <w:pPr>
              <w:jc w:val="center"/>
            </w:pPr>
            <w:r w:rsidRPr="005530BA">
              <w:t>ds37.001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46C4" w14:textId="52F93505" w:rsidR="00F115EC" w:rsidRPr="005530BA" w:rsidRDefault="00F115EC" w:rsidP="00F115EC">
            <w:pPr>
              <w:jc w:val="center"/>
            </w:pPr>
            <w:r w:rsidRPr="005530BA">
              <w:t>2 балла по ШРМ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2943C" w14:textId="77777777" w:rsidR="00F115EC" w:rsidRPr="005530BA" w:rsidRDefault="00F115EC" w:rsidP="00F115EC">
            <w:pPr>
              <w:jc w:val="center"/>
            </w:pPr>
            <w:r w:rsidRPr="005530BA">
              <w:t>225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A321" w14:textId="77777777" w:rsidR="00F115EC" w:rsidRPr="005530BA" w:rsidRDefault="00F115EC" w:rsidP="00F115EC">
            <w:pPr>
              <w:jc w:val="center"/>
            </w:pPr>
            <w:r w:rsidRPr="005530BA">
              <w:t>28,48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E800F4" w14:textId="584619AF" w:rsidR="00F115EC" w:rsidRPr="005530BA" w:rsidRDefault="002832A4" w:rsidP="00F115EC">
            <w:pPr>
              <w:jc w:val="center"/>
            </w:pPr>
            <w:r>
              <w:t>45,24</w:t>
            </w:r>
          </w:p>
        </w:tc>
      </w:tr>
      <w:tr w:rsidR="00F115EC" w:rsidRPr="005530BA" w14:paraId="68BA9E74" w14:textId="77777777" w:rsidTr="00CE3B32">
        <w:trPr>
          <w:trHeight w:val="642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60F210" w14:textId="77777777" w:rsidR="00F115EC" w:rsidRPr="005530BA" w:rsidRDefault="00F115EC" w:rsidP="00F115EC"/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3314AD" w14:textId="77777777" w:rsidR="00F115EC" w:rsidRPr="005530BA" w:rsidRDefault="00F115EC" w:rsidP="00F115E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E18D" w14:textId="77777777" w:rsidR="00F115EC" w:rsidRPr="005530BA" w:rsidRDefault="00F115EC" w:rsidP="00F115EC">
            <w:pPr>
              <w:jc w:val="center"/>
            </w:pPr>
            <w:r w:rsidRPr="005530BA">
              <w:t>ds37.002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5BA9B" w14:textId="1FA0FBD4" w:rsidR="00F115EC" w:rsidRPr="005530BA" w:rsidRDefault="00F115EC" w:rsidP="00F115EC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CB16" w14:textId="77777777" w:rsidR="00F115EC" w:rsidRPr="005530BA" w:rsidRDefault="00F115EC" w:rsidP="00F115EC">
            <w:pPr>
              <w:jc w:val="center"/>
            </w:pPr>
            <w:r w:rsidRPr="005530BA">
              <w:t>565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F1B7" w14:textId="77777777" w:rsidR="00F115EC" w:rsidRPr="005530BA" w:rsidRDefault="00F115EC" w:rsidP="00F115EC">
            <w:pPr>
              <w:jc w:val="center"/>
            </w:pPr>
            <w:r w:rsidRPr="005530BA">
              <w:t>71,52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F8FACF" w14:textId="77777777" w:rsidR="00F115EC" w:rsidRPr="005530BA" w:rsidRDefault="00F115EC" w:rsidP="00F115EC"/>
        </w:tc>
      </w:tr>
      <w:tr w:rsidR="00F115EC" w:rsidRPr="005530BA" w14:paraId="4C012BC9" w14:textId="77777777" w:rsidTr="00506844">
        <w:trPr>
          <w:trHeight w:val="291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5DBE60" w14:textId="77777777" w:rsidR="00F115EC" w:rsidRPr="005530BA" w:rsidRDefault="00F115EC" w:rsidP="00F115EC"/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D5AD7" w14:textId="77758AD6" w:rsidR="00F115EC" w:rsidRPr="005530BA" w:rsidRDefault="00D730DB" w:rsidP="00F115EC">
            <w: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2CE82" w14:textId="77777777" w:rsidR="00F115EC" w:rsidRPr="005530BA" w:rsidRDefault="00F115EC" w:rsidP="00F115EC">
            <w:pPr>
              <w:jc w:val="center"/>
            </w:pPr>
            <w:r w:rsidRPr="005530BA">
              <w:t>790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3A59" w14:textId="77777777" w:rsidR="00F115EC" w:rsidRPr="005530BA" w:rsidRDefault="00F115EC" w:rsidP="00F115EC">
            <w:pPr>
              <w:jc w:val="center"/>
            </w:pPr>
            <w:r w:rsidRPr="005530BA">
              <w:t>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F0628B" w14:textId="77777777" w:rsidR="00F115EC" w:rsidRPr="005530BA" w:rsidRDefault="00F115EC" w:rsidP="00F115EC"/>
        </w:tc>
      </w:tr>
      <w:tr w:rsidR="00F115EC" w:rsidRPr="005530BA" w14:paraId="242988DB" w14:textId="77777777" w:rsidTr="00CE3B32">
        <w:trPr>
          <w:trHeight w:val="540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F9AE2F" w14:textId="77777777" w:rsidR="00F115EC" w:rsidRPr="005530BA" w:rsidRDefault="00F115EC" w:rsidP="00F115EC">
            <w:r w:rsidRPr="005530BA">
              <w:t>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9C3E0D" w14:textId="7818D35C" w:rsidR="00F115EC" w:rsidRPr="005530BA" w:rsidRDefault="00B45F94" w:rsidP="00B45F94">
            <w:pPr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G51.0;G56.0; M50.1; M51.1; M53.8; G51.0; G56.0; G57.8; G62.8; G63.2; M51.1; M53.8.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57807" w14:textId="77777777" w:rsidR="00F115EC" w:rsidRPr="005530BA" w:rsidRDefault="00F115EC" w:rsidP="00F115EC">
            <w:pPr>
              <w:jc w:val="center"/>
            </w:pPr>
            <w:r w:rsidRPr="005530BA">
              <w:t>ds37.003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A6F66" w14:textId="74EFF450" w:rsidR="00F115EC" w:rsidRPr="005530BA" w:rsidRDefault="00F115EC" w:rsidP="00F115EC">
            <w:pPr>
              <w:jc w:val="center"/>
            </w:pPr>
            <w:r w:rsidRPr="005530BA">
              <w:t>2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6123" w14:textId="77777777" w:rsidR="00F115EC" w:rsidRPr="005530BA" w:rsidRDefault="00F115EC" w:rsidP="00F115EC">
            <w:pPr>
              <w:jc w:val="center"/>
            </w:pPr>
            <w:r w:rsidRPr="005530BA">
              <w:t>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67AF" w14:textId="77777777" w:rsidR="00F115EC" w:rsidRPr="005530BA" w:rsidRDefault="00F115EC" w:rsidP="00F115EC">
            <w:pPr>
              <w:jc w:val="center"/>
            </w:pPr>
            <w:r w:rsidRPr="005530BA">
              <w:t>23,23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559B09" w14:textId="77777777" w:rsidR="00F115EC" w:rsidRPr="005530BA" w:rsidRDefault="00F115EC" w:rsidP="00F115EC">
            <w:pPr>
              <w:jc w:val="center"/>
            </w:pPr>
            <w:r w:rsidRPr="005530BA">
              <w:t>25,89</w:t>
            </w:r>
          </w:p>
        </w:tc>
      </w:tr>
      <w:tr w:rsidR="00F115EC" w:rsidRPr="005530BA" w14:paraId="625201D6" w14:textId="77777777" w:rsidTr="00CE3B32">
        <w:trPr>
          <w:trHeight w:val="54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3F234" w14:textId="77777777" w:rsidR="00F115EC" w:rsidRPr="005530BA" w:rsidRDefault="00F115EC" w:rsidP="00F115EC"/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F9B05" w14:textId="77777777" w:rsidR="00F115EC" w:rsidRPr="005530BA" w:rsidRDefault="00F115EC" w:rsidP="00F115E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D866" w14:textId="77777777" w:rsidR="00F115EC" w:rsidRPr="005530BA" w:rsidRDefault="00F115EC" w:rsidP="00F115EC">
            <w:pPr>
              <w:jc w:val="center"/>
            </w:pPr>
            <w:r w:rsidRPr="005530BA">
              <w:t>ds37.004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C82C5" w14:textId="2B074DAD" w:rsidR="00F115EC" w:rsidRPr="005530BA" w:rsidRDefault="00F115EC" w:rsidP="00F115EC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7E81" w14:textId="77777777" w:rsidR="00F115EC" w:rsidRPr="005530BA" w:rsidRDefault="00F115EC" w:rsidP="00F115EC">
            <w:pPr>
              <w:jc w:val="center"/>
            </w:pPr>
            <w:r w:rsidRPr="005530BA">
              <w:t>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0AE2" w14:textId="77777777" w:rsidR="00F115EC" w:rsidRPr="005530BA" w:rsidRDefault="00F115EC" w:rsidP="00F115EC">
            <w:pPr>
              <w:jc w:val="center"/>
            </w:pPr>
            <w:r w:rsidRPr="005530BA">
              <w:t>76,77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0148C9" w14:textId="77777777" w:rsidR="00F115EC" w:rsidRPr="005530BA" w:rsidRDefault="00F115EC" w:rsidP="00F115EC"/>
        </w:tc>
      </w:tr>
      <w:tr w:rsidR="00F115EC" w:rsidRPr="005530BA" w14:paraId="5A9A4DBA" w14:textId="77777777" w:rsidTr="00506844">
        <w:trPr>
          <w:trHeight w:val="301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1D5F22" w14:textId="77777777" w:rsidR="00F115EC" w:rsidRPr="005530BA" w:rsidRDefault="00F115EC" w:rsidP="00F115EC"/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D786E0" w14:textId="63A282C2" w:rsidR="00F115EC" w:rsidRPr="005530BA" w:rsidRDefault="00D730DB" w:rsidP="00F115EC">
            <w: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E0C06" w14:textId="77777777" w:rsidR="00F115EC" w:rsidRPr="005530BA" w:rsidRDefault="00F115EC" w:rsidP="00F115EC">
            <w:pPr>
              <w:jc w:val="center"/>
            </w:pPr>
            <w:r w:rsidRPr="005530BA">
              <w:t>452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03B69" w14:textId="77777777" w:rsidR="00F115EC" w:rsidRPr="005530BA" w:rsidRDefault="00F115EC" w:rsidP="00F115EC">
            <w:pPr>
              <w:jc w:val="center"/>
            </w:pPr>
            <w:r w:rsidRPr="005530BA"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F42773" w14:textId="77777777" w:rsidR="00F115EC" w:rsidRPr="005530BA" w:rsidRDefault="00F115EC" w:rsidP="00F115EC"/>
        </w:tc>
      </w:tr>
      <w:tr w:rsidR="00F115EC" w:rsidRPr="005530BA" w14:paraId="5001CE7C" w14:textId="77777777" w:rsidTr="00CE3B32">
        <w:trPr>
          <w:trHeight w:val="34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CA4C870" w14:textId="55947ADE" w:rsidR="00F115EC" w:rsidRPr="005530BA" w:rsidRDefault="00F115EC" w:rsidP="00F115EC">
            <w:r w:rsidRPr="005530BA">
              <w:t xml:space="preserve">Медицинская </w:t>
            </w:r>
            <w:proofErr w:type="spellStart"/>
            <w:r w:rsidRPr="005530BA">
              <w:t>кардиореабилитация</w:t>
            </w:r>
            <w:proofErr w:type="spellEnd"/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AA51CC" w14:textId="77777777" w:rsidR="00F115EC" w:rsidRPr="005530BA" w:rsidRDefault="00F115EC" w:rsidP="00F115EC">
            <w:pPr>
              <w:jc w:val="center"/>
            </w:pPr>
            <w:r w:rsidRPr="005530B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0C22D" w14:textId="77777777" w:rsidR="00F115EC" w:rsidRPr="005530BA" w:rsidRDefault="00F115EC" w:rsidP="00F115EC">
            <w:pPr>
              <w:jc w:val="center"/>
            </w:pPr>
            <w:r w:rsidRPr="005530BA">
              <w:t>ds37.005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DB43" w14:textId="5E48B677" w:rsidR="00F115EC" w:rsidRPr="005530BA" w:rsidRDefault="00F115EC" w:rsidP="00F115EC">
            <w:pPr>
              <w:jc w:val="center"/>
            </w:pPr>
            <w:r w:rsidRPr="005530BA">
              <w:t>2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98BE9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912B4" w14:textId="719FED96" w:rsidR="00F115EC" w:rsidRPr="005530BA" w:rsidRDefault="0067059E" w:rsidP="00F115EC">
            <w:pPr>
              <w:jc w:val="center"/>
            </w:pPr>
            <w:r w:rsidRPr="005530BA"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3F71E9" w14:textId="77777777" w:rsidR="00F115EC" w:rsidRPr="005530BA" w:rsidRDefault="00F115EC" w:rsidP="00F115EC">
            <w:pPr>
              <w:jc w:val="center"/>
            </w:pPr>
            <w:r w:rsidRPr="005530BA">
              <w:t>0,00</w:t>
            </w:r>
          </w:p>
        </w:tc>
      </w:tr>
      <w:tr w:rsidR="00F115EC" w:rsidRPr="005530BA" w14:paraId="208F55C6" w14:textId="77777777" w:rsidTr="00CE3B32">
        <w:trPr>
          <w:trHeight w:val="33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B58E4" w14:textId="77777777" w:rsidR="00F115EC" w:rsidRPr="005530BA" w:rsidRDefault="00F115EC" w:rsidP="00F115EC"/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E079A" w14:textId="77777777" w:rsidR="00F115EC" w:rsidRPr="005530BA" w:rsidRDefault="00F115EC" w:rsidP="00F115E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AAFC" w14:textId="77777777" w:rsidR="00F115EC" w:rsidRPr="005530BA" w:rsidRDefault="00F115EC" w:rsidP="00F115EC">
            <w:pPr>
              <w:jc w:val="center"/>
            </w:pPr>
            <w:r w:rsidRPr="005530BA">
              <w:t>ds37.006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A721F" w14:textId="06DCCC97" w:rsidR="00F115EC" w:rsidRPr="005530BA" w:rsidRDefault="00F115EC" w:rsidP="00F115EC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8CA4E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F145" w14:textId="53808A23" w:rsidR="00F115EC" w:rsidRPr="005530BA" w:rsidRDefault="0067059E" w:rsidP="00F115EC">
            <w:pPr>
              <w:jc w:val="center"/>
            </w:pPr>
            <w:r w:rsidRPr="005530BA"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5C339" w14:textId="77777777" w:rsidR="00F115EC" w:rsidRPr="005530BA" w:rsidRDefault="00F115EC" w:rsidP="00F115EC"/>
        </w:tc>
      </w:tr>
      <w:tr w:rsidR="00F115EC" w:rsidRPr="005530BA" w14:paraId="004C4EFB" w14:textId="77777777" w:rsidTr="00CE3B32">
        <w:trPr>
          <w:trHeight w:val="33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DA4E45" w14:textId="77777777" w:rsidR="00F115EC" w:rsidRPr="005530BA" w:rsidRDefault="00F115EC" w:rsidP="00F115EC"/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F96F88" w14:textId="6254C90B" w:rsidR="00F115EC" w:rsidRPr="005530BA" w:rsidRDefault="00D730DB" w:rsidP="00F115EC">
            <w: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86C4E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B325" w14:textId="2F436F74" w:rsidR="00F115EC" w:rsidRPr="005530BA" w:rsidRDefault="00CF331F" w:rsidP="00F115EC">
            <w:pPr>
              <w:jc w:val="center"/>
            </w:pPr>
            <w:r w:rsidRPr="005530BA"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85EDF" w14:textId="77777777" w:rsidR="00F115EC" w:rsidRPr="005530BA" w:rsidRDefault="00F115EC" w:rsidP="00F115EC"/>
        </w:tc>
      </w:tr>
      <w:tr w:rsidR="00F115EC" w:rsidRPr="005530BA" w14:paraId="3E370FA5" w14:textId="77777777" w:rsidTr="00CE3B32">
        <w:trPr>
          <w:trHeight w:val="330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7EAEFB" w14:textId="77777777" w:rsidR="00F115EC" w:rsidRPr="005530BA" w:rsidRDefault="00F115EC" w:rsidP="00F115EC">
            <w:r w:rsidRPr="005530BA">
              <w:t>Медицинская реабилитация при других соматических заболеваниях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0B84B7" w14:textId="2906CB14" w:rsidR="00F115EC" w:rsidRPr="005530BA" w:rsidRDefault="00B45F94" w:rsidP="00B45F94">
            <w:pPr>
              <w:jc w:val="both"/>
            </w:pPr>
            <w:r w:rsidRPr="005530BA">
              <w:t>G56.0; G96.8; M50.8; M51.1; M51.3; M51.8; M53.8</w:t>
            </w:r>
            <w:r w:rsidR="00F115EC" w:rsidRPr="005530B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F24CF" w14:textId="77777777" w:rsidR="00F115EC" w:rsidRPr="005530BA" w:rsidRDefault="00F115EC" w:rsidP="00F115EC">
            <w:pPr>
              <w:jc w:val="center"/>
            </w:pPr>
            <w:r w:rsidRPr="005530BA">
              <w:t>ds37.007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D691" w14:textId="20CB88F9" w:rsidR="00F115EC" w:rsidRPr="005530BA" w:rsidRDefault="00F115EC" w:rsidP="00F115EC">
            <w:pPr>
              <w:jc w:val="center"/>
            </w:pPr>
            <w:r w:rsidRPr="005530BA">
              <w:t>2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4973" w14:textId="77777777" w:rsidR="00F115EC" w:rsidRPr="005530BA" w:rsidRDefault="00F115EC" w:rsidP="00F115EC">
            <w:pPr>
              <w:jc w:val="center"/>
            </w:pPr>
            <w:r w:rsidRPr="005530BA">
              <w:t>489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9346" w14:textId="77777777" w:rsidR="00F115EC" w:rsidRPr="005530BA" w:rsidRDefault="00F115EC" w:rsidP="00F115EC">
            <w:pPr>
              <w:jc w:val="center"/>
            </w:pPr>
            <w:r w:rsidRPr="005530BA">
              <w:t>97,02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F7BDBE" w14:textId="77777777" w:rsidR="00F115EC" w:rsidRPr="005530BA" w:rsidRDefault="00F115EC" w:rsidP="00F115EC">
            <w:pPr>
              <w:jc w:val="center"/>
            </w:pPr>
            <w:r w:rsidRPr="005530BA">
              <w:t>28,87</w:t>
            </w:r>
          </w:p>
        </w:tc>
      </w:tr>
      <w:tr w:rsidR="00F115EC" w:rsidRPr="005530BA" w14:paraId="69361556" w14:textId="77777777" w:rsidTr="00CE3B32">
        <w:trPr>
          <w:trHeight w:val="33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5FFCD0" w14:textId="77777777" w:rsidR="00F115EC" w:rsidRPr="005530BA" w:rsidRDefault="00F115EC" w:rsidP="00F115EC"/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2A987" w14:textId="77777777" w:rsidR="00F115EC" w:rsidRPr="005530BA" w:rsidRDefault="00F115EC" w:rsidP="00F115E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E8472" w14:textId="77777777" w:rsidR="00F115EC" w:rsidRPr="005530BA" w:rsidRDefault="00F115EC" w:rsidP="00F115EC">
            <w:pPr>
              <w:jc w:val="center"/>
            </w:pPr>
            <w:r w:rsidRPr="005530BA">
              <w:t>ds37.008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BF28B" w14:textId="64BB7938" w:rsidR="00F115EC" w:rsidRPr="005530BA" w:rsidRDefault="00F115EC" w:rsidP="00F115EC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46BE7" w14:textId="77777777" w:rsidR="00F115EC" w:rsidRPr="005530BA" w:rsidRDefault="00F115EC" w:rsidP="00F115EC">
            <w:pPr>
              <w:jc w:val="center"/>
            </w:pPr>
            <w:r w:rsidRPr="005530BA"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C599B" w14:textId="77777777" w:rsidR="00F115EC" w:rsidRPr="005530BA" w:rsidRDefault="00F115EC" w:rsidP="00F115EC">
            <w:pPr>
              <w:jc w:val="center"/>
            </w:pPr>
            <w:r w:rsidRPr="005530BA">
              <w:t>2,98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6743D" w14:textId="77777777" w:rsidR="00F115EC" w:rsidRPr="005530BA" w:rsidRDefault="00F115EC" w:rsidP="00F115EC"/>
        </w:tc>
      </w:tr>
      <w:tr w:rsidR="00F115EC" w:rsidRPr="005530BA" w14:paraId="454FEA08" w14:textId="77777777" w:rsidTr="00CE3B32">
        <w:trPr>
          <w:trHeight w:val="33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DD6187" w14:textId="77777777" w:rsidR="00F115EC" w:rsidRPr="005530BA" w:rsidRDefault="00F115EC" w:rsidP="00F115EC"/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F35759" w14:textId="6924991D" w:rsidR="00F115EC" w:rsidRPr="005530BA" w:rsidRDefault="00D730DB" w:rsidP="00F115EC">
            <w: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AF356" w14:textId="77777777" w:rsidR="00F115EC" w:rsidRPr="005530BA" w:rsidRDefault="00F115EC" w:rsidP="00F115EC">
            <w:pPr>
              <w:jc w:val="center"/>
            </w:pPr>
            <w:r w:rsidRPr="005530BA">
              <w:t>504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E36A" w14:textId="77777777" w:rsidR="00F115EC" w:rsidRPr="005530BA" w:rsidRDefault="00F115EC" w:rsidP="00F115EC">
            <w:pPr>
              <w:jc w:val="center"/>
            </w:pPr>
            <w:r w:rsidRPr="005530BA">
              <w:t>100,00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F223B0" w14:textId="77777777" w:rsidR="00F115EC" w:rsidRPr="005530BA" w:rsidRDefault="00F115EC" w:rsidP="00F115EC"/>
        </w:tc>
      </w:tr>
      <w:tr w:rsidR="00F115EC" w:rsidRPr="005530BA" w14:paraId="36022FA5" w14:textId="77777777" w:rsidTr="00CE3B32">
        <w:trPr>
          <w:trHeight w:val="8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21F9B" w14:textId="77777777" w:rsidR="00F115EC" w:rsidRPr="005530BA" w:rsidRDefault="00F115EC" w:rsidP="00F115EC">
            <w:r w:rsidRPr="005530BA">
              <w:t xml:space="preserve">Медицинская реабилитация после </w:t>
            </w:r>
            <w:proofErr w:type="spellStart"/>
            <w:r w:rsidRPr="005530BA">
              <w:t>онкоортопедических</w:t>
            </w:r>
            <w:proofErr w:type="spellEnd"/>
            <w:r w:rsidRPr="005530BA">
              <w:t xml:space="preserve"> операций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349F7" w14:textId="77777777" w:rsidR="00F115EC" w:rsidRPr="005530BA" w:rsidRDefault="00F115EC" w:rsidP="00F115EC">
            <w:r w:rsidRPr="005530B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9353D" w14:textId="77777777" w:rsidR="00F115EC" w:rsidRPr="005530BA" w:rsidRDefault="00F115EC" w:rsidP="00F115EC">
            <w:pPr>
              <w:jc w:val="center"/>
            </w:pPr>
            <w:r w:rsidRPr="005530BA">
              <w:t>ds37.013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C3AF4" w14:textId="77777777" w:rsidR="00F115EC" w:rsidRPr="005530BA" w:rsidRDefault="00F115EC" w:rsidP="00F115EC">
            <w:pPr>
              <w:jc w:val="center"/>
            </w:pPr>
            <w:r w:rsidRPr="005530B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E7BA7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ADC7" w14:textId="266DB506" w:rsidR="00F115EC" w:rsidRPr="005530BA" w:rsidRDefault="00CF331F" w:rsidP="00F115EC">
            <w:pPr>
              <w:jc w:val="center"/>
            </w:pPr>
            <w:r w:rsidRPr="005530B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98BBB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</w:tr>
      <w:tr w:rsidR="00F115EC" w:rsidRPr="005530BA" w14:paraId="7614D02F" w14:textId="77777777" w:rsidTr="00CE3B32">
        <w:trPr>
          <w:trHeight w:val="84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94F3" w14:textId="77777777" w:rsidR="00F115EC" w:rsidRPr="005530BA" w:rsidRDefault="00F115EC" w:rsidP="00F115EC">
            <w:r w:rsidRPr="005530BA">
              <w:t xml:space="preserve">Медицинская реабилитация по поводу </w:t>
            </w:r>
            <w:proofErr w:type="spellStart"/>
            <w:r w:rsidRPr="005530BA">
              <w:t>постмастэктомического</w:t>
            </w:r>
            <w:proofErr w:type="spellEnd"/>
            <w:r w:rsidRPr="005530BA">
              <w:t xml:space="preserve"> синдрома в онкологии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0F71C" w14:textId="77777777" w:rsidR="00F115EC" w:rsidRPr="005530BA" w:rsidRDefault="00F115EC" w:rsidP="00F115EC">
            <w:r w:rsidRPr="005530B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B5EE" w14:textId="77777777" w:rsidR="00F115EC" w:rsidRPr="005530BA" w:rsidRDefault="00F115EC" w:rsidP="00F115EC">
            <w:pPr>
              <w:jc w:val="center"/>
            </w:pPr>
            <w:r w:rsidRPr="005530BA">
              <w:t>ds37.014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2D40" w14:textId="77777777" w:rsidR="00F115EC" w:rsidRPr="005530BA" w:rsidRDefault="00F115EC" w:rsidP="00F115EC">
            <w:pPr>
              <w:jc w:val="center"/>
            </w:pPr>
            <w:r w:rsidRPr="005530BA"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8B628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1086D" w14:textId="2BF4F529" w:rsidR="00F115EC" w:rsidRPr="005530BA" w:rsidRDefault="00CF331F" w:rsidP="00F115EC">
            <w:pPr>
              <w:jc w:val="center"/>
            </w:pPr>
            <w:r w:rsidRPr="005530B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D2D04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</w:tr>
      <w:tr w:rsidR="00F115EC" w:rsidRPr="005530BA" w14:paraId="44E60597" w14:textId="77777777" w:rsidTr="00CE3B32">
        <w:trPr>
          <w:trHeight w:val="525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83A432" w14:textId="77777777" w:rsidR="00F115EC" w:rsidRPr="005530BA" w:rsidRDefault="00F115EC" w:rsidP="00F115EC">
            <w:r w:rsidRPr="005530BA">
              <w:t xml:space="preserve">Медицинская реабилитация после перенесенной </w:t>
            </w:r>
            <w:proofErr w:type="spellStart"/>
            <w:r w:rsidRPr="005530BA">
              <w:t>коронавирусной</w:t>
            </w:r>
            <w:proofErr w:type="spellEnd"/>
            <w:r w:rsidRPr="005530BA">
              <w:t xml:space="preserve"> инфекции COVID-19 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3ED53A" w14:textId="77777777" w:rsidR="00F115EC" w:rsidRPr="005530BA" w:rsidRDefault="00F115EC" w:rsidP="00F115EC">
            <w:pPr>
              <w:jc w:val="center"/>
            </w:pPr>
            <w:r w:rsidRPr="005530BA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6DB59" w14:textId="77777777" w:rsidR="00F115EC" w:rsidRPr="005530BA" w:rsidRDefault="00F115EC" w:rsidP="00F115EC">
            <w:pPr>
              <w:jc w:val="center"/>
            </w:pPr>
            <w:r w:rsidRPr="005530BA">
              <w:t>ds37.015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D7E6" w14:textId="296D042B" w:rsidR="00F115EC" w:rsidRPr="005530BA" w:rsidRDefault="00F115EC" w:rsidP="00F115EC">
            <w:pPr>
              <w:jc w:val="center"/>
            </w:pPr>
            <w:r w:rsidRPr="005530BA">
              <w:t>2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620E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A8237" w14:textId="77777777" w:rsidR="00F115EC" w:rsidRPr="005530BA" w:rsidRDefault="00F115EC" w:rsidP="00F115EC">
            <w:pPr>
              <w:jc w:val="center"/>
            </w:pPr>
            <w:r w:rsidRPr="005530BA"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722443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</w:tr>
      <w:tr w:rsidR="00F115EC" w:rsidRPr="005530BA" w14:paraId="1D4BC10F" w14:textId="77777777" w:rsidTr="00CE3B32">
        <w:trPr>
          <w:trHeight w:val="525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573C" w14:textId="77777777" w:rsidR="00F115EC" w:rsidRPr="005530BA" w:rsidRDefault="00F115EC" w:rsidP="00F115EC"/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C696B" w14:textId="77777777" w:rsidR="00F115EC" w:rsidRPr="005530BA" w:rsidRDefault="00F115EC" w:rsidP="00F115E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518CB" w14:textId="77777777" w:rsidR="00F115EC" w:rsidRPr="005530BA" w:rsidRDefault="00F115EC" w:rsidP="00F115EC">
            <w:pPr>
              <w:jc w:val="center"/>
            </w:pPr>
            <w:r w:rsidRPr="005530BA">
              <w:t>ds37.016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054D" w14:textId="483178B1" w:rsidR="00F115EC" w:rsidRPr="005530BA" w:rsidRDefault="00F115EC" w:rsidP="00F115EC">
            <w:pPr>
              <w:jc w:val="center"/>
            </w:pPr>
            <w:r w:rsidRPr="005530BA">
              <w:t>3 балла по ШРМ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947D9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60075" w14:textId="77777777" w:rsidR="00F115EC" w:rsidRPr="005530BA" w:rsidRDefault="00F115EC" w:rsidP="00F115EC">
            <w:pPr>
              <w:jc w:val="center"/>
            </w:pPr>
            <w:r w:rsidRPr="005530BA"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C8449" w14:textId="77777777" w:rsidR="00F115EC" w:rsidRPr="005530BA" w:rsidRDefault="00F115EC" w:rsidP="00F115EC"/>
        </w:tc>
      </w:tr>
      <w:tr w:rsidR="00F115EC" w:rsidRPr="005530BA" w14:paraId="1AE6B4FF" w14:textId="77777777" w:rsidTr="00CE3B32">
        <w:trPr>
          <w:trHeight w:val="30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A1C6F" w14:textId="77777777" w:rsidR="00F115EC" w:rsidRPr="005530BA" w:rsidRDefault="00F115EC" w:rsidP="00F115EC"/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61D32D" w14:textId="4A454D3C" w:rsidR="00F115EC" w:rsidRPr="005530BA" w:rsidRDefault="00D730DB" w:rsidP="00F115EC">
            <w: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F1AC6" w14:textId="77777777" w:rsidR="00F115EC" w:rsidRPr="005530BA" w:rsidRDefault="00F115EC" w:rsidP="00F115EC">
            <w:pPr>
              <w:jc w:val="center"/>
            </w:pPr>
            <w:r w:rsidRPr="005530BA"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2E4F7" w14:textId="64D6FC12" w:rsidR="00F115EC" w:rsidRPr="00AC3BD6" w:rsidRDefault="00CF331F" w:rsidP="00F115EC">
            <w:pPr>
              <w:jc w:val="center"/>
              <w:rPr>
                <w:lang w:val="en-US"/>
              </w:rPr>
            </w:pPr>
            <w:r w:rsidRPr="005530BA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92B2" w14:textId="77777777" w:rsidR="00F115EC" w:rsidRPr="005530BA" w:rsidRDefault="00F115EC" w:rsidP="00F115EC">
            <w:pPr>
              <w:rPr>
                <w:rFonts w:ascii="Calibri" w:hAnsi="Calibri" w:cs="Calibri"/>
              </w:rPr>
            </w:pPr>
            <w:r w:rsidRPr="005530BA">
              <w:rPr>
                <w:rFonts w:ascii="Calibri" w:hAnsi="Calibri" w:cs="Calibri"/>
              </w:rPr>
              <w:t> </w:t>
            </w:r>
          </w:p>
        </w:tc>
      </w:tr>
      <w:tr w:rsidR="00F115EC" w:rsidRPr="005530BA" w14:paraId="57676E9B" w14:textId="77777777" w:rsidTr="00CE3B32">
        <w:trPr>
          <w:trHeight w:val="300"/>
        </w:trPr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BA57B5" w14:textId="5DBE24A9" w:rsidR="00F115EC" w:rsidRPr="005530BA" w:rsidRDefault="00F115EC" w:rsidP="00D730DB">
            <w:r w:rsidRPr="005530BA">
              <w:t>И</w:t>
            </w:r>
            <w:r w:rsidR="00D730DB">
              <w:t>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6FA7" w14:textId="3DA0F7C9" w:rsidR="00F115EC" w:rsidRPr="005530BA" w:rsidRDefault="00F115EC" w:rsidP="00F115EC">
            <w:pPr>
              <w:jc w:val="center"/>
            </w:pPr>
            <w:r w:rsidRPr="005530BA">
              <w:t>1</w:t>
            </w:r>
            <w:r w:rsidR="00CE3B32">
              <w:t xml:space="preserve"> </w:t>
            </w:r>
            <w:r w:rsidRPr="005530BA">
              <w:t>746*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3CA6" w14:textId="5CA1B8BD" w:rsidR="00F115EC" w:rsidRPr="005530BA" w:rsidRDefault="00CE3B32" w:rsidP="00F115EC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6841E" w14:textId="77777777" w:rsidR="00F115EC" w:rsidRPr="005530BA" w:rsidRDefault="00F115EC" w:rsidP="00F115EC">
            <w:pPr>
              <w:jc w:val="center"/>
            </w:pPr>
            <w:r w:rsidRPr="005530BA">
              <w:t>100</w:t>
            </w:r>
          </w:p>
        </w:tc>
      </w:tr>
    </w:tbl>
    <w:p w14:paraId="50BF81C0" w14:textId="77777777" w:rsidR="00CB7FB5" w:rsidRDefault="00CB7FB5" w:rsidP="00F115EC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</w:p>
    <w:p w14:paraId="662D58F2" w14:textId="62914CEC" w:rsidR="00F115EC" w:rsidRPr="00CE3B32" w:rsidRDefault="00F115EC" w:rsidP="00F115EC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  <w:r w:rsidRPr="00CE3B32">
        <w:rPr>
          <w:color w:val="auto"/>
          <w:sz w:val="24"/>
          <w:szCs w:val="24"/>
          <w:lang w:bidi="ar-SA"/>
        </w:rPr>
        <w:t>*</w:t>
      </w:r>
      <w:r w:rsidR="00D730DB">
        <w:rPr>
          <w:color w:val="auto"/>
          <w:sz w:val="24"/>
          <w:szCs w:val="24"/>
          <w:lang w:bidi="ar-SA"/>
        </w:rPr>
        <w:t xml:space="preserve"> </w:t>
      </w:r>
      <w:r w:rsidR="00CE3B32" w:rsidRPr="00CE3B32">
        <w:rPr>
          <w:color w:val="auto"/>
          <w:sz w:val="24"/>
          <w:szCs w:val="24"/>
          <w:lang w:bidi="ar-SA"/>
        </w:rPr>
        <w:t>В</w:t>
      </w:r>
      <w:r w:rsidRPr="00CE3B32">
        <w:rPr>
          <w:color w:val="auto"/>
          <w:sz w:val="24"/>
          <w:szCs w:val="24"/>
          <w:lang w:bidi="ar-SA"/>
        </w:rPr>
        <w:t xml:space="preserve"> том числе 6 объемов медицинской помощи оказано застрахованным лицам за пределами территории страхования в рамках ОМС</w:t>
      </w:r>
      <w:r w:rsidR="00CE3B32">
        <w:rPr>
          <w:color w:val="auto"/>
          <w:sz w:val="24"/>
          <w:szCs w:val="24"/>
          <w:lang w:bidi="ar-SA"/>
        </w:rPr>
        <w:t>.</w:t>
      </w:r>
    </w:p>
    <w:p w14:paraId="44FDD53C" w14:textId="77777777" w:rsidR="00F115EC" w:rsidRPr="005530BA" w:rsidRDefault="00F115EC" w:rsidP="00084433">
      <w:pPr>
        <w:pStyle w:val="11"/>
        <w:tabs>
          <w:tab w:val="left" w:pos="1134"/>
        </w:tabs>
        <w:spacing w:line="24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p w14:paraId="30F1CA39" w14:textId="25B83C25" w:rsidR="002E76BB" w:rsidRPr="005530BA" w:rsidRDefault="002E76BB" w:rsidP="00207EFE">
      <w:pPr>
        <w:pStyle w:val="11"/>
        <w:tabs>
          <w:tab w:val="left" w:pos="1134"/>
        </w:tabs>
        <w:spacing w:line="360" w:lineRule="auto"/>
        <w:ind w:firstLine="720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В Кировской области функционируют </w:t>
      </w:r>
      <w:r w:rsidR="00CE3B32">
        <w:rPr>
          <w:bCs/>
          <w:sz w:val="28"/>
          <w:szCs w:val="28"/>
          <w:lang w:eastAsia="en-US"/>
        </w:rPr>
        <w:t>2</w:t>
      </w:r>
      <w:r w:rsidRPr="005530BA">
        <w:rPr>
          <w:bCs/>
          <w:sz w:val="28"/>
          <w:szCs w:val="28"/>
          <w:lang w:eastAsia="en-US"/>
        </w:rPr>
        <w:t xml:space="preserve"> дневных стационара, осуществляющих медицинскую реабилитацию взрослых. В обоих </w:t>
      </w:r>
      <w:r w:rsidRPr="005530BA">
        <w:rPr>
          <w:bCs/>
          <w:sz w:val="28"/>
          <w:szCs w:val="28"/>
          <w:lang w:eastAsia="en-US"/>
        </w:rPr>
        <w:lastRenderedPageBreak/>
        <w:t xml:space="preserve">функционируют 2 профиля коек: «реабилитационные для больных с заболеваниями </w:t>
      </w:r>
      <w:r w:rsidR="004F701C">
        <w:rPr>
          <w:bCs/>
          <w:sz w:val="28"/>
          <w:szCs w:val="28"/>
          <w:lang w:eastAsia="en-US"/>
        </w:rPr>
        <w:t>центральной нервной системы</w:t>
      </w:r>
      <w:r w:rsidRPr="005530BA">
        <w:rPr>
          <w:bCs/>
          <w:sz w:val="28"/>
          <w:szCs w:val="28"/>
          <w:lang w:eastAsia="en-US"/>
        </w:rPr>
        <w:t xml:space="preserve"> и органов чувств» и «реабилитационные для больных с заболеваниями </w:t>
      </w:r>
      <w:r w:rsidR="004F701C">
        <w:rPr>
          <w:bCs/>
          <w:sz w:val="28"/>
          <w:szCs w:val="28"/>
          <w:lang w:eastAsia="en-US"/>
        </w:rPr>
        <w:t>опорно-двигательного аппарат</w:t>
      </w:r>
      <w:r w:rsidRPr="005530BA">
        <w:rPr>
          <w:bCs/>
          <w:sz w:val="28"/>
          <w:szCs w:val="28"/>
          <w:lang w:eastAsia="en-US"/>
        </w:rPr>
        <w:t xml:space="preserve"> и </w:t>
      </w:r>
      <w:r w:rsidR="004F701C">
        <w:rPr>
          <w:bCs/>
          <w:sz w:val="28"/>
          <w:szCs w:val="28"/>
          <w:lang w:eastAsia="en-US"/>
        </w:rPr>
        <w:t>периферической нервной системы</w:t>
      </w:r>
      <w:r w:rsidRPr="005530BA">
        <w:rPr>
          <w:bCs/>
          <w:sz w:val="28"/>
          <w:szCs w:val="28"/>
          <w:lang w:eastAsia="en-US"/>
        </w:rPr>
        <w:t xml:space="preserve">». Медицинская </w:t>
      </w:r>
      <w:proofErr w:type="spellStart"/>
      <w:r w:rsidRPr="005530BA">
        <w:rPr>
          <w:bCs/>
          <w:sz w:val="28"/>
          <w:szCs w:val="28"/>
          <w:lang w:eastAsia="en-US"/>
        </w:rPr>
        <w:t>кардиореабилитация</w:t>
      </w:r>
      <w:proofErr w:type="spellEnd"/>
      <w:r w:rsidRPr="005530BA">
        <w:rPr>
          <w:bCs/>
          <w:sz w:val="28"/>
          <w:szCs w:val="28"/>
          <w:lang w:eastAsia="en-US"/>
        </w:rPr>
        <w:t xml:space="preserve"> </w:t>
      </w:r>
      <w:r w:rsidR="00692B2A">
        <w:rPr>
          <w:bCs/>
          <w:sz w:val="28"/>
          <w:szCs w:val="28"/>
          <w:lang w:val="en-US" w:eastAsia="en-US"/>
        </w:rPr>
        <w:t>III</w:t>
      </w:r>
      <w:r w:rsidRPr="005530BA">
        <w:rPr>
          <w:bCs/>
          <w:sz w:val="28"/>
          <w:szCs w:val="28"/>
          <w:lang w:eastAsia="en-US"/>
        </w:rPr>
        <w:t xml:space="preserve"> этапа</w:t>
      </w:r>
      <w:r w:rsidR="00506844">
        <w:rPr>
          <w:bCs/>
          <w:sz w:val="28"/>
          <w:szCs w:val="28"/>
          <w:lang w:eastAsia="en-US"/>
        </w:rPr>
        <w:t xml:space="preserve"> медицинской реабилитации</w:t>
      </w:r>
      <w:r w:rsidRPr="005530BA">
        <w:rPr>
          <w:bCs/>
          <w:sz w:val="28"/>
          <w:szCs w:val="28"/>
          <w:lang w:eastAsia="en-US"/>
        </w:rPr>
        <w:t xml:space="preserve"> осуществляется в амбулаторных отделениях медицинской реабилитации.</w:t>
      </w:r>
    </w:p>
    <w:p w14:paraId="75B2222F" w14:textId="75CBBC33" w:rsidR="002E76BB" w:rsidRPr="005530BA" w:rsidRDefault="002E76BB" w:rsidP="00207EFE">
      <w:pPr>
        <w:pStyle w:val="11"/>
        <w:tabs>
          <w:tab w:val="left" w:pos="1134"/>
        </w:tabs>
        <w:spacing w:line="360" w:lineRule="auto"/>
        <w:ind w:firstLine="720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Первое ранговое место (790 случаев лечения) занимает медицинская реабилитация пациентов с заболеваниями центральной нервной системы, второе место (504 случая лечения) занимает медицинская реабилитация при других соматических заболеваниях (проходят реабилитацию </w:t>
      </w:r>
      <w:r w:rsidR="00293A65" w:rsidRPr="005530BA">
        <w:rPr>
          <w:bCs/>
          <w:sz w:val="28"/>
          <w:szCs w:val="28"/>
          <w:lang w:eastAsia="en-US"/>
        </w:rPr>
        <w:t xml:space="preserve">преимущественно </w:t>
      </w:r>
      <w:r w:rsidRPr="005530BA">
        <w:rPr>
          <w:bCs/>
          <w:sz w:val="28"/>
          <w:szCs w:val="28"/>
          <w:lang w:eastAsia="en-US"/>
        </w:rPr>
        <w:t>пациенты с заболеваниями опорно-двигательного аппарата), третье место (452 случая лечения) – медицинская реабилитация пациентов с заболеваниями опорно-двигательного аппарата и периферической нервной системы.</w:t>
      </w:r>
    </w:p>
    <w:p w14:paraId="46E7B46A" w14:textId="60B475F9" w:rsidR="002E76BB" w:rsidRPr="00A8121A" w:rsidRDefault="00D904C7" w:rsidP="00207EFE">
      <w:pPr>
        <w:pStyle w:val="11"/>
        <w:tabs>
          <w:tab w:val="left" w:pos="1134"/>
        </w:tabs>
        <w:spacing w:line="360" w:lineRule="auto"/>
        <w:ind w:firstLine="720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В случаях медицинской реабилитации при других соматических заболеваниях преимущественно получают реабилитацию пациенты с ШРМ </w:t>
      </w:r>
      <w:r w:rsidR="00CE3B32">
        <w:rPr>
          <w:bCs/>
          <w:sz w:val="28"/>
          <w:szCs w:val="28"/>
          <w:lang w:eastAsia="en-US"/>
        </w:rPr>
        <w:br/>
      </w:r>
      <w:r w:rsidRPr="005530BA">
        <w:rPr>
          <w:bCs/>
          <w:sz w:val="28"/>
          <w:szCs w:val="28"/>
          <w:lang w:eastAsia="en-US"/>
        </w:rPr>
        <w:t>2 балла, в остальных случаях – преимуще</w:t>
      </w:r>
      <w:r w:rsidR="00A8121A">
        <w:rPr>
          <w:bCs/>
          <w:sz w:val="28"/>
          <w:szCs w:val="28"/>
          <w:lang w:eastAsia="en-US"/>
        </w:rPr>
        <w:t>ственно пациенты с ШРМ 3 балла.</w:t>
      </w:r>
    </w:p>
    <w:p w14:paraId="22A5E249" w14:textId="1588F7BB" w:rsidR="001D7F47" w:rsidRPr="005530BA" w:rsidRDefault="001D7F47" w:rsidP="001D7F47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530BA">
        <w:rPr>
          <w:rFonts w:eastAsia="Calibri"/>
          <w:sz w:val="28"/>
          <w:szCs w:val="28"/>
          <w:lang w:eastAsia="en-US"/>
        </w:rPr>
        <w:t>Сведения об оказании медицинской помощи по медицинской реабилитации детям в условиях дневного стационара в разрезе клинико-с</w:t>
      </w:r>
      <w:r w:rsidR="003D7AB5">
        <w:rPr>
          <w:rFonts w:eastAsia="Calibri"/>
          <w:sz w:val="28"/>
          <w:szCs w:val="28"/>
          <w:lang w:eastAsia="en-US"/>
        </w:rPr>
        <w:t>татистических групп за 2024 год</w:t>
      </w:r>
      <w:r w:rsidRPr="005530BA">
        <w:rPr>
          <w:rFonts w:eastAsia="Calibri"/>
          <w:sz w:val="28"/>
          <w:szCs w:val="28"/>
          <w:lang w:eastAsia="en-US"/>
        </w:rPr>
        <w:t xml:space="preserve"> приведены </w:t>
      </w:r>
      <w:r w:rsidRPr="005530BA">
        <w:rPr>
          <w:rFonts w:eastAsia="Calibri"/>
          <w:bCs/>
          <w:sz w:val="28"/>
          <w:szCs w:val="28"/>
          <w:lang w:eastAsia="en-US"/>
        </w:rPr>
        <w:t>в таблице 19.</w:t>
      </w:r>
    </w:p>
    <w:p w14:paraId="10277381" w14:textId="2E5845C4" w:rsidR="001D7F47" w:rsidRDefault="001D7F47" w:rsidP="001D7F47">
      <w:pPr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5530BA">
        <w:rPr>
          <w:rFonts w:eastAsia="Calibri"/>
          <w:bCs/>
          <w:sz w:val="28"/>
          <w:szCs w:val="28"/>
          <w:lang w:eastAsia="en-US"/>
        </w:rPr>
        <w:t>Таблица 19</w:t>
      </w:r>
    </w:p>
    <w:p w14:paraId="60391F2B" w14:textId="77777777" w:rsidR="00CE3B32" w:rsidRPr="005530BA" w:rsidRDefault="00CE3B32" w:rsidP="001D7F47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5"/>
        <w:gridCol w:w="937"/>
        <w:gridCol w:w="1046"/>
        <w:gridCol w:w="979"/>
        <w:gridCol w:w="1469"/>
        <w:gridCol w:w="1066"/>
        <w:gridCol w:w="1392"/>
      </w:tblGrid>
      <w:tr w:rsidR="001D7F47" w:rsidRPr="005530BA" w14:paraId="22193B50" w14:textId="77777777" w:rsidTr="001D7F47">
        <w:trPr>
          <w:tblHeader/>
        </w:trPr>
        <w:tc>
          <w:tcPr>
            <w:tcW w:w="2455" w:type="dxa"/>
          </w:tcPr>
          <w:p w14:paraId="26910695" w14:textId="50732A18" w:rsidR="001D7F47" w:rsidRPr="005530BA" w:rsidRDefault="001D7F47" w:rsidP="001E393E">
            <w:pPr>
              <w:spacing w:after="160"/>
              <w:jc w:val="center"/>
            </w:pPr>
            <w:r w:rsidRPr="005530BA">
              <w:t xml:space="preserve">Наименование </w:t>
            </w:r>
            <w:r w:rsidR="001E393E">
              <w:t>КСГ</w:t>
            </w:r>
          </w:p>
        </w:tc>
        <w:tc>
          <w:tcPr>
            <w:tcW w:w="937" w:type="dxa"/>
          </w:tcPr>
          <w:p w14:paraId="24B65168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МКБ-10</w:t>
            </w:r>
          </w:p>
        </w:tc>
        <w:tc>
          <w:tcPr>
            <w:tcW w:w="1046" w:type="dxa"/>
          </w:tcPr>
          <w:p w14:paraId="015DBD01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КСГ</w:t>
            </w:r>
          </w:p>
        </w:tc>
        <w:tc>
          <w:tcPr>
            <w:tcW w:w="979" w:type="dxa"/>
          </w:tcPr>
          <w:p w14:paraId="04288803" w14:textId="3EA98075" w:rsidR="001D7F47" w:rsidRPr="005530BA" w:rsidRDefault="001D7F47" w:rsidP="00CE3B32">
            <w:pPr>
              <w:spacing w:after="160"/>
              <w:jc w:val="center"/>
            </w:pPr>
            <w:r w:rsidRPr="005530BA">
              <w:t>ШРМ</w:t>
            </w:r>
          </w:p>
        </w:tc>
        <w:tc>
          <w:tcPr>
            <w:tcW w:w="1469" w:type="dxa"/>
          </w:tcPr>
          <w:p w14:paraId="21F69ADB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Объемы оказанной медицинской помощи, случаев</w:t>
            </w:r>
          </w:p>
        </w:tc>
        <w:tc>
          <w:tcPr>
            <w:tcW w:w="1066" w:type="dxa"/>
          </w:tcPr>
          <w:p w14:paraId="0C9F98A3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Доля КСГ внутри группы, %</w:t>
            </w:r>
          </w:p>
        </w:tc>
        <w:tc>
          <w:tcPr>
            <w:tcW w:w="1392" w:type="dxa"/>
          </w:tcPr>
          <w:p w14:paraId="61AF6DEE" w14:textId="07627C0C" w:rsidR="001D7F47" w:rsidRPr="005530BA" w:rsidRDefault="00D730DB" w:rsidP="00CE3B32">
            <w:pPr>
              <w:spacing w:after="160"/>
              <w:jc w:val="center"/>
            </w:pPr>
            <w:r>
              <w:t>Доля КСГ (</w:t>
            </w:r>
            <w:r w:rsidR="001D7F47" w:rsidRPr="005530BA">
              <w:t>группы</w:t>
            </w:r>
            <w:r>
              <w:t>)</w:t>
            </w:r>
            <w:r w:rsidR="001D7F47" w:rsidRPr="005530BA">
              <w:t xml:space="preserve"> от общего объема случаев, %</w:t>
            </w:r>
          </w:p>
        </w:tc>
      </w:tr>
      <w:tr w:rsidR="001D7F47" w:rsidRPr="005530BA" w14:paraId="4B21D56B" w14:textId="77777777" w:rsidTr="001D7F47">
        <w:tc>
          <w:tcPr>
            <w:tcW w:w="2455" w:type="dxa"/>
            <w:vMerge w:val="restart"/>
          </w:tcPr>
          <w:p w14:paraId="3D0520D0" w14:textId="48231362" w:rsidR="001D7F47" w:rsidRPr="005530BA" w:rsidRDefault="001D7F47" w:rsidP="00CE3B32">
            <w:pPr>
              <w:spacing w:after="160"/>
            </w:pPr>
            <w:r w:rsidRPr="005530BA">
              <w:t xml:space="preserve">Медицинская </w:t>
            </w:r>
            <w:proofErr w:type="spellStart"/>
            <w:proofErr w:type="gramStart"/>
            <w:r w:rsidRPr="005530BA">
              <w:t>реабилита</w:t>
            </w:r>
            <w:r w:rsidR="00CE3B32">
              <w:t>-</w:t>
            </w:r>
            <w:r w:rsidRPr="005530BA">
              <w:t>ция</w:t>
            </w:r>
            <w:proofErr w:type="spellEnd"/>
            <w:proofErr w:type="gramEnd"/>
            <w:r w:rsidRPr="005530BA">
              <w:t xml:space="preserve"> пациентов с </w:t>
            </w:r>
            <w:proofErr w:type="spellStart"/>
            <w:r w:rsidRPr="005530BA">
              <w:t>заболе</w:t>
            </w:r>
            <w:r w:rsidR="00CE3B32">
              <w:t>-</w:t>
            </w:r>
            <w:r w:rsidRPr="005530BA">
              <w:t>ваниями</w:t>
            </w:r>
            <w:proofErr w:type="spellEnd"/>
            <w:r w:rsidRPr="005530BA">
              <w:t xml:space="preserve"> центральной нервной системы</w:t>
            </w:r>
          </w:p>
        </w:tc>
        <w:tc>
          <w:tcPr>
            <w:tcW w:w="937" w:type="dxa"/>
            <w:vMerge w:val="restart"/>
          </w:tcPr>
          <w:p w14:paraId="08C8A09C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046" w:type="dxa"/>
          </w:tcPr>
          <w:p w14:paraId="13C63A5F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ds37.001</w:t>
            </w:r>
          </w:p>
        </w:tc>
        <w:tc>
          <w:tcPr>
            <w:tcW w:w="979" w:type="dxa"/>
          </w:tcPr>
          <w:p w14:paraId="36B9FCBE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2 балла по ШРМ</w:t>
            </w:r>
          </w:p>
        </w:tc>
        <w:tc>
          <w:tcPr>
            <w:tcW w:w="1469" w:type="dxa"/>
          </w:tcPr>
          <w:p w14:paraId="1821E1A3" w14:textId="423DAD17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66D9F12B" w14:textId="7183EEC6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5205FF59" w14:textId="098A977B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08594DD5" w14:textId="77777777" w:rsidTr="001D7F47">
        <w:tc>
          <w:tcPr>
            <w:tcW w:w="2455" w:type="dxa"/>
            <w:vMerge/>
          </w:tcPr>
          <w:p w14:paraId="6C054CC6" w14:textId="77777777" w:rsidR="001D7F47" w:rsidRPr="005530BA" w:rsidRDefault="001D7F47" w:rsidP="00CE3B32">
            <w:pPr>
              <w:spacing w:after="160"/>
            </w:pPr>
          </w:p>
        </w:tc>
        <w:tc>
          <w:tcPr>
            <w:tcW w:w="937" w:type="dxa"/>
            <w:vMerge/>
          </w:tcPr>
          <w:p w14:paraId="225F3F25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046" w:type="dxa"/>
          </w:tcPr>
          <w:p w14:paraId="3B06219E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ds37.002</w:t>
            </w:r>
          </w:p>
        </w:tc>
        <w:tc>
          <w:tcPr>
            <w:tcW w:w="979" w:type="dxa"/>
          </w:tcPr>
          <w:p w14:paraId="7544868F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3 балла по ШРМ</w:t>
            </w:r>
          </w:p>
        </w:tc>
        <w:tc>
          <w:tcPr>
            <w:tcW w:w="1469" w:type="dxa"/>
          </w:tcPr>
          <w:p w14:paraId="60EB05D2" w14:textId="09E3A7C0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334B3C74" w14:textId="5C1C693F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685B0EF2" w14:textId="5AAABF0D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76101BD7" w14:textId="77777777" w:rsidTr="001D7F47">
        <w:tc>
          <w:tcPr>
            <w:tcW w:w="2455" w:type="dxa"/>
            <w:vMerge/>
          </w:tcPr>
          <w:p w14:paraId="650B97C7" w14:textId="77777777" w:rsidR="001D7F47" w:rsidRPr="005530BA" w:rsidRDefault="001D7F47" w:rsidP="00CE3B32">
            <w:pPr>
              <w:spacing w:after="160"/>
            </w:pPr>
          </w:p>
        </w:tc>
        <w:tc>
          <w:tcPr>
            <w:tcW w:w="2962" w:type="dxa"/>
            <w:gridSpan w:val="3"/>
          </w:tcPr>
          <w:p w14:paraId="08CA9E5D" w14:textId="1ECDE406" w:rsidR="001D7F47" w:rsidRPr="005530BA" w:rsidRDefault="00D730DB" w:rsidP="001D7F47">
            <w:pPr>
              <w:spacing w:after="160"/>
              <w:jc w:val="both"/>
            </w:pPr>
            <w:r>
              <w:t>и</w:t>
            </w:r>
            <w:r w:rsidR="001D7F47" w:rsidRPr="005530BA">
              <w:t>того</w:t>
            </w:r>
          </w:p>
        </w:tc>
        <w:tc>
          <w:tcPr>
            <w:tcW w:w="1469" w:type="dxa"/>
          </w:tcPr>
          <w:p w14:paraId="602A0CEE" w14:textId="4EC806E5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483EFAAD" w14:textId="27D9CD7B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33238E1F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1D7F47" w:rsidRPr="005530BA" w14:paraId="4B7D2C69" w14:textId="77777777" w:rsidTr="001D7F47">
        <w:tc>
          <w:tcPr>
            <w:tcW w:w="2455" w:type="dxa"/>
            <w:vMerge w:val="restart"/>
          </w:tcPr>
          <w:p w14:paraId="63090C7A" w14:textId="60BA54A2" w:rsidR="001D7F47" w:rsidRPr="005530BA" w:rsidRDefault="001D7F47" w:rsidP="00CE3B32">
            <w:pPr>
              <w:spacing w:after="160"/>
            </w:pPr>
            <w:r w:rsidRPr="005530BA">
              <w:t xml:space="preserve">Медицинская </w:t>
            </w:r>
            <w:proofErr w:type="spellStart"/>
            <w:proofErr w:type="gramStart"/>
            <w:r w:rsidRPr="005530BA">
              <w:t>реабилита</w:t>
            </w:r>
            <w:r w:rsidR="00CE3B32">
              <w:t>-</w:t>
            </w:r>
            <w:r w:rsidRPr="005530BA">
              <w:t>ция</w:t>
            </w:r>
            <w:proofErr w:type="spellEnd"/>
            <w:proofErr w:type="gramEnd"/>
            <w:r w:rsidRPr="005530BA">
              <w:t xml:space="preserve"> пациентов с </w:t>
            </w:r>
            <w:proofErr w:type="spellStart"/>
            <w:r w:rsidRPr="005530BA">
              <w:t>заболе</w:t>
            </w:r>
            <w:r w:rsidR="00CE3B32">
              <w:t>-</w:t>
            </w:r>
            <w:r w:rsidRPr="005530BA">
              <w:lastRenderedPageBreak/>
              <w:t>ваниями</w:t>
            </w:r>
            <w:proofErr w:type="spellEnd"/>
            <w:r w:rsidRPr="005530BA">
              <w:t xml:space="preserve"> опорно</w:t>
            </w:r>
            <w:r w:rsidR="00CE3B32">
              <w:t>-</w:t>
            </w:r>
            <w:proofErr w:type="spellStart"/>
            <w:r w:rsidRPr="005530BA">
              <w:t>двига</w:t>
            </w:r>
            <w:proofErr w:type="spellEnd"/>
            <w:r w:rsidR="00CE3B32">
              <w:t>-</w:t>
            </w:r>
            <w:r w:rsidRPr="005530BA">
              <w:t>тельного аппарата и периферической нервной системы</w:t>
            </w:r>
          </w:p>
        </w:tc>
        <w:tc>
          <w:tcPr>
            <w:tcW w:w="937" w:type="dxa"/>
            <w:vMerge w:val="restart"/>
          </w:tcPr>
          <w:p w14:paraId="6D308A72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7A3C275B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ds37.003</w:t>
            </w:r>
          </w:p>
        </w:tc>
        <w:tc>
          <w:tcPr>
            <w:tcW w:w="979" w:type="dxa"/>
          </w:tcPr>
          <w:p w14:paraId="70BEB648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2 балла по ШРМ</w:t>
            </w:r>
          </w:p>
        </w:tc>
        <w:tc>
          <w:tcPr>
            <w:tcW w:w="1469" w:type="dxa"/>
          </w:tcPr>
          <w:p w14:paraId="5F63DB78" w14:textId="3E91B7C7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14E7796A" w14:textId="77441825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0F29A3CA" w14:textId="0A5F2EE4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6EF23315" w14:textId="77777777" w:rsidTr="001D7F47">
        <w:tc>
          <w:tcPr>
            <w:tcW w:w="2455" w:type="dxa"/>
            <w:vMerge/>
          </w:tcPr>
          <w:p w14:paraId="1C1DA28C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937" w:type="dxa"/>
            <w:vMerge/>
          </w:tcPr>
          <w:p w14:paraId="37F185A3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47A0A192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ds37.004</w:t>
            </w:r>
          </w:p>
        </w:tc>
        <w:tc>
          <w:tcPr>
            <w:tcW w:w="979" w:type="dxa"/>
          </w:tcPr>
          <w:p w14:paraId="78633255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3 балла по ШРМ</w:t>
            </w:r>
          </w:p>
        </w:tc>
        <w:tc>
          <w:tcPr>
            <w:tcW w:w="1469" w:type="dxa"/>
          </w:tcPr>
          <w:p w14:paraId="108ECDFC" w14:textId="3CAE99C5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5180EDA0" w14:textId="114DEECA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5A28EBFD" w14:textId="75CE7526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1B200EAB" w14:textId="77777777" w:rsidTr="00506844">
        <w:trPr>
          <w:trHeight w:val="279"/>
        </w:trPr>
        <w:tc>
          <w:tcPr>
            <w:tcW w:w="2455" w:type="dxa"/>
            <w:vMerge/>
          </w:tcPr>
          <w:p w14:paraId="5C9E953A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2962" w:type="dxa"/>
            <w:gridSpan w:val="3"/>
          </w:tcPr>
          <w:p w14:paraId="4ACFC1CA" w14:textId="450FC66E" w:rsidR="001D7F47" w:rsidRPr="005530BA" w:rsidRDefault="00D730DB" w:rsidP="001D7F47">
            <w:pPr>
              <w:spacing w:after="160"/>
              <w:jc w:val="both"/>
            </w:pPr>
            <w:r>
              <w:t>и</w:t>
            </w:r>
            <w:r w:rsidR="001D7F47" w:rsidRPr="005530BA">
              <w:t xml:space="preserve">того </w:t>
            </w:r>
          </w:p>
        </w:tc>
        <w:tc>
          <w:tcPr>
            <w:tcW w:w="1469" w:type="dxa"/>
          </w:tcPr>
          <w:p w14:paraId="1F4A358E" w14:textId="64B64D41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7CF553E3" w14:textId="2086A603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6AA01A5B" w14:textId="3290DE81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22176773" w14:textId="77777777" w:rsidTr="001D7F47">
        <w:tc>
          <w:tcPr>
            <w:tcW w:w="2455" w:type="dxa"/>
            <w:vMerge w:val="restart"/>
          </w:tcPr>
          <w:p w14:paraId="37DF8865" w14:textId="77777777" w:rsidR="001D7F47" w:rsidRPr="005530BA" w:rsidRDefault="001D7F47" w:rsidP="001D7F47">
            <w:pPr>
              <w:spacing w:after="160"/>
              <w:jc w:val="both"/>
            </w:pPr>
            <w:r w:rsidRPr="005530BA">
              <w:t xml:space="preserve">Медицинская </w:t>
            </w:r>
            <w:proofErr w:type="spellStart"/>
            <w:r w:rsidRPr="005530BA">
              <w:t>кардиореабилитация</w:t>
            </w:r>
            <w:proofErr w:type="spellEnd"/>
          </w:p>
        </w:tc>
        <w:tc>
          <w:tcPr>
            <w:tcW w:w="937" w:type="dxa"/>
            <w:vMerge w:val="restart"/>
          </w:tcPr>
          <w:p w14:paraId="15804F1B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76676C10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ds37.005</w:t>
            </w:r>
          </w:p>
        </w:tc>
        <w:tc>
          <w:tcPr>
            <w:tcW w:w="979" w:type="dxa"/>
          </w:tcPr>
          <w:p w14:paraId="78A996EC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2 балла по ШРМ</w:t>
            </w:r>
          </w:p>
        </w:tc>
        <w:tc>
          <w:tcPr>
            <w:tcW w:w="1469" w:type="dxa"/>
          </w:tcPr>
          <w:p w14:paraId="1D0FD858" w14:textId="6ED15F96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03EB5E25" w14:textId="714CF1B4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7787716D" w14:textId="2FE17C1B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66379DA1" w14:textId="77777777" w:rsidTr="001D7F47">
        <w:tc>
          <w:tcPr>
            <w:tcW w:w="2455" w:type="dxa"/>
            <w:vMerge/>
          </w:tcPr>
          <w:p w14:paraId="76E85C33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937" w:type="dxa"/>
            <w:vMerge/>
          </w:tcPr>
          <w:p w14:paraId="4B25FDEC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0B8B2812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ds37.006</w:t>
            </w:r>
          </w:p>
        </w:tc>
        <w:tc>
          <w:tcPr>
            <w:tcW w:w="979" w:type="dxa"/>
          </w:tcPr>
          <w:p w14:paraId="748CEC24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3 балла по ШРМ</w:t>
            </w:r>
          </w:p>
        </w:tc>
        <w:tc>
          <w:tcPr>
            <w:tcW w:w="1469" w:type="dxa"/>
          </w:tcPr>
          <w:p w14:paraId="5D4C045B" w14:textId="444049DE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48500AD3" w14:textId="715EAAD4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41BC0C7B" w14:textId="57CC8545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</w:tr>
      <w:tr w:rsidR="001D7F47" w:rsidRPr="005530BA" w14:paraId="666446F0" w14:textId="77777777" w:rsidTr="001D7F47">
        <w:tc>
          <w:tcPr>
            <w:tcW w:w="2455" w:type="dxa"/>
            <w:vMerge/>
          </w:tcPr>
          <w:p w14:paraId="7EA7063F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2962" w:type="dxa"/>
            <w:gridSpan w:val="3"/>
          </w:tcPr>
          <w:p w14:paraId="68A79A24" w14:textId="685AFD22" w:rsidR="001D7F47" w:rsidRPr="005530BA" w:rsidRDefault="00D730DB" w:rsidP="00D730DB">
            <w:pPr>
              <w:spacing w:after="160"/>
            </w:pPr>
            <w:r>
              <w:t>и</w:t>
            </w:r>
            <w:r w:rsidR="001D7F47" w:rsidRPr="005530BA">
              <w:t>того</w:t>
            </w:r>
          </w:p>
        </w:tc>
        <w:tc>
          <w:tcPr>
            <w:tcW w:w="1469" w:type="dxa"/>
          </w:tcPr>
          <w:p w14:paraId="00D14FA4" w14:textId="15FF8E66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78E90404" w14:textId="334BBCE1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1E4C0B90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544FCA" w:rsidRPr="005530BA" w14:paraId="31C9850F" w14:textId="77777777" w:rsidTr="001D7F47">
        <w:tc>
          <w:tcPr>
            <w:tcW w:w="2455" w:type="dxa"/>
            <w:vMerge w:val="restart"/>
          </w:tcPr>
          <w:p w14:paraId="300244CC" w14:textId="77777777" w:rsidR="00544FCA" w:rsidRPr="005530BA" w:rsidRDefault="00544FCA" w:rsidP="001D7F47">
            <w:pPr>
              <w:spacing w:after="160"/>
              <w:jc w:val="both"/>
            </w:pPr>
            <w:r w:rsidRPr="005530BA">
              <w:t>Медицинская реабилитация при других соматических заболеваниях</w:t>
            </w:r>
          </w:p>
        </w:tc>
        <w:tc>
          <w:tcPr>
            <w:tcW w:w="937" w:type="dxa"/>
            <w:vMerge w:val="restart"/>
          </w:tcPr>
          <w:p w14:paraId="340F553E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G44.2</w:t>
            </w:r>
          </w:p>
          <w:p w14:paraId="4B45F152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G56.2</w:t>
            </w:r>
          </w:p>
          <w:p w14:paraId="5547A50D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G93.3</w:t>
            </w:r>
          </w:p>
          <w:p w14:paraId="3893C62E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G93.8</w:t>
            </w:r>
          </w:p>
          <w:p w14:paraId="1826A01D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G96.8</w:t>
            </w:r>
          </w:p>
          <w:p w14:paraId="1CD9445D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G96.9</w:t>
            </w:r>
          </w:p>
          <w:p w14:paraId="562076BB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J12.2</w:t>
            </w:r>
          </w:p>
          <w:p w14:paraId="3677C0B2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J12.8</w:t>
            </w:r>
          </w:p>
          <w:p w14:paraId="2B28418F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J15.7</w:t>
            </w:r>
          </w:p>
          <w:p w14:paraId="4267DD12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J15.8</w:t>
            </w:r>
          </w:p>
          <w:p w14:paraId="2598D861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J16.0</w:t>
            </w:r>
          </w:p>
          <w:p w14:paraId="73B1B6BC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J18.0</w:t>
            </w:r>
          </w:p>
          <w:p w14:paraId="03BC3EAA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J18.1</w:t>
            </w:r>
          </w:p>
          <w:p w14:paraId="67BCB6AE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J18.8</w:t>
            </w:r>
          </w:p>
          <w:p w14:paraId="4DB91085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J18.9</w:t>
            </w:r>
          </w:p>
          <w:p w14:paraId="4FBB99F4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J20.9</w:t>
            </w:r>
          </w:p>
          <w:p w14:paraId="6B0E0519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J45.0</w:t>
            </w:r>
          </w:p>
          <w:p w14:paraId="13E679A9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G44.1</w:t>
            </w:r>
          </w:p>
          <w:p w14:paraId="0BD5F954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G44.2</w:t>
            </w:r>
          </w:p>
          <w:p w14:paraId="2ACAB015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G82.1</w:t>
            </w:r>
          </w:p>
          <w:p w14:paraId="3CD1E1AF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G90.8</w:t>
            </w:r>
          </w:p>
          <w:p w14:paraId="5ACBB80F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G93.3</w:t>
            </w:r>
          </w:p>
          <w:p w14:paraId="54610E36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G93.8</w:t>
            </w:r>
          </w:p>
          <w:p w14:paraId="2A6B03A3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G96.8</w:t>
            </w:r>
          </w:p>
          <w:p w14:paraId="62161741" w14:textId="66774BC5" w:rsidR="00544FCA" w:rsidRPr="005530BA" w:rsidRDefault="00544FCA" w:rsidP="00CE3B32">
            <w:pPr>
              <w:spacing w:after="160"/>
              <w:jc w:val="center"/>
            </w:pPr>
            <w:r w:rsidRPr="005530BA">
              <w:t>J18.9</w:t>
            </w:r>
          </w:p>
        </w:tc>
        <w:tc>
          <w:tcPr>
            <w:tcW w:w="1046" w:type="dxa"/>
          </w:tcPr>
          <w:p w14:paraId="04870DF4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ds37.007</w:t>
            </w:r>
          </w:p>
        </w:tc>
        <w:tc>
          <w:tcPr>
            <w:tcW w:w="979" w:type="dxa"/>
          </w:tcPr>
          <w:p w14:paraId="4C2F0E59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2 балла по ШРМ</w:t>
            </w:r>
          </w:p>
        </w:tc>
        <w:tc>
          <w:tcPr>
            <w:tcW w:w="1469" w:type="dxa"/>
          </w:tcPr>
          <w:p w14:paraId="44465BD3" w14:textId="49EE608F" w:rsidR="00544FCA" w:rsidRPr="005530BA" w:rsidRDefault="00544FCA" w:rsidP="00CE3B32">
            <w:pPr>
              <w:spacing w:after="160"/>
              <w:jc w:val="center"/>
            </w:pPr>
            <w:r w:rsidRPr="005530BA">
              <w:t>1</w:t>
            </w:r>
            <w:r w:rsidR="001E393E">
              <w:t xml:space="preserve"> </w:t>
            </w:r>
            <w:r w:rsidRPr="005530BA">
              <w:t>374</w:t>
            </w:r>
          </w:p>
        </w:tc>
        <w:tc>
          <w:tcPr>
            <w:tcW w:w="1066" w:type="dxa"/>
          </w:tcPr>
          <w:p w14:paraId="5A3D9248" w14:textId="308173D4" w:rsidR="00544FCA" w:rsidRPr="005530BA" w:rsidRDefault="00CE3B32" w:rsidP="00CE3B32">
            <w:pPr>
              <w:spacing w:after="160"/>
              <w:jc w:val="center"/>
            </w:pPr>
            <w:r>
              <w:t>94,05</w:t>
            </w:r>
          </w:p>
        </w:tc>
        <w:tc>
          <w:tcPr>
            <w:tcW w:w="1392" w:type="dxa"/>
            <w:vMerge w:val="restart"/>
          </w:tcPr>
          <w:p w14:paraId="0721ABD3" w14:textId="4986D3B9" w:rsidR="00544FCA" w:rsidRPr="005530BA" w:rsidRDefault="00544FCA" w:rsidP="00CE3B32">
            <w:pPr>
              <w:spacing w:after="160"/>
              <w:jc w:val="center"/>
            </w:pPr>
          </w:p>
        </w:tc>
      </w:tr>
      <w:tr w:rsidR="00544FCA" w:rsidRPr="005530BA" w14:paraId="5CA100B2" w14:textId="77777777" w:rsidTr="001D7F47">
        <w:tc>
          <w:tcPr>
            <w:tcW w:w="2455" w:type="dxa"/>
            <w:vMerge/>
          </w:tcPr>
          <w:p w14:paraId="1B026E43" w14:textId="77777777" w:rsidR="00544FCA" w:rsidRPr="005530BA" w:rsidRDefault="00544FCA" w:rsidP="001D7F47">
            <w:pPr>
              <w:spacing w:after="160"/>
              <w:jc w:val="both"/>
            </w:pPr>
          </w:p>
        </w:tc>
        <w:tc>
          <w:tcPr>
            <w:tcW w:w="937" w:type="dxa"/>
            <w:vMerge/>
          </w:tcPr>
          <w:p w14:paraId="474CC3B3" w14:textId="77777777" w:rsidR="00544FCA" w:rsidRPr="005530BA" w:rsidRDefault="00544FCA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66FC8F2E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ds37.008</w:t>
            </w:r>
          </w:p>
        </w:tc>
        <w:tc>
          <w:tcPr>
            <w:tcW w:w="979" w:type="dxa"/>
          </w:tcPr>
          <w:p w14:paraId="020DB9CC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3 балла по ШРМ</w:t>
            </w:r>
          </w:p>
        </w:tc>
        <w:tc>
          <w:tcPr>
            <w:tcW w:w="1469" w:type="dxa"/>
          </w:tcPr>
          <w:p w14:paraId="639D71AB" w14:textId="45FEFFCE" w:rsidR="00544FCA" w:rsidRPr="005530BA" w:rsidRDefault="00544FCA" w:rsidP="00CE3B32">
            <w:pPr>
              <w:spacing w:after="160"/>
              <w:jc w:val="center"/>
            </w:pPr>
            <w:r w:rsidRPr="005530BA">
              <w:t>87</w:t>
            </w:r>
          </w:p>
        </w:tc>
        <w:tc>
          <w:tcPr>
            <w:tcW w:w="1066" w:type="dxa"/>
          </w:tcPr>
          <w:p w14:paraId="2A1E8D8F" w14:textId="0C590BA4" w:rsidR="00544FCA" w:rsidRPr="005530BA" w:rsidRDefault="00CE3B32" w:rsidP="00CE3B32">
            <w:pPr>
              <w:spacing w:after="160"/>
              <w:jc w:val="center"/>
            </w:pPr>
            <w:r>
              <w:t>5,95</w:t>
            </w:r>
          </w:p>
        </w:tc>
        <w:tc>
          <w:tcPr>
            <w:tcW w:w="1392" w:type="dxa"/>
            <w:vMerge/>
          </w:tcPr>
          <w:p w14:paraId="712968A9" w14:textId="694E9298" w:rsidR="00544FCA" w:rsidRPr="005530BA" w:rsidRDefault="00544FCA" w:rsidP="00CE3B32">
            <w:pPr>
              <w:spacing w:after="160"/>
              <w:jc w:val="center"/>
            </w:pPr>
          </w:p>
        </w:tc>
      </w:tr>
      <w:tr w:rsidR="001D7F47" w:rsidRPr="005530BA" w14:paraId="34A4FCA1" w14:textId="77777777" w:rsidTr="001D7F47">
        <w:tc>
          <w:tcPr>
            <w:tcW w:w="2455" w:type="dxa"/>
            <w:vMerge/>
          </w:tcPr>
          <w:p w14:paraId="27A49CAF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2962" w:type="dxa"/>
            <w:gridSpan w:val="3"/>
          </w:tcPr>
          <w:p w14:paraId="711BAE41" w14:textId="12A9600B" w:rsidR="001D7F47" w:rsidRPr="005530BA" w:rsidRDefault="00D730DB" w:rsidP="001D7F47">
            <w:pPr>
              <w:spacing w:after="160"/>
              <w:jc w:val="both"/>
            </w:pPr>
            <w:r>
              <w:t>и</w:t>
            </w:r>
            <w:r w:rsidR="001D7F47" w:rsidRPr="005530BA">
              <w:t xml:space="preserve">того </w:t>
            </w:r>
          </w:p>
        </w:tc>
        <w:tc>
          <w:tcPr>
            <w:tcW w:w="1469" w:type="dxa"/>
          </w:tcPr>
          <w:p w14:paraId="4DF8D4CB" w14:textId="05F29ECC" w:rsidR="001D7F47" w:rsidRPr="005530BA" w:rsidRDefault="001D7F47" w:rsidP="00CE3B32">
            <w:pPr>
              <w:spacing w:after="160"/>
              <w:jc w:val="center"/>
            </w:pPr>
            <w:r w:rsidRPr="005530BA">
              <w:t>1</w:t>
            </w:r>
            <w:r w:rsidR="00CE3B32">
              <w:t xml:space="preserve"> </w:t>
            </w:r>
            <w:r w:rsidRPr="005530BA">
              <w:t>461</w:t>
            </w:r>
          </w:p>
        </w:tc>
        <w:tc>
          <w:tcPr>
            <w:tcW w:w="1066" w:type="dxa"/>
          </w:tcPr>
          <w:p w14:paraId="5E086036" w14:textId="5A4116E3" w:rsidR="001D7F47" w:rsidRPr="005530BA" w:rsidRDefault="00CE3B32" w:rsidP="00CE3B32">
            <w:pPr>
              <w:spacing w:after="160"/>
              <w:jc w:val="center"/>
            </w:pPr>
            <w:r>
              <w:t>100</w:t>
            </w:r>
          </w:p>
        </w:tc>
        <w:tc>
          <w:tcPr>
            <w:tcW w:w="1392" w:type="dxa"/>
          </w:tcPr>
          <w:p w14:paraId="025FEA1D" w14:textId="0E17E633" w:rsidR="001D7F47" w:rsidRPr="005530BA" w:rsidRDefault="00544FCA" w:rsidP="00CE3B32">
            <w:pPr>
              <w:spacing w:after="160"/>
              <w:jc w:val="center"/>
            </w:pPr>
            <w:r w:rsidRPr="005530BA">
              <w:t>96,18</w:t>
            </w:r>
          </w:p>
        </w:tc>
      </w:tr>
      <w:tr w:rsidR="001D7F47" w:rsidRPr="005530BA" w14:paraId="0F684AB6" w14:textId="77777777" w:rsidTr="001D7F47">
        <w:tc>
          <w:tcPr>
            <w:tcW w:w="2455" w:type="dxa"/>
          </w:tcPr>
          <w:p w14:paraId="387C78C5" w14:textId="26AA7C0D" w:rsidR="001D7F47" w:rsidRPr="005530BA" w:rsidRDefault="001D7F47" w:rsidP="00CE3B32">
            <w:pPr>
              <w:spacing w:after="160"/>
            </w:pPr>
            <w:r w:rsidRPr="005530BA">
              <w:lastRenderedPageBreak/>
              <w:t xml:space="preserve">Медицинская </w:t>
            </w:r>
            <w:proofErr w:type="spellStart"/>
            <w:proofErr w:type="gramStart"/>
            <w:r w:rsidRPr="005530BA">
              <w:t>реабилита</w:t>
            </w:r>
            <w:r w:rsidR="00CE3B32">
              <w:t>-</w:t>
            </w:r>
            <w:r w:rsidRPr="005530BA">
              <w:t>ция</w:t>
            </w:r>
            <w:proofErr w:type="spellEnd"/>
            <w:proofErr w:type="gramEnd"/>
            <w:r w:rsidRPr="005530BA">
              <w:t xml:space="preserve"> детей, перенесших заболевания </w:t>
            </w:r>
            <w:proofErr w:type="spellStart"/>
            <w:r w:rsidRPr="005530BA">
              <w:t>перинаталь</w:t>
            </w:r>
            <w:r w:rsidR="00CE3B32">
              <w:t>-</w:t>
            </w:r>
            <w:r w:rsidRPr="005530BA">
              <w:t>ного</w:t>
            </w:r>
            <w:proofErr w:type="spellEnd"/>
            <w:r w:rsidRPr="005530BA">
              <w:t xml:space="preserve"> периода</w:t>
            </w:r>
          </w:p>
        </w:tc>
        <w:tc>
          <w:tcPr>
            <w:tcW w:w="937" w:type="dxa"/>
          </w:tcPr>
          <w:p w14:paraId="1A31E49A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046" w:type="dxa"/>
          </w:tcPr>
          <w:p w14:paraId="071BA2EB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ds37.009</w:t>
            </w:r>
          </w:p>
        </w:tc>
        <w:tc>
          <w:tcPr>
            <w:tcW w:w="979" w:type="dxa"/>
          </w:tcPr>
          <w:p w14:paraId="4A45C2F9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469" w:type="dxa"/>
          </w:tcPr>
          <w:p w14:paraId="7155ADBC" w14:textId="07A10852" w:rsidR="001D7F47" w:rsidRPr="005530BA" w:rsidRDefault="001D7F47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7EF6F8FC" w14:textId="546F7B22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63BAC6C4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1D7F47" w:rsidRPr="005530BA" w14:paraId="340AE21C" w14:textId="77777777" w:rsidTr="001D7F47">
        <w:tc>
          <w:tcPr>
            <w:tcW w:w="2455" w:type="dxa"/>
          </w:tcPr>
          <w:p w14:paraId="2F06E51C" w14:textId="77777777" w:rsidR="001D7F47" w:rsidRPr="005530BA" w:rsidRDefault="001D7F47" w:rsidP="001E393E">
            <w:pPr>
              <w:spacing w:after="160"/>
            </w:pPr>
            <w:r w:rsidRPr="005530BA">
              <w:t>Медицинская реабилитация детей  с нарушениями слуха без замены речевого процессора системы кохлеарной имплантации</w:t>
            </w:r>
          </w:p>
        </w:tc>
        <w:tc>
          <w:tcPr>
            <w:tcW w:w="937" w:type="dxa"/>
          </w:tcPr>
          <w:p w14:paraId="36903778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55ACB755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ds37.010</w:t>
            </w:r>
          </w:p>
        </w:tc>
        <w:tc>
          <w:tcPr>
            <w:tcW w:w="979" w:type="dxa"/>
          </w:tcPr>
          <w:p w14:paraId="5E020F52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469" w:type="dxa"/>
          </w:tcPr>
          <w:p w14:paraId="101295A8" w14:textId="4A587E27" w:rsidR="001D7F47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340411D8" w14:textId="79711FBF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1B2D4DB5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1D7F47" w:rsidRPr="005530BA" w14:paraId="34A01A7F" w14:textId="77777777" w:rsidTr="001D7F47">
        <w:tc>
          <w:tcPr>
            <w:tcW w:w="2455" w:type="dxa"/>
          </w:tcPr>
          <w:p w14:paraId="20911F58" w14:textId="77777777" w:rsidR="001D7F47" w:rsidRPr="005530BA" w:rsidRDefault="001D7F47" w:rsidP="001E393E">
            <w:pPr>
              <w:spacing w:after="160"/>
            </w:pPr>
            <w:r w:rsidRPr="005530BA">
              <w:t>Медицинская реабилитация детей с поражениями центральной нервной системы</w:t>
            </w:r>
          </w:p>
        </w:tc>
        <w:tc>
          <w:tcPr>
            <w:tcW w:w="937" w:type="dxa"/>
          </w:tcPr>
          <w:p w14:paraId="17AAD485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G31.8</w:t>
            </w:r>
          </w:p>
          <w:p w14:paraId="0FA7B03F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G61.8</w:t>
            </w:r>
          </w:p>
          <w:p w14:paraId="2F212C61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G71.3</w:t>
            </w:r>
          </w:p>
          <w:p w14:paraId="26B04C03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G80.0</w:t>
            </w:r>
          </w:p>
          <w:p w14:paraId="5460C4DA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G80.1</w:t>
            </w:r>
          </w:p>
          <w:p w14:paraId="1F6CB268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G80.3</w:t>
            </w:r>
          </w:p>
          <w:p w14:paraId="2804FB6D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G81.0</w:t>
            </w:r>
          </w:p>
          <w:p w14:paraId="622E4E8D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G81.1</w:t>
            </w:r>
          </w:p>
          <w:p w14:paraId="25885BC7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G82.0</w:t>
            </w:r>
          </w:p>
          <w:p w14:paraId="7B35B1FD" w14:textId="77777777" w:rsidR="00544FCA" w:rsidRPr="005530BA" w:rsidRDefault="00544FCA" w:rsidP="00544FCA">
            <w:pPr>
              <w:spacing w:after="160"/>
              <w:jc w:val="both"/>
              <w:rPr>
                <w:lang w:val="en-US"/>
              </w:rPr>
            </w:pPr>
            <w:r w:rsidRPr="005530BA">
              <w:rPr>
                <w:lang w:val="en-US"/>
              </w:rPr>
              <w:t>G82.1</w:t>
            </w:r>
          </w:p>
          <w:p w14:paraId="55FA28CD" w14:textId="77777777" w:rsidR="00544FCA" w:rsidRPr="005530BA" w:rsidRDefault="00544FCA" w:rsidP="00544FCA">
            <w:pPr>
              <w:spacing w:after="160"/>
              <w:jc w:val="both"/>
            </w:pPr>
            <w:r w:rsidRPr="005530BA">
              <w:t>G82.2</w:t>
            </w:r>
          </w:p>
          <w:p w14:paraId="78FC1DE8" w14:textId="77777777" w:rsidR="00544FCA" w:rsidRPr="005530BA" w:rsidRDefault="00544FCA" w:rsidP="00544FCA">
            <w:pPr>
              <w:spacing w:after="160"/>
              <w:jc w:val="both"/>
            </w:pPr>
            <w:r w:rsidRPr="005530BA">
              <w:t>G82.3</w:t>
            </w:r>
          </w:p>
          <w:p w14:paraId="7B143A86" w14:textId="77777777" w:rsidR="00544FCA" w:rsidRPr="005530BA" w:rsidRDefault="00544FCA" w:rsidP="00544FCA">
            <w:pPr>
              <w:spacing w:after="160"/>
              <w:jc w:val="both"/>
            </w:pPr>
            <w:r w:rsidRPr="005530BA">
              <w:t>G82.4</w:t>
            </w:r>
          </w:p>
          <w:p w14:paraId="52162096" w14:textId="77777777" w:rsidR="00544FCA" w:rsidRPr="005530BA" w:rsidRDefault="00544FCA" w:rsidP="00544FCA">
            <w:pPr>
              <w:spacing w:after="160"/>
              <w:jc w:val="both"/>
            </w:pPr>
            <w:r w:rsidRPr="005530BA">
              <w:t>G82.5</w:t>
            </w:r>
          </w:p>
          <w:p w14:paraId="35ED08B6" w14:textId="77777777" w:rsidR="00544FCA" w:rsidRPr="005530BA" w:rsidRDefault="00544FCA" w:rsidP="00544FCA">
            <w:pPr>
              <w:spacing w:after="160"/>
              <w:jc w:val="both"/>
            </w:pPr>
            <w:r w:rsidRPr="005530BA">
              <w:t>G83.2</w:t>
            </w:r>
          </w:p>
          <w:p w14:paraId="7A6C3E45" w14:textId="61740F5F" w:rsidR="001D7F47" w:rsidRPr="005530BA" w:rsidRDefault="00544FCA" w:rsidP="00544FCA">
            <w:pPr>
              <w:spacing w:after="160"/>
              <w:jc w:val="both"/>
            </w:pPr>
            <w:r w:rsidRPr="005530BA">
              <w:t>G96.8</w:t>
            </w:r>
          </w:p>
        </w:tc>
        <w:tc>
          <w:tcPr>
            <w:tcW w:w="1046" w:type="dxa"/>
          </w:tcPr>
          <w:p w14:paraId="259DCBF6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ds37.011</w:t>
            </w:r>
          </w:p>
        </w:tc>
        <w:tc>
          <w:tcPr>
            <w:tcW w:w="979" w:type="dxa"/>
          </w:tcPr>
          <w:p w14:paraId="31A66F9D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469" w:type="dxa"/>
          </w:tcPr>
          <w:p w14:paraId="5914AC4E" w14:textId="6AA3AFFB" w:rsidR="001D7F47" w:rsidRPr="005530BA" w:rsidRDefault="00544FCA" w:rsidP="00CE3B32">
            <w:pPr>
              <w:spacing w:after="160"/>
              <w:jc w:val="center"/>
            </w:pPr>
            <w:r w:rsidRPr="005530BA">
              <w:t>58</w:t>
            </w:r>
          </w:p>
        </w:tc>
        <w:tc>
          <w:tcPr>
            <w:tcW w:w="1066" w:type="dxa"/>
          </w:tcPr>
          <w:p w14:paraId="0923171D" w14:textId="44B6B5AF" w:rsidR="001D7F47" w:rsidRPr="005530BA" w:rsidRDefault="00CE3B32" w:rsidP="00CE3B32">
            <w:pPr>
              <w:spacing w:after="160"/>
              <w:jc w:val="center"/>
            </w:pPr>
            <w:r>
              <w:t>100</w:t>
            </w:r>
          </w:p>
        </w:tc>
        <w:tc>
          <w:tcPr>
            <w:tcW w:w="1392" w:type="dxa"/>
          </w:tcPr>
          <w:p w14:paraId="223A60CB" w14:textId="27219916" w:rsidR="001D7F47" w:rsidRPr="005530BA" w:rsidRDefault="00CE3B32" w:rsidP="00CE3B32">
            <w:pPr>
              <w:spacing w:after="160"/>
              <w:jc w:val="center"/>
            </w:pPr>
            <w:r>
              <w:t>3,82</w:t>
            </w:r>
          </w:p>
        </w:tc>
      </w:tr>
      <w:tr w:rsidR="001D7F47" w:rsidRPr="005530BA" w14:paraId="14506097" w14:textId="77777777" w:rsidTr="001D7F47">
        <w:tc>
          <w:tcPr>
            <w:tcW w:w="2455" w:type="dxa"/>
          </w:tcPr>
          <w:p w14:paraId="7D25504D" w14:textId="1186FFFF" w:rsidR="001D7F47" w:rsidRPr="005530BA" w:rsidRDefault="001D7F47" w:rsidP="001E393E">
            <w:pPr>
              <w:spacing w:after="160"/>
            </w:pPr>
            <w:r w:rsidRPr="005530BA">
              <w:t>Медицинская реабилитаци</w:t>
            </w:r>
            <w:r w:rsidR="00D730DB">
              <w:t>я детей</w:t>
            </w:r>
            <w:r w:rsidRPr="005530BA">
              <w:t xml:space="preserve"> после хирургической коррекции врожденных пороков развития органов и систем</w:t>
            </w:r>
          </w:p>
        </w:tc>
        <w:tc>
          <w:tcPr>
            <w:tcW w:w="937" w:type="dxa"/>
          </w:tcPr>
          <w:p w14:paraId="1B8695D5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152EC999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ds37.012</w:t>
            </w:r>
          </w:p>
        </w:tc>
        <w:tc>
          <w:tcPr>
            <w:tcW w:w="979" w:type="dxa"/>
          </w:tcPr>
          <w:p w14:paraId="3EF8B56B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469" w:type="dxa"/>
          </w:tcPr>
          <w:p w14:paraId="6654A49B" w14:textId="2C2DFB89" w:rsidR="001D7F47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583BCD3C" w14:textId="42BE6A7A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093D6B77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1D7F47" w:rsidRPr="005530BA" w14:paraId="7A906E89" w14:textId="77777777" w:rsidTr="001D7F47">
        <w:tc>
          <w:tcPr>
            <w:tcW w:w="2455" w:type="dxa"/>
          </w:tcPr>
          <w:p w14:paraId="6A9648B6" w14:textId="0317A3E5" w:rsidR="001D7F47" w:rsidRPr="005530BA" w:rsidRDefault="001D7F47" w:rsidP="001E393E">
            <w:pPr>
              <w:spacing w:after="160"/>
            </w:pPr>
            <w:r w:rsidRPr="005530BA">
              <w:t xml:space="preserve">Медицинская реабилитация </w:t>
            </w:r>
            <w:r w:rsidR="00D730DB">
              <w:t xml:space="preserve">детей </w:t>
            </w:r>
            <w:r w:rsidRPr="005530BA">
              <w:t xml:space="preserve">после </w:t>
            </w:r>
            <w:proofErr w:type="spellStart"/>
            <w:r w:rsidRPr="005530BA">
              <w:t>онкоортопедических</w:t>
            </w:r>
            <w:proofErr w:type="spellEnd"/>
            <w:r w:rsidRPr="005530BA">
              <w:t xml:space="preserve"> операций</w:t>
            </w:r>
          </w:p>
        </w:tc>
        <w:tc>
          <w:tcPr>
            <w:tcW w:w="937" w:type="dxa"/>
          </w:tcPr>
          <w:p w14:paraId="22704F60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49A1E6DF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ds37.013</w:t>
            </w:r>
          </w:p>
        </w:tc>
        <w:tc>
          <w:tcPr>
            <w:tcW w:w="979" w:type="dxa"/>
          </w:tcPr>
          <w:p w14:paraId="6322E069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469" w:type="dxa"/>
          </w:tcPr>
          <w:p w14:paraId="4C080F75" w14:textId="32ED25DF" w:rsidR="001D7F47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6C45EA3F" w14:textId="2220F42E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51385E8F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1D7F47" w:rsidRPr="005530BA" w14:paraId="745D3A70" w14:textId="77777777" w:rsidTr="001D7F47">
        <w:tc>
          <w:tcPr>
            <w:tcW w:w="2455" w:type="dxa"/>
          </w:tcPr>
          <w:p w14:paraId="11ED6EC4" w14:textId="73C18068" w:rsidR="001D7F47" w:rsidRPr="005530BA" w:rsidRDefault="001D7F47" w:rsidP="001E393E">
            <w:pPr>
              <w:spacing w:after="160"/>
            </w:pPr>
            <w:r w:rsidRPr="005530BA">
              <w:t>Медицинская реабилитация</w:t>
            </w:r>
            <w:r w:rsidR="00D730DB">
              <w:t xml:space="preserve"> детей</w:t>
            </w:r>
            <w:r w:rsidRPr="005530BA">
              <w:t xml:space="preserve"> по поводу </w:t>
            </w:r>
            <w:proofErr w:type="spellStart"/>
            <w:r w:rsidRPr="005530BA">
              <w:t>постмастэкто</w:t>
            </w:r>
            <w:r w:rsidR="00D730DB">
              <w:t>-</w:t>
            </w:r>
            <w:r w:rsidRPr="005530BA">
              <w:t>мического</w:t>
            </w:r>
            <w:proofErr w:type="spellEnd"/>
            <w:r w:rsidRPr="005530BA">
              <w:t xml:space="preserve"> синдрома в онкологии</w:t>
            </w:r>
          </w:p>
        </w:tc>
        <w:tc>
          <w:tcPr>
            <w:tcW w:w="937" w:type="dxa"/>
          </w:tcPr>
          <w:p w14:paraId="5CBF0561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273E5293" w14:textId="77777777" w:rsidR="001D7F47" w:rsidRPr="005530BA" w:rsidRDefault="001D7F47" w:rsidP="00CE3B32">
            <w:pPr>
              <w:spacing w:after="160"/>
              <w:jc w:val="center"/>
            </w:pPr>
            <w:r w:rsidRPr="005530BA">
              <w:t>ds37.014</w:t>
            </w:r>
          </w:p>
        </w:tc>
        <w:tc>
          <w:tcPr>
            <w:tcW w:w="979" w:type="dxa"/>
          </w:tcPr>
          <w:p w14:paraId="1CF2A04E" w14:textId="77777777" w:rsidR="001D7F47" w:rsidRPr="005530BA" w:rsidRDefault="001D7F47" w:rsidP="00CE3B32">
            <w:pPr>
              <w:spacing w:after="160"/>
              <w:jc w:val="center"/>
            </w:pPr>
          </w:p>
        </w:tc>
        <w:tc>
          <w:tcPr>
            <w:tcW w:w="1469" w:type="dxa"/>
          </w:tcPr>
          <w:p w14:paraId="22FC8E14" w14:textId="3025B69F" w:rsidR="001D7F47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4DE36284" w14:textId="06022C66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27474636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544FCA" w:rsidRPr="005530BA" w14:paraId="3CB814E1" w14:textId="77777777" w:rsidTr="001D7F47">
        <w:tc>
          <w:tcPr>
            <w:tcW w:w="2455" w:type="dxa"/>
            <w:vMerge w:val="restart"/>
          </w:tcPr>
          <w:p w14:paraId="3797DD10" w14:textId="6167F9CF" w:rsidR="00544FCA" w:rsidRPr="005530BA" w:rsidRDefault="00544FCA" w:rsidP="001E393E">
            <w:pPr>
              <w:spacing w:after="160"/>
            </w:pPr>
            <w:r w:rsidRPr="005530BA">
              <w:lastRenderedPageBreak/>
              <w:t xml:space="preserve">Медицинская реабилитация </w:t>
            </w:r>
            <w:r w:rsidR="00D730DB">
              <w:t xml:space="preserve">детей </w:t>
            </w:r>
            <w:r w:rsidRPr="005530BA">
              <w:t xml:space="preserve">после перенесенной </w:t>
            </w:r>
            <w:proofErr w:type="spellStart"/>
            <w:r w:rsidRPr="005530BA">
              <w:t>коронавирусной</w:t>
            </w:r>
            <w:proofErr w:type="spellEnd"/>
            <w:r w:rsidRPr="005530BA">
              <w:t xml:space="preserve"> инфекции COVID-19</w:t>
            </w:r>
          </w:p>
        </w:tc>
        <w:tc>
          <w:tcPr>
            <w:tcW w:w="937" w:type="dxa"/>
            <w:vMerge w:val="restart"/>
          </w:tcPr>
          <w:p w14:paraId="58088AC0" w14:textId="77777777" w:rsidR="00544FCA" w:rsidRPr="005530BA" w:rsidRDefault="00544FCA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5ABFBCB8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ds37.015</w:t>
            </w:r>
          </w:p>
        </w:tc>
        <w:tc>
          <w:tcPr>
            <w:tcW w:w="979" w:type="dxa"/>
          </w:tcPr>
          <w:p w14:paraId="08B7B7F0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2 балла по ШРМ</w:t>
            </w:r>
          </w:p>
        </w:tc>
        <w:tc>
          <w:tcPr>
            <w:tcW w:w="1469" w:type="dxa"/>
          </w:tcPr>
          <w:p w14:paraId="0B18248B" w14:textId="3F575D84" w:rsidR="00544FCA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383E9E5F" w14:textId="77777777" w:rsidR="00544FCA" w:rsidRPr="005530BA" w:rsidRDefault="00544FCA" w:rsidP="00CE3B32">
            <w:pPr>
              <w:spacing w:after="160"/>
              <w:jc w:val="center"/>
            </w:pPr>
          </w:p>
        </w:tc>
        <w:tc>
          <w:tcPr>
            <w:tcW w:w="1392" w:type="dxa"/>
            <w:vMerge w:val="restart"/>
          </w:tcPr>
          <w:p w14:paraId="554E6CFD" w14:textId="77777777" w:rsidR="00544FCA" w:rsidRPr="005530BA" w:rsidRDefault="00544FCA" w:rsidP="00CE3B32">
            <w:pPr>
              <w:spacing w:after="160"/>
              <w:jc w:val="center"/>
            </w:pPr>
          </w:p>
        </w:tc>
      </w:tr>
      <w:tr w:rsidR="00544FCA" w:rsidRPr="005530BA" w14:paraId="26080212" w14:textId="77777777" w:rsidTr="001D7F47">
        <w:tc>
          <w:tcPr>
            <w:tcW w:w="2455" w:type="dxa"/>
            <w:vMerge/>
          </w:tcPr>
          <w:p w14:paraId="7D05D5F3" w14:textId="77777777" w:rsidR="00544FCA" w:rsidRPr="005530BA" w:rsidRDefault="00544FCA" w:rsidP="001D7F47">
            <w:pPr>
              <w:spacing w:after="160"/>
              <w:jc w:val="both"/>
            </w:pPr>
          </w:p>
        </w:tc>
        <w:tc>
          <w:tcPr>
            <w:tcW w:w="937" w:type="dxa"/>
            <w:vMerge/>
          </w:tcPr>
          <w:p w14:paraId="63EDBFCA" w14:textId="77777777" w:rsidR="00544FCA" w:rsidRPr="005530BA" w:rsidRDefault="00544FCA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32E3939B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ds37.016</w:t>
            </w:r>
          </w:p>
        </w:tc>
        <w:tc>
          <w:tcPr>
            <w:tcW w:w="979" w:type="dxa"/>
          </w:tcPr>
          <w:p w14:paraId="5FA27860" w14:textId="77777777" w:rsidR="00544FCA" w:rsidRPr="005530BA" w:rsidRDefault="00544FCA" w:rsidP="00CE3B32">
            <w:pPr>
              <w:spacing w:after="160"/>
              <w:jc w:val="center"/>
            </w:pPr>
            <w:r w:rsidRPr="005530BA">
              <w:t>3 балла по ШРМ</w:t>
            </w:r>
          </w:p>
        </w:tc>
        <w:tc>
          <w:tcPr>
            <w:tcW w:w="1469" w:type="dxa"/>
          </w:tcPr>
          <w:p w14:paraId="76F0D742" w14:textId="04593450" w:rsidR="00544FCA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107EFDC2" w14:textId="77777777" w:rsidR="00544FCA" w:rsidRPr="005530BA" w:rsidRDefault="00544FCA" w:rsidP="001D7F47">
            <w:pPr>
              <w:spacing w:after="160"/>
              <w:jc w:val="both"/>
            </w:pPr>
          </w:p>
        </w:tc>
        <w:tc>
          <w:tcPr>
            <w:tcW w:w="1392" w:type="dxa"/>
            <w:vMerge/>
          </w:tcPr>
          <w:p w14:paraId="72D9BBD6" w14:textId="77777777" w:rsidR="00544FCA" w:rsidRPr="005530BA" w:rsidRDefault="00544FCA" w:rsidP="001D7F47">
            <w:pPr>
              <w:spacing w:after="160"/>
              <w:jc w:val="both"/>
            </w:pPr>
          </w:p>
        </w:tc>
      </w:tr>
      <w:tr w:rsidR="001D7F47" w:rsidRPr="005530BA" w14:paraId="04A43151" w14:textId="77777777" w:rsidTr="001D7F47">
        <w:tc>
          <w:tcPr>
            <w:tcW w:w="2455" w:type="dxa"/>
            <w:vMerge/>
          </w:tcPr>
          <w:p w14:paraId="1C4433CC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937" w:type="dxa"/>
          </w:tcPr>
          <w:p w14:paraId="7F83E8FB" w14:textId="63C0C49E" w:rsidR="001D7F47" w:rsidRPr="005530BA" w:rsidRDefault="00D730DB" w:rsidP="001D7F47">
            <w:pPr>
              <w:spacing w:after="160"/>
              <w:jc w:val="both"/>
            </w:pPr>
            <w:r>
              <w:t>и</w:t>
            </w:r>
            <w:r w:rsidR="001D7F47" w:rsidRPr="005530BA">
              <w:t xml:space="preserve">того </w:t>
            </w:r>
          </w:p>
        </w:tc>
        <w:tc>
          <w:tcPr>
            <w:tcW w:w="1046" w:type="dxa"/>
          </w:tcPr>
          <w:p w14:paraId="028DD727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979" w:type="dxa"/>
          </w:tcPr>
          <w:p w14:paraId="1683B149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469" w:type="dxa"/>
          </w:tcPr>
          <w:p w14:paraId="55350740" w14:textId="1938DCE8" w:rsidR="001D7F47" w:rsidRPr="005530BA" w:rsidRDefault="00544FCA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066" w:type="dxa"/>
          </w:tcPr>
          <w:p w14:paraId="6E6408E6" w14:textId="405A7CCC" w:rsidR="001D7F47" w:rsidRPr="005530BA" w:rsidRDefault="00CF331F" w:rsidP="00CE3B32">
            <w:pPr>
              <w:spacing w:after="160"/>
              <w:jc w:val="center"/>
            </w:pPr>
            <w:r w:rsidRPr="005530BA">
              <w:t>0</w:t>
            </w:r>
          </w:p>
        </w:tc>
        <w:tc>
          <w:tcPr>
            <w:tcW w:w="1392" w:type="dxa"/>
          </w:tcPr>
          <w:p w14:paraId="0EB659EA" w14:textId="77777777" w:rsidR="001D7F47" w:rsidRPr="005530BA" w:rsidRDefault="001D7F47" w:rsidP="00CE3B32">
            <w:pPr>
              <w:spacing w:after="160"/>
              <w:jc w:val="center"/>
            </w:pPr>
          </w:p>
        </w:tc>
      </w:tr>
      <w:tr w:rsidR="001D7F47" w:rsidRPr="005530BA" w14:paraId="7240DF1E" w14:textId="77777777" w:rsidTr="001D7F47">
        <w:tc>
          <w:tcPr>
            <w:tcW w:w="2455" w:type="dxa"/>
          </w:tcPr>
          <w:p w14:paraId="2A049298" w14:textId="463B9940" w:rsidR="001D7F47" w:rsidRPr="005530BA" w:rsidRDefault="00D730DB" w:rsidP="001D7F47">
            <w:pPr>
              <w:spacing w:after="160"/>
              <w:jc w:val="both"/>
            </w:pPr>
            <w:r>
              <w:t>Итого</w:t>
            </w:r>
          </w:p>
        </w:tc>
        <w:tc>
          <w:tcPr>
            <w:tcW w:w="937" w:type="dxa"/>
          </w:tcPr>
          <w:p w14:paraId="0C78A478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046" w:type="dxa"/>
          </w:tcPr>
          <w:p w14:paraId="0B4A3B81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979" w:type="dxa"/>
          </w:tcPr>
          <w:p w14:paraId="39D98846" w14:textId="77777777" w:rsidR="001D7F47" w:rsidRPr="005530BA" w:rsidRDefault="001D7F47" w:rsidP="001D7F47">
            <w:pPr>
              <w:spacing w:after="160"/>
              <w:jc w:val="both"/>
            </w:pPr>
          </w:p>
        </w:tc>
        <w:tc>
          <w:tcPr>
            <w:tcW w:w="1469" w:type="dxa"/>
          </w:tcPr>
          <w:p w14:paraId="694DB90C" w14:textId="37F67BA8" w:rsidR="001D7F47" w:rsidRPr="005530BA" w:rsidRDefault="00544FCA" w:rsidP="00CE3B32">
            <w:pPr>
              <w:spacing w:after="160"/>
              <w:jc w:val="center"/>
            </w:pPr>
            <w:r w:rsidRPr="005530BA">
              <w:t>1</w:t>
            </w:r>
            <w:r w:rsidR="00CE3B32">
              <w:t xml:space="preserve"> </w:t>
            </w:r>
            <w:r w:rsidRPr="005530BA">
              <w:t>519</w:t>
            </w:r>
          </w:p>
        </w:tc>
        <w:tc>
          <w:tcPr>
            <w:tcW w:w="1066" w:type="dxa"/>
          </w:tcPr>
          <w:p w14:paraId="65C0F678" w14:textId="046434B8" w:rsidR="001D7F47" w:rsidRPr="005530BA" w:rsidRDefault="00D730DB" w:rsidP="00CE3B32">
            <w:pPr>
              <w:spacing w:after="160"/>
              <w:jc w:val="center"/>
            </w:pPr>
            <w:r>
              <w:t>х</w:t>
            </w:r>
          </w:p>
        </w:tc>
        <w:tc>
          <w:tcPr>
            <w:tcW w:w="1392" w:type="dxa"/>
          </w:tcPr>
          <w:p w14:paraId="36BC5620" w14:textId="02600041" w:rsidR="001D7F47" w:rsidRPr="005530BA" w:rsidRDefault="00CE3B32" w:rsidP="00CE3B32">
            <w:pPr>
              <w:spacing w:after="160"/>
              <w:jc w:val="center"/>
            </w:pPr>
            <w:r>
              <w:t>100,0</w:t>
            </w:r>
          </w:p>
        </w:tc>
      </w:tr>
    </w:tbl>
    <w:p w14:paraId="6DD461F5" w14:textId="02D31B91" w:rsidR="001D7F47" w:rsidRPr="005530BA" w:rsidRDefault="001D7F47" w:rsidP="00544FCA">
      <w:pPr>
        <w:pStyle w:val="11"/>
        <w:tabs>
          <w:tab w:val="left" w:pos="1134"/>
        </w:tabs>
        <w:spacing w:line="240" w:lineRule="auto"/>
        <w:ind w:firstLine="0"/>
        <w:jc w:val="both"/>
        <w:rPr>
          <w:b/>
          <w:bCs/>
          <w:sz w:val="28"/>
          <w:szCs w:val="28"/>
          <w:lang w:eastAsia="en-US"/>
        </w:rPr>
      </w:pPr>
    </w:p>
    <w:p w14:paraId="08E2AF50" w14:textId="020FBF43" w:rsidR="009F3EAC" w:rsidRPr="005530BA" w:rsidRDefault="009F3EAC" w:rsidP="001F6048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В 2024 году зарегистрировано 1</w:t>
      </w:r>
      <w:r w:rsidR="00A8121A">
        <w:rPr>
          <w:bCs/>
          <w:sz w:val="28"/>
          <w:szCs w:val="28"/>
          <w:lang w:eastAsia="en-US"/>
        </w:rPr>
        <w:t xml:space="preserve"> </w:t>
      </w:r>
      <w:r w:rsidRPr="005530BA">
        <w:rPr>
          <w:bCs/>
          <w:sz w:val="28"/>
          <w:szCs w:val="28"/>
          <w:lang w:eastAsia="en-US"/>
        </w:rPr>
        <w:t>519 случаев оказания медицинской помощи по медицинской реабилитации детям в условиях дневного стационара</w:t>
      </w:r>
      <w:r w:rsidR="00F4789A" w:rsidRPr="005530BA">
        <w:rPr>
          <w:bCs/>
          <w:sz w:val="28"/>
          <w:szCs w:val="28"/>
          <w:lang w:eastAsia="en-US"/>
        </w:rPr>
        <w:t>,</w:t>
      </w:r>
      <w:r w:rsidR="001F6048" w:rsidRPr="005530BA">
        <w:rPr>
          <w:bCs/>
          <w:sz w:val="28"/>
          <w:szCs w:val="28"/>
          <w:lang w:eastAsia="en-US"/>
        </w:rPr>
        <w:t xml:space="preserve"> из которых 1</w:t>
      </w:r>
      <w:r w:rsidR="00A8121A">
        <w:rPr>
          <w:bCs/>
          <w:sz w:val="28"/>
          <w:szCs w:val="28"/>
          <w:lang w:eastAsia="en-US"/>
        </w:rPr>
        <w:t xml:space="preserve"> </w:t>
      </w:r>
      <w:r w:rsidR="001F6048" w:rsidRPr="005530BA">
        <w:rPr>
          <w:bCs/>
          <w:sz w:val="28"/>
          <w:szCs w:val="28"/>
          <w:lang w:eastAsia="en-US"/>
        </w:rPr>
        <w:t xml:space="preserve">461 случай </w:t>
      </w:r>
      <w:r w:rsidRPr="005530BA">
        <w:rPr>
          <w:bCs/>
          <w:sz w:val="28"/>
          <w:szCs w:val="28"/>
          <w:lang w:eastAsia="en-US"/>
        </w:rPr>
        <w:t xml:space="preserve">оказания медицинской помощи по медицинской реабилитации несовершеннолетним </w:t>
      </w:r>
      <w:r w:rsidR="00F4789A" w:rsidRPr="005530BA">
        <w:rPr>
          <w:bCs/>
          <w:sz w:val="28"/>
          <w:szCs w:val="28"/>
          <w:lang w:eastAsia="en-US"/>
        </w:rPr>
        <w:t>при соматических заболеваниях</w:t>
      </w:r>
      <w:r w:rsidRPr="005530BA">
        <w:rPr>
          <w:bCs/>
          <w:sz w:val="28"/>
          <w:szCs w:val="28"/>
          <w:lang w:eastAsia="en-US"/>
        </w:rPr>
        <w:t xml:space="preserve">, </w:t>
      </w:r>
      <w:r w:rsidR="001F6048" w:rsidRPr="005530BA">
        <w:rPr>
          <w:bCs/>
          <w:sz w:val="28"/>
          <w:szCs w:val="28"/>
          <w:lang w:eastAsia="en-US"/>
        </w:rPr>
        <w:t>58 случаев оказания медицинской помощи по медицинской реабилитации несовершеннолетним</w:t>
      </w:r>
      <w:r w:rsidRPr="005530BA">
        <w:rPr>
          <w:bCs/>
          <w:sz w:val="28"/>
          <w:szCs w:val="28"/>
          <w:lang w:eastAsia="en-US"/>
        </w:rPr>
        <w:t xml:space="preserve"> с поражениями центральной нервной системы</w:t>
      </w:r>
      <w:r w:rsidR="001F6048" w:rsidRPr="005530BA">
        <w:rPr>
          <w:bCs/>
          <w:sz w:val="28"/>
          <w:szCs w:val="28"/>
          <w:lang w:eastAsia="en-US"/>
        </w:rPr>
        <w:t>.</w:t>
      </w:r>
    </w:p>
    <w:p w14:paraId="76DEB708" w14:textId="4ACE51B6" w:rsidR="009F3EAC" w:rsidRPr="005530BA" w:rsidRDefault="009F3EAC" w:rsidP="001E393E">
      <w:pPr>
        <w:pStyle w:val="11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Преимущественно в условиях </w:t>
      </w:r>
      <w:r w:rsidR="001F6048" w:rsidRPr="005530BA">
        <w:rPr>
          <w:bCs/>
          <w:sz w:val="28"/>
          <w:szCs w:val="28"/>
          <w:lang w:eastAsia="en-US"/>
        </w:rPr>
        <w:t>дневного</w:t>
      </w:r>
      <w:r w:rsidRPr="005530BA">
        <w:rPr>
          <w:bCs/>
          <w:sz w:val="28"/>
          <w:szCs w:val="28"/>
          <w:lang w:eastAsia="en-US"/>
        </w:rPr>
        <w:t xml:space="preserve"> стационара проходят медицинскую реабилитацию несовершеннолетние с ШРМ </w:t>
      </w:r>
      <w:r w:rsidR="001F6048" w:rsidRPr="005530BA">
        <w:rPr>
          <w:bCs/>
          <w:sz w:val="28"/>
          <w:szCs w:val="28"/>
          <w:lang w:eastAsia="en-US"/>
        </w:rPr>
        <w:t>2</w:t>
      </w:r>
      <w:r w:rsidRPr="005530BA">
        <w:rPr>
          <w:bCs/>
          <w:sz w:val="28"/>
          <w:szCs w:val="28"/>
          <w:lang w:eastAsia="en-US"/>
        </w:rPr>
        <w:t xml:space="preserve"> балл</w:t>
      </w:r>
      <w:r w:rsidR="001F6048" w:rsidRPr="005530BA">
        <w:rPr>
          <w:bCs/>
          <w:sz w:val="28"/>
          <w:szCs w:val="28"/>
          <w:lang w:eastAsia="en-US"/>
        </w:rPr>
        <w:t>а</w:t>
      </w:r>
      <w:r w:rsidRPr="005530BA">
        <w:rPr>
          <w:bCs/>
          <w:sz w:val="28"/>
          <w:szCs w:val="28"/>
          <w:lang w:eastAsia="en-US"/>
        </w:rPr>
        <w:t xml:space="preserve"> – </w:t>
      </w:r>
      <w:r w:rsidR="00A8121A">
        <w:rPr>
          <w:bCs/>
          <w:sz w:val="28"/>
          <w:szCs w:val="28"/>
          <w:lang w:eastAsia="en-US"/>
        </w:rPr>
        <w:br/>
      </w:r>
      <w:r w:rsidR="00506844">
        <w:rPr>
          <w:bCs/>
          <w:sz w:val="28"/>
          <w:szCs w:val="28"/>
          <w:lang w:eastAsia="en-US"/>
        </w:rPr>
        <w:t xml:space="preserve">зарегистрировано </w:t>
      </w:r>
      <w:r w:rsidR="001F6048" w:rsidRPr="005530BA">
        <w:rPr>
          <w:bCs/>
          <w:sz w:val="28"/>
          <w:szCs w:val="28"/>
          <w:lang w:eastAsia="en-US"/>
        </w:rPr>
        <w:t>1</w:t>
      </w:r>
      <w:r w:rsidR="00A8121A">
        <w:rPr>
          <w:bCs/>
          <w:sz w:val="28"/>
          <w:szCs w:val="28"/>
          <w:lang w:eastAsia="en-US"/>
        </w:rPr>
        <w:t xml:space="preserve"> </w:t>
      </w:r>
      <w:r w:rsidR="001F6048" w:rsidRPr="005530BA">
        <w:rPr>
          <w:bCs/>
          <w:sz w:val="28"/>
          <w:szCs w:val="28"/>
          <w:lang w:eastAsia="en-US"/>
        </w:rPr>
        <w:t xml:space="preserve">374 </w:t>
      </w:r>
      <w:r w:rsidRPr="005530BA">
        <w:rPr>
          <w:bCs/>
          <w:sz w:val="28"/>
          <w:szCs w:val="28"/>
          <w:lang w:eastAsia="en-US"/>
        </w:rPr>
        <w:t>случа</w:t>
      </w:r>
      <w:r w:rsidR="001E393E">
        <w:rPr>
          <w:bCs/>
          <w:sz w:val="28"/>
          <w:szCs w:val="28"/>
          <w:lang w:eastAsia="en-US"/>
        </w:rPr>
        <w:t>я</w:t>
      </w:r>
      <w:r w:rsidR="001F6048" w:rsidRPr="005530BA">
        <w:rPr>
          <w:bCs/>
          <w:sz w:val="28"/>
          <w:szCs w:val="28"/>
          <w:lang w:eastAsia="en-US"/>
        </w:rPr>
        <w:t>.</w:t>
      </w:r>
    </w:p>
    <w:p w14:paraId="030F344F" w14:textId="350E0B92" w:rsidR="00683ED6" w:rsidRPr="005530BA" w:rsidRDefault="00683ED6" w:rsidP="00544FCA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Сведения об оказании медицинской помощи по медицинской реабилитации взрослым в амбулаторных условиях в разрезе клинико-статистических групп за 2024 год представлены в таблице </w:t>
      </w:r>
      <w:r w:rsidR="00544FCA" w:rsidRPr="005530BA">
        <w:rPr>
          <w:bCs/>
          <w:sz w:val="28"/>
          <w:szCs w:val="28"/>
          <w:lang w:eastAsia="en-US"/>
        </w:rPr>
        <w:t>20</w:t>
      </w:r>
      <w:r w:rsidRPr="005530BA">
        <w:rPr>
          <w:bCs/>
          <w:sz w:val="28"/>
          <w:szCs w:val="28"/>
          <w:lang w:eastAsia="en-US"/>
        </w:rPr>
        <w:t>.</w:t>
      </w:r>
    </w:p>
    <w:p w14:paraId="79566435" w14:textId="438EB8C3" w:rsidR="00683ED6" w:rsidRPr="005530BA" w:rsidRDefault="00683ED6" w:rsidP="00683ED6">
      <w:pPr>
        <w:pStyle w:val="11"/>
        <w:tabs>
          <w:tab w:val="left" w:pos="1134"/>
        </w:tabs>
        <w:spacing w:line="240" w:lineRule="auto"/>
        <w:ind w:left="1134" w:firstLine="0"/>
        <w:jc w:val="right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Таблица </w:t>
      </w:r>
      <w:r w:rsidR="00544FCA" w:rsidRPr="005530BA">
        <w:rPr>
          <w:bCs/>
          <w:sz w:val="28"/>
          <w:szCs w:val="28"/>
          <w:lang w:eastAsia="en-US"/>
        </w:rPr>
        <w:t>20</w:t>
      </w:r>
    </w:p>
    <w:p w14:paraId="12E46E53" w14:textId="77777777" w:rsidR="00F115EC" w:rsidRPr="005530BA" w:rsidRDefault="00F115EC" w:rsidP="00084433">
      <w:pPr>
        <w:pStyle w:val="11"/>
        <w:tabs>
          <w:tab w:val="left" w:pos="1134"/>
        </w:tabs>
        <w:spacing w:line="24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614"/>
        <w:gridCol w:w="2117"/>
        <w:gridCol w:w="1518"/>
        <w:gridCol w:w="1385"/>
        <w:gridCol w:w="1276"/>
        <w:gridCol w:w="1441"/>
      </w:tblGrid>
      <w:tr w:rsidR="00775C21" w:rsidRPr="005530BA" w14:paraId="148AECAF" w14:textId="77777777" w:rsidTr="006740CD">
        <w:trPr>
          <w:trHeight w:val="1345"/>
          <w:tblHeader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65" w14:textId="054A9718" w:rsidR="00775C21" w:rsidRPr="005530BA" w:rsidRDefault="00D730DB" w:rsidP="00775C21">
            <w:pPr>
              <w:jc w:val="center"/>
            </w:pPr>
            <w:r>
              <w:t>Наименование профилей (</w:t>
            </w:r>
            <w:r w:rsidR="00775C21" w:rsidRPr="005530BA">
              <w:t>групп</w:t>
            </w:r>
            <w:r>
              <w:t>)</w:t>
            </w:r>
            <w:r w:rsidR="00775C21" w:rsidRPr="005530BA">
              <w:t xml:space="preserve"> состояний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2AE5" w14:textId="790C0032" w:rsidR="00775C21" w:rsidRPr="005530BA" w:rsidRDefault="00775C21" w:rsidP="00775C21">
            <w:pPr>
              <w:jc w:val="center"/>
            </w:pPr>
            <w:r w:rsidRPr="005530BA">
              <w:t>МКБ-10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87EC9" w14:textId="77777777" w:rsidR="00775C21" w:rsidRPr="005530BA" w:rsidRDefault="00775C21" w:rsidP="00775C21">
            <w:pPr>
              <w:jc w:val="center"/>
            </w:pPr>
            <w:r w:rsidRPr="005530BA">
              <w:t>ШРМ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DEED" w14:textId="77777777" w:rsidR="00775C21" w:rsidRPr="005530BA" w:rsidRDefault="00775C21" w:rsidP="00775C21">
            <w:pPr>
              <w:jc w:val="center"/>
            </w:pPr>
            <w:r w:rsidRPr="005530BA">
              <w:t>Объемы оказанной медицинской помощи, комплексных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183E" w14:textId="199332E3" w:rsidR="00775C21" w:rsidRPr="005530BA" w:rsidRDefault="00775C21" w:rsidP="00775C21">
            <w:pPr>
              <w:jc w:val="center"/>
            </w:pPr>
            <w:r w:rsidRPr="005530BA">
              <w:t>Доля в группе,</w:t>
            </w:r>
            <w:r w:rsidR="00D730DB">
              <w:t xml:space="preserve"> </w:t>
            </w:r>
            <w:r w:rsidRPr="005530BA"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DCD1" w14:textId="08E4AD2E" w:rsidR="00775C21" w:rsidRPr="005530BA" w:rsidRDefault="00775C21" w:rsidP="00775C21">
            <w:pPr>
              <w:jc w:val="center"/>
            </w:pPr>
            <w:r w:rsidRPr="005530BA">
              <w:t>Доля группы от обще</w:t>
            </w:r>
            <w:r w:rsidR="002D6534" w:rsidRPr="005530BA">
              <w:t>го объема комплексных посещений</w:t>
            </w:r>
            <w:r w:rsidRPr="005530BA">
              <w:t>, %</w:t>
            </w:r>
          </w:p>
        </w:tc>
      </w:tr>
      <w:tr w:rsidR="00775C21" w:rsidRPr="005530BA" w14:paraId="237935B4" w14:textId="77777777" w:rsidTr="006740CD">
        <w:trPr>
          <w:trHeight w:val="315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A6B63D" w14:textId="77777777" w:rsidR="00775C21" w:rsidRPr="005530BA" w:rsidRDefault="00775C21" w:rsidP="001E393E">
            <w:r w:rsidRPr="005530BA">
              <w:t>Неврология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AA12A3" w14:textId="44C2F1F1" w:rsidR="00775C21" w:rsidRPr="005530BA" w:rsidRDefault="005C383F" w:rsidP="005C383F">
            <w:pPr>
              <w:rPr>
                <w:lang w:val="en-US"/>
              </w:rPr>
            </w:pPr>
            <w:r w:rsidRPr="005530BA">
              <w:rPr>
                <w:lang w:val="en-US"/>
              </w:rPr>
              <w:t>G81.1; G83.2; G96.8; G51.8; G54.9; G56.0;G56.2; G57.2;G62.8; G63.2; M50.1; M51.1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9ADD6" w14:textId="77777777" w:rsidR="00775C21" w:rsidRPr="005530BA" w:rsidRDefault="00775C21" w:rsidP="00775C21">
            <w:r w:rsidRPr="005530BA">
              <w:t>1 балл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ED48B" w14:textId="77777777" w:rsidR="00775C21" w:rsidRPr="005530BA" w:rsidRDefault="00775C21" w:rsidP="00775C21">
            <w:pPr>
              <w:jc w:val="center"/>
            </w:pPr>
            <w:r w:rsidRPr="005530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9E41" w14:textId="77777777" w:rsidR="00775C21" w:rsidRPr="005530BA" w:rsidRDefault="00775C21" w:rsidP="00775C21">
            <w:pPr>
              <w:jc w:val="center"/>
            </w:pPr>
            <w:r w:rsidRPr="005530BA">
              <w:t>0,00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F00193" w14:textId="77777777" w:rsidR="00775C21" w:rsidRPr="005530BA" w:rsidRDefault="00775C21" w:rsidP="00775C21">
            <w:pPr>
              <w:jc w:val="center"/>
            </w:pPr>
            <w:r w:rsidRPr="005530BA">
              <w:t>40,52</w:t>
            </w:r>
          </w:p>
        </w:tc>
      </w:tr>
      <w:tr w:rsidR="00775C21" w:rsidRPr="005530BA" w14:paraId="304A148F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0DF0EF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E10A05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2BC4" w14:textId="77777777" w:rsidR="00775C21" w:rsidRPr="005530BA" w:rsidRDefault="00775C21" w:rsidP="00775C21">
            <w:r w:rsidRPr="005530BA">
              <w:t>2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E091F" w14:textId="77777777" w:rsidR="00775C21" w:rsidRPr="005530BA" w:rsidRDefault="00775C21" w:rsidP="00775C21">
            <w:pPr>
              <w:jc w:val="center"/>
            </w:pPr>
            <w:r w:rsidRPr="005530BA"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0BB1B" w14:textId="77777777" w:rsidR="00775C21" w:rsidRPr="005530BA" w:rsidRDefault="00775C21" w:rsidP="00775C21">
            <w:pPr>
              <w:jc w:val="center"/>
            </w:pPr>
            <w:r w:rsidRPr="005530BA">
              <w:t>70,82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6FAA4" w14:textId="77777777" w:rsidR="00775C21" w:rsidRPr="005530BA" w:rsidRDefault="00775C21" w:rsidP="00775C21"/>
        </w:tc>
      </w:tr>
      <w:tr w:rsidR="00775C21" w:rsidRPr="005530BA" w14:paraId="5B13062B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38785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2BD6E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DCB5" w14:textId="77777777" w:rsidR="00775C21" w:rsidRPr="005530BA" w:rsidRDefault="00775C21" w:rsidP="00775C21">
            <w:r w:rsidRPr="005530BA">
              <w:t>3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EAFD" w14:textId="77777777" w:rsidR="00775C21" w:rsidRPr="005530BA" w:rsidRDefault="00775C21" w:rsidP="00775C21">
            <w:pPr>
              <w:jc w:val="center"/>
            </w:pPr>
            <w:r w:rsidRPr="005530BA"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C095" w14:textId="77777777" w:rsidR="00775C21" w:rsidRPr="005530BA" w:rsidRDefault="00775C21" w:rsidP="00775C21">
            <w:pPr>
              <w:jc w:val="center"/>
            </w:pPr>
            <w:r w:rsidRPr="005530BA">
              <w:t>29,18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3D158" w14:textId="77777777" w:rsidR="00775C21" w:rsidRPr="005530BA" w:rsidRDefault="00775C21" w:rsidP="00775C21"/>
        </w:tc>
      </w:tr>
      <w:tr w:rsidR="00775C21" w:rsidRPr="005530BA" w14:paraId="365E3220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07A5D" w14:textId="77777777" w:rsidR="00775C21" w:rsidRPr="005530BA" w:rsidRDefault="00775C21" w:rsidP="001E393E"/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C2F3FC" w14:textId="7562EF35" w:rsidR="00775C21" w:rsidRPr="005530BA" w:rsidRDefault="00D730DB" w:rsidP="00775C21">
            <w:r>
              <w:t>итого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6FF36" w14:textId="4FEF21A1" w:rsidR="00775C21" w:rsidRPr="005530BA" w:rsidRDefault="00775C21" w:rsidP="00775C21">
            <w:pPr>
              <w:jc w:val="center"/>
            </w:pPr>
            <w:r w:rsidRPr="005530BA">
              <w:t>1</w:t>
            </w:r>
            <w:r w:rsidR="001E393E">
              <w:t xml:space="preserve"> </w:t>
            </w:r>
            <w:r w:rsidRPr="005530BA">
              <w:t>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8D57" w14:textId="77777777" w:rsidR="00775C21" w:rsidRPr="005530BA" w:rsidRDefault="00775C21" w:rsidP="00775C21">
            <w:pPr>
              <w:jc w:val="center"/>
            </w:pPr>
            <w:r w:rsidRPr="005530BA">
              <w:t>100,00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C00A76" w14:textId="77777777" w:rsidR="00775C21" w:rsidRPr="005530BA" w:rsidRDefault="00775C21" w:rsidP="00775C21"/>
        </w:tc>
      </w:tr>
      <w:tr w:rsidR="00775C21" w:rsidRPr="005530BA" w14:paraId="19F43C6D" w14:textId="77777777" w:rsidTr="006740CD">
        <w:trPr>
          <w:trHeight w:val="315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B5C69F" w14:textId="77777777" w:rsidR="00775C21" w:rsidRPr="005530BA" w:rsidRDefault="00775C21" w:rsidP="001E393E">
            <w:r w:rsidRPr="005530BA">
              <w:t>Травматология и ортопедия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91A92A" w14:textId="75F583AC" w:rsidR="00775C21" w:rsidRPr="005530BA" w:rsidRDefault="005C383F" w:rsidP="005C383F">
            <w:r w:rsidRPr="005530BA">
              <w:rPr>
                <w:lang w:val="en-US"/>
              </w:rPr>
              <w:t>M</w:t>
            </w:r>
            <w:r w:rsidRPr="005530BA">
              <w:t xml:space="preserve">15.0; </w:t>
            </w:r>
            <w:r w:rsidRPr="005530BA">
              <w:rPr>
                <w:lang w:val="en-US"/>
              </w:rPr>
              <w:t>M</w:t>
            </w:r>
            <w:r w:rsidRPr="005530BA">
              <w:t xml:space="preserve">15.8; </w:t>
            </w:r>
            <w:r w:rsidRPr="005530BA">
              <w:rPr>
                <w:lang w:val="en-US"/>
              </w:rPr>
              <w:t>M</w:t>
            </w:r>
            <w:r w:rsidRPr="005530BA">
              <w:t xml:space="preserve">16.0; </w:t>
            </w:r>
            <w:r w:rsidRPr="005530BA">
              <w:rPr>
                <w:lang w:val="en-US"/>
              </w:rPr>
              <w:t>M</w:t>
            </w:r>
            <w:r w:rsidRPr="005530BA">
              <w:t xml:space="preserve">16.1; </w:t>
            </w:r>
            <w:r w:rsidRPr="005530BA">
              <w:rPr>
                <w:lang w:val="en-US"/>
              </w:rPr>
              <w:t>M</w:t>
            </w:r>
            <w:r w:rsidRPr="005530BA">
              <w:t xml:space="preserve">17.0; M17.1; </w:t>
            </w:r>
            <w:r w:rsidRPr="005530BA">
              <w:rPr>
                <w:lang w:val="en-US"/>
              </w:rPr>
              <w:lastRenderedPageBreak/>
              <w:t>M</w:t>
            </w:r>
            <w:r w:rsidRPr="005530BA">
              <w:t>19.0;</w:t>
            </w:r>
            <w:r w:rsidRPr="005530BA">
              <w:rPr>
                <w:lang w:val="en-US"/>
              </w:rPr>
              <w:t>M</w:t>
            </w:r>
            <w:r w:rsidRPr="005530BA">
              <w:t xml:space="preserve">19.1; </w:t>
            </w:r>
            <w:r w:rsidRPr="005530BA">
              <w:rPr>
                <w:lang w:val="en-US"/>
              </w:rPr>
              <w:t>M</w:t>
            </w:r>
            <w:r w:rsidRPr="005530BA">
              <w:t xml:space="preserve">19.8; </w:t>
            </w:r>
            <w:r w:rsidRPr="005530BA">
              <w:rPr>
                <w:lang w:val="en-US"/>
              </w:rPr>
              <w:t>M</w:t>
            </w:r>
            <w:r w:rsidRPr="005530BA">
              <w:t xml:space="preserve">25.5; </w:t>
            </w:r>
            <w:r w:rsidRPr="005530BA">
              <w:rPr>
                <w:lang w:val="en-US"/>
              </w:rPr>
              <w:t>M</w:t>
            </w:r>
            <w:r w:rsidRPr="005530BA">
              <w:t xml:space="preserve">51.3; </w:t>
            </w:r>
            <w:r w:rsidRPr="005530BA">
              <w:rPr>
                <w:lang w:val="en-US"/>
              </w:rPr>
              <w:t>M</w:t>
            </w:r>
            <w:r w:rsidRPr="005530BA">
              <w:t xml:space="preserve">51.8; </w:t>
            </w:r>
            <w:r w:rsidRPr="005530BA">
              <w:rPr>
                <w:lang w:val="en-US"/>
              </w:rPr>
              <w:t>M</w:t>
            </w:r>
            <w:r w:rsidRPr="005530BA">
              <w:t xml:space="preserve">53.1; </w:t>
            </w:r>
            <w:r w:rsidRPr="005530BA">
              <w:rPr>
                <w:lang w:val="en-US"/>
              </w:rPr>
              <w:t>M</w:t>
            </w:r>
            <w:r w:rsidRPr="005530BA">
              <w:t>53.8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37D35" w14:textId="77777777" w:rsidR="00775C21" w:rsidRPr="005530BA" w:rsidRDefault="00775C21" w:rsidP="00775C21">
            <w:r w:rsidRPr="005530BA">
              <w:lastRenderedPageBreak/>
              <w:t>1 балл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4900" w14:textId="77777777" w:rsidR="00775C21" w:rsidRPr="005530BA" w:rsidRDefault="00775C21" w:rsidP="00775C21">
            <w:pPr>
              <w:jc w:val="center"/>
            </w:pPr>
            <w:r w:rsidRPr="005530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4A75" w14:textId="77777777" w:rsidR="00775C21" w:rsidRPr="005530BA" w:rsidRDefault="00775C21" w:rsidP="00775C21">
            <w:pPr>
              <w:jc w:val="center"/>
            </w:pPr>
            <w:r w:rsidRPr="005530BA">
              <w:t>0,00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CD52F5" w14:textId="77777777" w:rsidR="00775C21" w:rsidRPr="005530BA" w:rsidRDefault="00775C21" w:rsidP="00775C21">
            <w:pPr>
              <w:jc w:val="center"/>
            </w:pPr>
            <w:r w:rsidRPr="005530BA">
              <w:t>38,91</w:t>
            </w:r>
          </w:p>
        </w:tc>
      </w:tr>
      <w:tr w:rsidR="00775C21" w:rsidRPr="005530BA" w14:paraId="2ECA46A0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D6A6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7FDD" w14:textId="77777777" w:rsidR="00775C21" w:rsidRPr="005530BA" w:rsidRDefault="00775C21" w:rsidP="00775C21"/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07CC" w14:textId="77777777" w:rsidR="00775C21" w:rsidRPr="005530BA" w:rsidRDefault="00775C21" w:rsidP="00775C21">
            <w:r w:rsidRPr="005530BA">
              <w:t>2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CDA9" w14:textId="77777777" w:rsidR="00775C21" w:rsidRPr="005530BA" w:rsidRDefault="00775C21" w:rsidP="00775C21">
            <w:pPr>
              <w:jc w:val="center"/>
            </w:pPr>
            <w:r w:rsidRPr="005530BA"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0C136" w14:textId="77777777" w:rsidR="00775C21" w:rsidRPr="005530BA" w:rsidRDefault="00775C21" w:rsidP="00775C21">
            <w:pPr>
              <w:jc w:val="center"/>
            </w:pPr>
            <w:r w:rsidRPr="005530BA">
              <w:t>77,92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EEE9" w14:textId="77777777" w:rsidR="00775C21" w:rsidRPr="005530BA" w:rsidRDefault="00775C21" w:rsidP="00775C21"/>
        </w:tc>
      </w:tr>
      <w:tr w:rsidR="00775C21" w:rsidRPr="005530BA" w14:paraId="327EAB1F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3C5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D0686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00DE" w14:textId="77777777" w:rsidR="00775C21" w:rsidRPr="005530BA" w:rsidRDefault="00775C21" w:rsidP="00775C21">
            <w:r w:rsidRPr="005530BA">
              <w:t>3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E3BB6" w14:textId="77777777" w:rsidR="00775C21" w:rsidRPr="005530BA" w:rsidRDefault="00775C21" w:rsidP="00775C21">
            <w:pPr>
              <w:jc w:val="center"/>
            </w:pPr>
            <w:r w:rsidRPr="005530BA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80A5" w14:textId="77777777" w:rsidR="00775C21" w:rsidRPr="005530BA" w:rsidRDefault="00775C21" w:rsidP="00775C21">
            <w:pPr>
              <w:jc w:val="center"/>
            </w:pPr>
            <w:r w:rsidRPr="005530BA">
              <w:t>22,08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51761" w14:textId="77777777" w:rsidR="00775C21" w:rsidRPr="005530BA" w:rsidRDefault="00775C21" w:rsidP="00775C21"/>
        </w:tc>
      </w:tr>
      <w:tr w:rsidR="00775C21" w:rsidRPr="005530BA" w14:paraId="2185F133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97A8" w14:textId="77777777" w:rsidR="00775C21" w:rsidRPr="005530BA" w:rsidRDefault="00775C21" w:rsidP="001E393E"/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01E83D" w14:textId="1B5BA9F5" w:rsidR="00775C21" w:rsidRPr="005530BA" w:rsidRDefault="006740CD" w:rsidP="00775C21">
            <w:r>
              <w:t>итого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4EB1" w14:textId="23E9F8D4" w:rsidR="00775C21" w:rsidRPr="005530BA" w:rsidRDefault="00775C21" w:rsidP="00775C21">
            <w:pPr>
              <w:jc w:val="center"/>
            </w:pPr>
            <w:r w:rsidRPr="005530BA">
              <w:t>1</w:t>
            </w:r>
            <w:r w:rsidR="001E393E">
              <w:t xml:space="preserve"> </w:t>
            </w:r>
            <w:r w:rsidRPr="005530BA"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B0AB" w14:textId="77777777" w:rsidR="00775C21" w:rsidRPr="005530BA" w:rsidRDefault="00775C21" w:rsidP="00775C21">
            <w:pPr>
              <w:jc w:val="center"/>
            </w:pPr>
            <w:r w:rsidRPr="005530BA">
              <w:t>100,00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7E30" w14:textId="77777777" w:rsidR="00775C21" w:rsidRPr="005530BA" w:rsidRDefault="00775C21" w:rsidP="00775C21"/>
        </w:tc>
      </w:tr>
      <w:tr w:rsidR="00775C21" w:rsidRPr="005530BA" w14:paraId="56ADA2F4" w14:textId="77777777" w:rsidTr="006740CD">
        <w:trPr>
          <w:trHeight w:val="315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2EB60" w14:textId="77777777" w:rsidR="00775C21" w:rsidRPr="005530BA" w:rsidRDefault="00775C21" w:rsidP="001E393E">
            <w:r w:rsidRPr="005530BA">
              <w:t>Кардиология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7E0A" w14:textId="68CE9215" w:rsidR="00775C21" w:rsidRPr="005530BA" w:rsidRDefault="001D351F" w:rsidP="001D351F">
            <w:r w:rsidRPr="005530BA">
              <w:rPr>
                <w:lang w:val="en-US"/>
              </w:rPr>
              <w:t>I</w:t>
            </w:r>
            <w:r w:rsidRPr="005530BA">
              <w:t>21.0-</w:t>
            </w:r>
            <w:r w:rsidRPr="005530BA">
              <w:rPr>
                <w:lang w:val="en-US"/>
              </w:rPr>
              <w:t>I</w:t>
            </w:r>
            <w:r w:rsidRPr="005530BA">
              <w:t xml:space="preserve">21.2; </w:t>
            </w:r>
            <w:r w:rsidRPr="005530BA">
              <w:rPr>
                <w:lang w:val="en-US"/>
              </w:rPr>
              <w:t>I</w:t>
            </w:r>
            <w:r w:rsidRPr="005530BA">
              <w:t xml:space="preserve">21.4; </w:t>
            </w:r>
            <w:r w:rsidRPr="005530BA">
              <w:rPr>
                <w:lang w:val="en-US"/>
              </w:rPr>
              <w:t>I</w:t>
            </w:r>
            <w:r w:rsidRPr="005530BA">
              <w:t xml:space="preserve">20.0; </w:t>
            </w:r>
            <w:r w:rsidRPr="005530BA">
              <w:rPr>
                <w:lang w:val="en-US"/>
              </w:rPr>
              <w:t>I</w:t>
            </w:r>
            <w:r w:rsidRPr="005530BA">
              <w:t xml:space="preserve">20.8; </w:t>
            </w:r>
            <w:r w:rsidRPr="005530BA">
              <w:rPr>
                <w:lang w:val="en-US"/>
              </w:rPr>
              <w:t>I</w:t>
            </w:r>
            <w:r w:rsidRPr="005530BA">
              <w:t xml:space="preserve">22.1; </w:t>
            </w:r>
            <w:r w:rsidRPr="005530BA">
              <w:rPr>
                <w:lang w:val="en-US"/>
              </w:rPr>
              <w:t>I</w:t>
            </w:r>
            <w:r w:rsidRPr="005530BA">
              <w:t xml:space="preserve">25.8; </w:t>
            </w:r>
            <w:r w:rsidRPr="005530BA">
              <w:rPr>
                <w:lang w:val="en-US"/>
              </w:rPr>
              <w:t>I</w:t>
            </w:r>
            <w:r w:rsidRPr="005530BA">
              <w:t>48.0-</w:t>
            </w:r>
            <w:r w:rsidRPr="005530BA">
              <w:rPr>
                <w:lang w:val="en-US"/>
              </w:rPr>
              <w:t>I</w:t>
            </w:r>
            <w:r w:rsidRPr="005530BA">
              <w:t xml:space="preserve">48.3;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405D" w14:textId="77777777" w:rsidR="00775C21" w:rsidRPr="005530BA" w:rsidRDefault="00775C21" w:rsidP="00775C21">
            <w:r w:rsidRPr="005530BA">
              <w:t>1 балл по ШРМ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1E01" w14:textId="77777777" w:rsidR="00775C21" w:rsidRPr="005530BA" w:rsidRDefault="00775C21" w:rsidP="00775C21">
            <w:pPr>
              <w:jc w:val="center"/>
            </w:pPr>
            <w:r w:rsidRPr="005530B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1ED9E" w14:textId="77777777" w:rsidR="00775C21" w:rsidRPr="005530BA" w:rsidRDefault="00775C21" w:rsidP="00775C21">
            <w:pPr>
              <w:jc w:val="center"/>
            </w:pPr>
            <w:r w:rsidRPr="005530BA">
              <w:t>0,00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BDC3" w14:textId="77777777" w:rsidR="00775C21" w:rsidRPr="005530BA" w:rsidRDefault="00775C21" w:rsidP="00775C21">
            <w:pPr>
              <w:jc w:val="center"/>
            </w:pPr>
            <w:r w:rsidRPr="005530BA">
              <w:t>13,48</w:t>
            </w:r>
          </w:p>
        </w:tc>
      </w:tr>
      <w:tr w:rsidR="00775C21" w:rsidRPr="005530BA" w14:paraId="0C7EFC77" w14:textId="77777777" w:rsidTr="006740CD">
        <w:trPr>
          <w:trHeight w:val="315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513E8F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D9DE92" w14:textId="77777777" w:rsidR="00775C21" w:rsidRPr="005530BA" w:rsidRDefault="00775C21" w:rsidP="00775C21"/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7316" w14:textId="77777777" w:rsidR="00775C21" w:rsidRPr="005530BA" w:rsidRDefault="00775C21" w:rsidP="00775C21">
            <w:r w:rsidRPr="005530BA">
              <w:t>2 балла по ШРМ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7EA22" w14:textId="77777777" w:rsidR="00775C21" w:rsidRPr="005530BA" w:rsidRDefault="00775C21" w:rsidP="00775C21">
            <w:pPr>
              <w:jc w:val="center"/>
            </w:pPr>
            <w:r w:rsidRPr="005530BA"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FDB5" w14:textId="77777777" w:rsidR="00775C21" w:rsidRPr="005530BA" w:rsidRDefault="00775C21" w:rsidP="00775C21">
            <w:pPr>
              <w:jc w:val="center"/>
            </w:pPr>
            <w:r w:rsidRPr="005530BA">
              <w:t>74,57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7ADD0D" w14:textId="77777777" w:rsidR="00775C21" w:rsidRPr="005530BA" w:rsidRDefault="00775C21" w:rsidP="00775C21"/>
        </w:tc>
      </w:tr>
      <w:tr w:rsidR="00775C21" w:rsidRPr="005530BA" w14:paraId="43C2C7B8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A8124E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D33991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33A4" w14:textId="77777777" w:rsidR="00775C21" w:rsidRPr="005530BA" w:rsidRDefault="00775C21" w:rsidP="00775C21">
            <w:r w:rsidRPr="005530BA">
              <w:t>3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C463" w14:textId="77777777" w:rsidR="00775C21" w:rsidRPr="005530BA" w:rsidRDefault="00775C21" w:rsidP="00775C21">
            <w:pPr>
              <w:jc w:val="center"/>
            </w:pPr>
            <w:r w:rsidRPr="005530BA"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F172" w14:textId="77777777" w:rsidR="00775C21" w:rsidRPr="005530BA" w:rsidRDefault="00775C21" w:rsidP="00775C21">
            <w:pPr>
              <w:jc w:val="center"/>
            </w:pPr>
            <w:r w:rsidRPr="005530BA">
              <w:t>25,43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24FF9" w14:textId="77777777" w:rsidR="00775C21" w:rsidRPr="005530BA" w:rsidRDefault="00775C21" w:rsidP="00775C21"/>
        </w:tc>
      </w:tr>
      <w:tr w:rsidR="00775C21" w:rsidRPr="005530BA" w14:paraId="2ECC382F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4A387" w14:textId="77777777" w:rsidR="00775C21" w:rsidRPr="005530BA" w:rsidRDefault="00775C21" w:rsidP="001E393E"/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B24908" w14:textId="01257FE6" w:rsidR="00775C21" w:rsidRPr="005530BA" w:rsidRDefault="006740CD" w:rsidP="00775C21">
            <w:r>
              <w:t>итого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B3B1" w14:textId="77777777" w:rsidR="00775C21" w:rsidRPr="005530BA" w:rsidRDefault="00775C21" w:rsidP="00775C21">
            <w:pPr>
              <w:jc w:val="center"/>
            </w:pPr>
            <w:r w:rsidRPr="005530BA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24379" w14:textId="77777777" w:rsidR="00775C21" w:rsidRPr="005530BA" w:rsidRDefault="00775C21" w:rsidP="00775C21">
            <w:pPr>
              <w:jc w:val="center"/>
            </w:pPr>
            <w:r w:rsidRPr="005530BA">
              <w:t>100,00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35F4E" w14:textId="77777777" w:rsidR="00775C21" w:rsidRPr="005530BA" w:rsidRDefault="00775C21" w:rsidP="00775C21"/>
        </w:tc>
      </w:tr>
      <w:tr w:rsidR="00775C21" w:rsidRPr="005530BA" w14:paraId="190572E6" w14:textId="77777777" w:rsidTr="006740CD">
        <w:trPr>
          <w:trHeight w:val="315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943EDC" w14:textId="77777777" w:rsidR="00775C21" w:rsidRPr="005530BA" w:rsidRDefault="00775C21" w:rsidP="001E393E">
            <w:r w:rsidRPr="005530BA">
              <w:t>Онкология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3C6B52" w14:textId="4C424A5F" w:rsidR="00775C21" w:rsidRPr="005530BA" w:rsidRDefault="005C383F" w:rsidP="005C383F">
            <w:pPr>
              <w:rPr>
                <w:lang w:val="en-US"/>
              </w:rPr>
            </w:pPr>
            <w:r w:rsidRPr="005530BA">
              <w:rPr>
                <w:lang w:val="en-US"/>
              </w:rPr>
              <w:t>C</w:t>
            </w:r>
            <w:r w:rsidRPr="005530BA">
              <w:t xml:space="preserve">50.0; </w:t>
            </w:r>
            <w:r w:rsidRPr="005530BA">
              <w:rPr>
                <w:lang w:val="en-US"/>
              </w:rPr>
              <w:t>C</w:t>
            </w:r>
            <w:r w:rsidRPr="005530BA">
              <w:t xml:space="preserve">50.1; </w:t>
            </w:r>
            <w:r w:rsidRPr="005530BA">
              <w:rPr>
                <w:lang w:val="en-US"/>
              </w:rPr>
              <w:t>C50.2; C50.3; C50.4;C50.5; C50.8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E3C1" w14:textId="77777777" w:rsidR="00775C21" w:rsidRPr="005530BA" w:rsidRDefault="00775C21" w:rsidP="00775C21">
            <w:r w:rsidRPr="005530BA">
              <w:t>1 балл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76171" w14:textId="77777777" w:rsidR="00775C21" w:rsidRPr="005530BA" w:rsidRDefault="00775C21" w:rsidP="00775C21">
            <w:pPr>
              <w:jc w:val="center"/>
            </w:pPr>
            <w:r w:rsidRPr="005530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0F7B" w14:textId="77777777" w:rsidR="00775C21" w:rsidRPr="005530BA" w:rsidRDefault="00775C21" w:rsidP="00775C21">
            <w:pPr>
              <w:jc w:val="center"/>
            </w:pPr>
            <w:r w:rsidRPr="005530BA">
              <w:t>0,00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C8BCF1" w14:textId="77777777" w:rsidR="00775C21" w:rsidRPr="005530BA" w:rsidRDefault="00775C21" w:rsidP="00775C21">
            <w:pPr>
              <w:jc w:val="center"/>
            </w:pPr>
            <w:r w:rsidRPr="005530BA">
              <w:t>5,09</w:t>
            </w:r>
          </w:p>
        </w:tc>
      </w:tr>
      <w:tr w:rsidR="00775C21" w:rsidRPr="005530BA" w14:paraId="20307444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59316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868F1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B700" w14:textId="77777777" w:rsidR="00775C21" w:rsidRPr="005530BA" w:rsidRDefault="00775C21" w:rsidP="00775C21">
            <w:r w:rsidRPr="005530BA">
              <w:t>2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F4AFD" w14:textId="77777777" w:rsidR="00775C21" w:rsidRPr="005530BA" w:rsidRDefault="00775C21" w:rsidP="00775C21">
            <w:pPr>
              <w:jc w:val="center"/>
            </w:pPr>
            <w:r w:rsidRPr="005530BA"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8EBE" w14:textId="77777777" w:rsidR="00775C21" w:rsidRPr="005530BA" w:rsidRDefault="00775C21" w:rsidP="00775C21">
            <w:pPr>
              <w:jc w:val="center"/>
            </w:pPr>
            <w:r w:rsidRPr="005530BA">
              <w:t>74,24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0D1020" w14:textId="77777777" w:rsidR="00775C21" w:rsidRPr="005530BA" w:rsidRDefault="00775C21" w:rsidP="00775C21"/>
        </w:tc>
      </w:tr>
      <w:tr w:rsidR="00775C21" w:rsidRPr="005530BA" w14:paraId="190E5A45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929F8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FC040E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47BC2" w14:textId="77777777" w:rsidR="00775C21" w:rsidRPr="005530BA" w:rsidRDefault="00775C21" w:rsidP="00775C21">
            <w:r w:rsidRPr="005530BA">
              <w:t>3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7FE5" w14:textId="77777777" w:rsidR="00775C21" w:rsidRPr="005530BA" w:rsidRDefault="00775C21" w:rsidP="00775C21">
            <w:pPr>
              <w:jc w:val="center"/>
            </w:pPr>
            <w:r w:rsidRPr="005530BA"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336F" w14:textId="77777777" w:rsidR="00775C21" w:rsidRPr="005530BA" w:rsidRDefault="00775C21" w:rsidP="00775C21">
            <w:pPr>
              <w:jc w:val="center"/>
            </w:pPr>
            <w:r w:rsidRPr="005530BA">
              <w:t>25,76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18FF7E" w14:textId="77777777" w:rsidR="00775C21" w:rsidRPr="005530BA" w:rsidRDefault="00775C21" w:rsidP="00775C21"/>
        </w:tc>
      </w:tr>
      <w:tr w:rsidR="00775C21" w:rsidRPr="005530BA" w14:paraId="2BF74C9F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9C635" w14:textId="77777777" w:rsidR="00775C21" w:rsidRPr="005530BA" w:rsidRDefault="00775C21" w:rsidP="001E393E"/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25C17C" w14:textId="25D545CD" w:rsidR="00775C21" w:rsidRPr="005530BA" w:rsidRDefault="006740CD" w:rsidP="00775C21">
            <w:r>
              <w:t>итого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C90E8" w14:textId="77777777" w:rsidR="00775C21" w:rsidRPr="005530BA" w:rsidRDefault="00775C21" w:rsidP="00775C21">
            <w:pPr>
              <w:jc w:val="center"/>
            </w:pPr>
            <w:r w:rsidRPr="005530BA"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EC79" w14:textId="77777777" w:rsidR="00775C21" w:rsidRPr="005530BA" w:rsidRDefault="00775C21" w:rsidP="00775C21">
            <w:pPr>
              <w:jc w:val="center"/>
            </w:pPr>
            <w:r w:rsidRPr="005530BA">
              <w:t>100,00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AFAFC7" w14:textId="77777777" w:rsidR="00775C21" w:rsidRPr="005530BA" w:rsidRDefault="00775C21" w:rsidP="00775C21"/>
        </w:tc>
      </w:tr>
      <w:tr w:rsidR="00775C21" w:rsidRPr="005530BA" w14:paraId="0BB96F5B" w14:textId="77777777" w:rsidTr="006740CD">
        <w:trPr>
          <w:trHeight w:val="630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4335BF" w14:textId="7EE268DE" w:rsidR="00775C21" w:rsidRPr="005530BA" w:rsidRDefault="00775C21" w:rsidP="001E393E">
            <w:r w:rsidRPr="005530BA">
              <w:t xml:space="preserve">Инфекционные заболевания в части </w:t>
            </w:r>
            <w:proofErr w:type="gramStart"/>
            <w:r w:rsidRPr="005530BA">
              <w:t>медицин</w:t>
            </w:r>
            <w:r w:rsidR="001E393E">
              <w:t>-</w:t>
            </w:r>
            <w:proofErr w:type="spellStart"/>
            <w:r w:rsidRPr="005530BA">
              <w:t>ской</w:t>
            </w:r>
            <w:proofErr w:type="spellEnd"/>
            <w:proofErr w:type="gramEnd"/>
            <w:r w:rsidRPr="005530BA">
              <w:t xml:space="preserve"> </w:t>
            </w:r>
            <w:proofErr w:type="spellStart"/>
            <w:r w:rsidRPr="005530BA">
              <w:t>реабилита</w:t>
            </w:r>
            <w:r w:rsidR="001E393E">
              <w:t>-</w:t>
            </w:r>
            <w:r w:rsidRPr="005530BA">
              <w:t>ции</w:t>
            </w:r>
            <w:proofErr w:type="spellEnd"/>
            <w:r w:rsidRPr="005530BA">
              <w:t xml:space="preserve"> после пере</w:t>
            </w:r>
            <w:r w:rsidR="001E393E">
              <w:t>-</w:t>
            </w:r>
            <w:proofErr w:type="spellStart"/>
            <w:r w:rsidRPr="005530BA">
              <w:t>несенной</w:t>
            </w:r>
            <w:proofErr w:type="spellEnd"/>
            <w:r w:rsidRPr="005530BA">
              <w:t xml:space="preserve"> </w:t>
            </w:r>
            <w:proofErr w:type="spellStart"/>
            <w:r w:rsidRPr="005530BA">
              <w:t>коронавирусной</w:t>
            </w:r>
            <w:proofErr w:type="spellEnd"/>
            <w:r w:rsidRPr="005530BA">
              <w:t xml:space="preserve"> инфекции COVID-19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71ACE4" w14:textId="7E50F878" w:rsidR="00775C21" w:rsidRPr="005530BA" w:rsidRDefault="005C383F" w:rsidP="005C383F">
            <w:r w:rsidRPr="005530BA">
              <w:rPr>
                <w:lang w:val="en-US"/>
              </w:rPr>
              <w:t>U</w:t>
            </w:r>
            <w:r w:rsidRPr="005530BA">
              <w:t>09.</w:t>
            </w:r>
            <w:r w:rsidRPr="005530BA">
              <w:rPr>
                <w:lang w:val="en-US"/>
              </w:rPr>
              <w:t>9</w:t>
            </w:r>
            <w:r w:rsidR="00775C21" w:rsidRPr="005530BA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26BC3" w14:textId="77777777" w:rsidR="00775C21" w:rsidRPr="005530BA" w:rsidRDefault="00775C21" w:rsidP="00775C21">
            <w:r w:rsidRPr="005530BA">
              <w:t>1 балл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CF5E0" w14:textId="77777777" w:rsidR="00775C21" w:rsidRPr="005530BA" w:rsidRDefault="00775C21" w:rsidP="00775C21">
            <w:pPr>
              <w:jc w:val="center"/>
            </w:pPr>
            <w:r w:rsidRPr="005530B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6AA5" w14:textId="77777777" w:rsidR="00775C21" w:rsidRPr="005530BA" w:rsidRDefault="00775C21" w:rsidP="00775C21">
            <w:pPr>
              <w:jc w:val="center"/>
            </w:pPr>
            <w:r w:rsidRPr="005530BA">
              <w:t>0,00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84EE5E" w14:textId="77777777" w:rsidR="00775C21" w:rsidRPr="005530BA" w:rsidRDefault="00775C21" w:rsidP="00775C21">
            <w:pPr>
              <w:jc w:val="center"/>
            </w:pPr>
            <w:r w:rsidRPr="005530BA">
              <w:t>0,96</w:t>
            </w:r>
          </w:p>
        </w:tc>
      </w:tr>
      <w:tr w:rsidR="00775C21" w:rsidRPr="005530BA" w14:paraId="30C8ED6B" w14:textId="77777777" w:rsidTr="006740CD">
        <w:trPr>
          <w:trHeight w:val="63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1BC6A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D61DDA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0AE2" w14:textId="77777777" w:rsidR="00775C21" w:rsidRPr="005530BA" w:rsidRDefault="00775C21" w:rsidP="00775C21">
            <w:r w:rsidRPr="005530BA">
              <w:t>2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865F" w14:textId="77777777" w:rsidR="00775C21" w:rsidRPr="005530BA" w:rsidRDefault="00775C21" w:rsidP="00775C21">
            <w:pPr>
              <w:jc w:val="center"/>
            </w:pPr>
            <w:r w:rsidRPr="005530BA"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D788" w14:textId="77777777" w:rsidR="00775C21" w:rsidRPr="005530BA" w:rsidRDefault="00775C21" w:rsidP="00775C21">
            <w:pPr>
              <w:jc w:val="center"/>
            </w:pPr>
            <w:r w:rsidRPr="005530BA">
              <w:t>92,00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5E6156" w14:textId="77777777" w:rsidR="00775C21" w:rsidRPr="005530BA" w:rsidRDefault="00775C21" w:rsidP="00775C21"/>
        </w:tc>
      </w:tr>
      <w:tr w:rsidR="00775C21" w:rsidRPr="005530BA" w14:paraId="39C00420" w14:textId="77777777" w:rsidTr="006740CD">
        <w:trPr>
          <w:trHeight w:val="63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8FF29" w14:textId="77777777" w:rsidR="00775C21" w:rsidRPr="005530BA" w:rsidRDefault="00775C21" w:rsidP="001E393E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180D7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93BE" w14:textId="77777777" w:rsidR="00775C21" w:rsidRPr="005530BA" w:rsidRDefault="00775C21" w:rsidP="00775C21">
            <w:r w:rsidRPr="005530BA">
              <w:t>3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BF7C" w14:textId="77777777" w:rsidR="00775C21" w:rsidRPr="005530BA" w:rsidRDefault="00775C21" w:rsidP="00775C21">
            <w:pPr>
              <w:jc w:val="center"/>
            </w:pPr>
            <w:r w:rsidRPr="005530B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6BB42" w14:textId="77777777" w:rsidR="00775C21" w:rsidRPr="005530BA" w:rsidRDefault="00775C21" w:rsidP="00775C21">
            <w:pPr>
              <w:jc w:val="center"/>
            </w:pPr>
            <w:r w:rsidRPr="005530BA">
              <w:t>8,00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DAAA32" w14:textId="77777777" w:rsidR="00775C21" w:rsidRPr="005530BA" w:rsidRDefault="00775C21" w:rsidP="00775C21"/>
        </w:tc>
      </w:tr>
      <w:tr w:rsidR="00775C21" w:rsidRPr="005530BA" w14:paraId="4F90353E" w14:textId="77777777" w:rsidTr="006740CD">
        <w:trPr>
          <w:trHeight w:val="33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B0FCD" w14:textId="77777777" w:rsidR="00775C21" w:rsidRPr="005530BA" w:rsidRDefault="00775C21" w:rsidP="001E393E"/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49EC96" w14:textId="6D642003" w:rsidR="00775C21" w:rsidRPr="005530BA" w:rsidRDefault="006740CD" w:rsidP="00775C21">
            <w:r>
              <w:t>итого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0A69" w14:textId="77777777" w:rsidR="00775C21" w:rsidRPr="005530BA" w:rsidRDefault="00775C21" w:rsidP="00775C21">
            <w:pPr>
              <w:jc w:val="center"/>
            </w:pPr>
            <w:r w:rsidRPr="005530BA"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A48C4" w14:textId="77777777" w:rsidR="00775C21" w:rsidRPr="005530BA" w:rsidRDefault="00775C21" w:rsidP="00775C21">
            <w:pPr>
              <w:jc w:val="center"/>
            </w:pPr>
            <w:r w:rsidRPr="005530BA">
              <w:t>100,00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567340" w14:textId="77777777" w:rsidR="00775C21" w:rsidRPr="005530BA" w:rsidRDefault="00775C21" w:rsidP="00775C21"/>
        </w:tc>
      </w:tr>
      <w:tr w:rsidR="00775C21" w:rsidRPr="005530BA" w14:paraId="78403536" w14:textId="77777777" w:rsidTr="006740CD">
        <w:trPr>
          <w:trHeight w:val="315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5760F0" w14:textId="77777777" w:rsidR="00775C21" w:rsidRPr="005530BA" w:rsidRDefault="00775C21" w:rsidP="001E393E">
            <w:r w:rsidRPr="005530BA">
              <w:t>Иные профили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2EDA17" w14:textId="43347EBE" w:rsidR="00775C21" w:rsidRPr="001E393E" w:rsidRDefault="001E393E" w:rsidP="005C383F">
            <w:r>
              <w:t>оказано застра</w:t>
            </w:r>
            <w:r w:rsidR="005C383F" w:rsidRPr="001E393E">
              <w:t>хованным лицам за пределами территории страхования</w:t>
            </w:r>
            <w:r w:rsidR="00775C21" w:rsidRPr="001E393E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16458" w14:textId="77777777" w:rsidR="00775C21" w:rsidRPr="005530BA" w:rsidRDefault="00775C21" w:rsidP="00775C21">
            <w:r w:rsidRPr="005530BA">
              <w:t>1 балл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6274" w14:textId="77777777" w:rsidR="00775C21" w:rsidRPr="005530BA" w:rsidRDefault="00775C21" w:rsidP="00775C21">
            <w:pPr>
              <w:jc w:val="center"/>
            </w:pPr>
            <w:r w:rsidRPr="005530BA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D7DB" w14:textId="77777777" w:rsidR="00775C21" w:rsidRPr="005530BA" w:rsidRDefault="00775C21" w:rsidP="00775C21">
            <w:pPr>
              <w:jc w:val="center"/>
            </w:pPr>
            <w:r w:rsidRPr="005530BA">
              <w:t>70,37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159AC9F" w14:textId="77777777" w:rsidR="00775C21" w:rsidRPr="005530BA" w:rsidRDefault="00775C21" w:rsidP="00775C21">
            <w:pPr>
              <w:jc w:val="center"/>
            </w:pPr>
            <w:r w:rsidRPr="005530BA">
              <w:t>1,04</w:t>
            </w:r>
          </w:p>
        </w:tc>
      </w:tr>
      <w:tr w:rsidR="00775C21" w:rsidRPr="005530BA" w14:paraId="35F3D2C5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465692" w14:textId="77777777" w:rsidR="00775C21" w:rsidRPr="005530BA" w:rsidRDefault="00775C21" w:rsidP="00775C21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405EA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3CAE8" w14:textId="77777777" w:rsidR="00775C21" w:rsidRPr="005530BA" w:rsidRDefault="00775C21" w:rsidP="00775C21">
            <w:r w:rsidRPr="005530BA">
              <w:t>2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C0B81" w14:textId="77777777" w:rsidR="00775C21" w:rsidRPr="005530BA" w:rsidRDefault="00775C21" w:rsidP="00775C21">
            <w:pPr>
              <w:jc w:val="center"/>
            </w:pPr>
            <w:r w:rsidRPr="005530B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26348" w14:textId="77777777" w:rsidR="00775C21" w:rsidRPr="005530BA" w:rsidRDefault="00775C21" w:rsidP="00775C21">
            <w:pPr>
              <w:jc w:val="center"/>
            </w:pPr>
            <w:r w:rsidRPr="005530BA">
              <w:t>22,22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1767BE" w14:textId="77777777" w:rsidR="00775C21" w:rsidRPr="005530BA" w:rsidRDefault="00775C21" w:rsidP="00775C21"/>
        </w:tc>
      </w:tr>
      <w:tr w:rsidR="00775C21" w:rsidRPr="005530BA" w14:paraId="1644E98B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99506" w14:textId="77777777" w:rsidR="00775C21" w:rsidRPr="005530BA" w:rsidRDefault="00775C21" w:rsidP="00775C21"/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06EFA1" w14:textId="77777777" w:rsidR="00775C21" w:rsidRPr="005530BA" w:rsidRDefault="00775C21" w:rsidP="00775C21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D546" w14:textId="77777777" w:rsidR="00775C21" w:rsidRPr="005530BA" w:rsidRDefault="00775C21" w:rsidP="00775C21">
            <w:r w:rsidRPr="005530BA">
              <w:t>3 балла по ШРМ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9937A" w14:textId="77777777" w:rsidR="00775C21" w:rsidRPr="005530BA" w:rsidRDefault="00775C21" w:rsidP="00775C21">
            <w:pPr>
              <w:jc w:val="center"/>
            </w:pPr>
            <w:r w:rsidRPr="005530B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BA03C" w14:textId="77777777" w:rsidR="00775C21" w:rsidRPr="005530BA" w:rsidRDefault="00775C21" w:rsidP="00775C21">
            <w:pPr>
              <w:jc w:val="center"/>
            </w:pPr>
            <w:r w:rsidRPr="005530BA">
              <w:t>7,41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F13BB" w14:textId="77777777" w:rsidR="00775C21" w:rsidRPr="005530BA" w:rsidRDefault="00775C21" w:rsidP="00775C21"/>
        </w:tc>
      </w:tr>
      <w:tr w:rsidR="00775C21" w:rsidRPr="005530BA" w14:paraId="2B847C90" w14:textId="77777777" w:rsidTr="006740CD">
        <w:trPr>
          <w:trHeight w:val="315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C02FAB" w14:textId="77777777" w:rsidR="00775C21" w:rsidRPr="005530BA" w:rsidRDefault="00775C21" w:rsidP="00775C21"/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F1997A" w14:textId="65165FC4" w:rsidR="00775C21" w:rsidRPr="005530BA" w:rsidRDefault="006740CD" w:rsidP="00775C21">
            <w:r>
              <w:t>итого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99598" w14:textId="77777777" w:rsidR="00775C21" w:rsidRPr="005530BA" w:rsidRDefault="00775C21" w:rsidP="00775C21">
            <w:pPr>
              <w:jc w:val="center"/>
            </w:pPr>
            <w:r w:rsidRPr="005530BA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AB81" w14:textId="77777777" w:rsidR="00775C21" w:rsidRPr="005530BA" w:rsidRDefault="00775C21" w:rsidP="00775C21">
            <w:pPr>
              <w:jc w:val="center"/>
            </w:pPr>
            <w:r w:rsidRPr="005530BA">
              <w:t>100,00</w:t>
            </w: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520C" w14:textId="77777777" w:rsidR="00775C21" w:rsidRPr="005530BA" w:rsidRDefault="00775C21" w:rsidP="00775C21"/>
        </w:tc>
      </w:tr>
      <w:tr w:rsidR="00775C21" w:rsidRPr="005530BA" w14:paraId="48F067C8" w14:textId="77777777" w:rsidTr="006740CD">
        <w:trPr>
          <w:trHeight w:val="315"/>
        </w:trPr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70DD" w14:textId="19221190" w:rsidR="00775C21" w:rsidRPr="005530BA" w:rsidRDefault="00775C21" w:rsidP="006740CD">
            <w:r w:rsidRPr="005530BA">
              <w:t>И</w:t>
            </w:r>
            <w:r w:rsidR="006740CD">
              <w:t>того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8BE1" w14:textId="61FBA099" w:rsidR="00775C21" w:rsidRPr="005530BA" w:rsidRDefault="00775C21" w:rsidP="00775C21">
            <w:pPr>
              <w:jc w:val="center"/>
            </w:pPr>
            <w:r w:rsidRPr="005530BA">
              <w:t>2</w:t>
            </w:r>
            <w:r w:rsidR="001E393E">
              <w:t xml:space="preserve"> </w:t>
            </w:r>
            <w:r w:rsidRPr="005530BA">
              <w:t>596*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F60E" w14:textId="43170F7D" w:rsidR="00775C21" w:rsidRPr="000E3B1B" w:rsidRDefault="000E3B1B" w:rsidP="00775C21">
            <w:pPr>
              <w:jc w:val="center"/>
            </w:pPr>
            <w: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3D39" w14:textId="77777777" w:rsidR="00775C21" w:rsidRPr="005530BA" w:rsidRDefault="00775C21" w:rsidP="00775C21">
            <w:pPr>
              <w:jc w:val="center"/>
            </w:pPr>
            <w:r w:rsidRPr="005530BA">
              <w:t>100</w:t>
            </w:r>
          </w:p>
        </w:tc>
      </w:tr>
    </w:tbl>
    <w:p w14:paraId="0EE3B5BB" w14:textId="77777777" w:rsidR="00CB7FB5" w:rsidRDefault="00CB7FB5" w:rsidP="001E393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</w:p>
    <w:p w14:paraId="568D6C6C" w14:textId="682181F1" w:rsidR="00775C21" w:rsidRDefault="001E393E" w:rsidP="001E393E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  <w:r w:rsidRPr="001E393E">
        <w:rPr>
          <w:color w:val="auto"/>
          <w:sz w:val="24"/>
          <w:szCs w:val="24"/>
          <w:lang w:bidi="ar-SA"/>
        </w:rPr>
        <w:t>*</w:t>
      </w:r>
      <w:r w:rsidR="00506844">
        <w:rPr>
          <w:color w:val="auto"/>
          <w:sz w:val="24"/>
          <w:szCs w:val="24"/>
          <w:lang w:bidi="ar-SA"/>
        </w:rPr>
        <w:t xml:space="preserve"> </w:t>
      </w:r>
      <w:r w:rsidRPr="001E393E">
        <w:rPr>
          <w:color w:val="auto"/>
          <w:sz w:val="24"/>
          <w:szCs w:val="24"/>
          <w:lang w:bidi="ar-SA"/>
        </w:rPr>
        <w:t>В</w:t>
      </w:r>
      <w:r w:rsidR="00775C21" w:rsidRPr="001E393E">
        <w:rPr>
          <w:color w:val="auto"/>
          <w:sz w:val="24"/>
          <w:szCs w:val="24"/>
          <w:lang w:bidi="ar-SA"/>
        </w:rPr>
        <w:t xml:space="preserve"> том числе 28 объемов медицинской помощи оказано застрахованным лицам за пределами территории страхования в рамках ОМС</w:t>
      </w:r>
      <w:r>
        <w:rPr>
          <w:color w:val="auto"/>
          <w:sz w:val="24"/>
          <w:szCs w:val="24"/>
          <w:lang w:bidi="ar-SA"/>
        </w:rPr>
        <w:t>.</w:t>
      </w:r>
    </w:p>
    <w:p w14:paraId="23444C5C" w14:textId="77777777" w:rsidR="001E393E" w:rsidRPr="001E393E" w:rsidRDefault="001E393E" w:rsidP="00032AD5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  <w:lang w:bidi="ar-SA"/>
        </w:rPr>
      </w:pPr>
    </w:p>
    <w:p w14:paraId="2F4E0793" w14:textId="14A22EA2" w:rsidR="00544FCA" w:rsidRPr="005530BA" w:rsidRDefault="00D904C7" w:rsidP="00544FCA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Первое ранговое место (1</w:t>
      </w:r>
      <w:r w:rsidR="00A8121A">
        <w:rPr>
          <w:bCs/>
          <w:sz w:val="28"/>
          <w:szCs w:val="28"/>
          <w:lang w:eastAsia="en-US"/>
        </w:rPr>
        <w:t xml:space="preserve"> </w:t>
      </w:r>
      <w:r w:rsidRPr="005530BA">
        <w:rPr>
          <w:bCs/>
          <w:sz w:val="28"/>
          <w:szCs w:val="28"/>
          <w:lang w:eastAsia="en-US"/>
        </w:rPr>
        <w:t>052 комплексных посещения) занимает неврология,</w:t>
      </w:r>
      <w:r w:rsidR="00D6154E">
        <w:rPr>
          <w:bCs/>
          <w:sz w:val="28"/>
          <w:szCs w:val="28"/>
          <w:lang w:eastAsia="en-US"/>
        </w:rPr>
        <w:t xml:space="preserve"> второе ранговое место</w:t>
      </w:r>
      <w:r w:rsidRPr="005530BA">
        <w:rPr>
          <w:bCs/>
          <w:sz w:val="28"/>
          <w:szCs w:val="28"/>
          <w:lang w:eastAsia="en-US"/>
        </w:rPr>
        <w:t xml:space="preserve"> (1</w:t>
      </w:r>
      <w:r w:rsidR="00A8121A">
        <w:rPr>
          <w:bCs/>
          <w:sz w:val="28"/>
          <w:szCs w:val="28"/>
          <w:lang w:eastAsia="en-US"/>
        </w:rPr>
        <w:t xml:space="preserve"> </w:t>
      </w:r>
      <w:r w:rsidRPr="005530BA">
        <w:rPr>
          <w:bCs/>
          <w:sz w:val="28"/>
          <w:szCs w:val="28"/>
          <w:lang w:eastAsia="en-US"/>
        </w:rPr>
        <w:t>010 комплексных посещени</w:t>
      </w:r>
      <w:r w:rsidR="00D6154E">
        <w:rPr>
          <w:bCs/>
          <w:sz w:val="28"/>
          <w:szCs w:val="28"/>
          <w:lang w:eastAsia="en-US"/>
        </w:rPr>
        <w:t>й</w:t>
      </w:r>
      <w:r w:rsidRPr="005530BA">
        <w:rPr>
          <w:bCs/>
          <w:sz w:val="28"/>
          <w:szCs w:val="28"/>
          <w:lang w:eastAsia="en-US"/>
        </w:rPr>
        <w:t>) – травматология и ортопедия, третье ранговое место (350 комплексных посещени</w:t>
      </w:r>
      <w:r w:rsidR="00D6154E">
        <w:rPr>
          <w:bCs/>
          <w:sz w:val="28"/>
          <w:szCs w:val="28"/>
          <w:lang w:eastAsia="en-US"/>
        </w:rPr>
        <w:t>й</w:t>
      </w:r>
      <w:r w:rsidRPr="005530BA">
        <w:rPr>
          <w:bCs/>
          <w:sz w:val="28"/>
          <w:szCs w:val="28"/>
          <w:lang w:eastAsia="en-US"/>
        </w:rPr>
        <w:t>) – кардиология, четвертое</w:t>
      </w:r>
      <w:r w:rsidR="00D6154E">
        <w:rPr>
          <w:bCs/>
          <w:sz w:val="28"/>
          <w:szCs w:val="28"/>
          <w:lang w:eastAsia="en-US"/>
        </w:rPr>
        <w:t xml:space="preserve"> ранговое</w:t>
      </w:r>
      <w:r w:rsidRPr="005530BA">
        <w:rPr>
          <w:bCs/>
          <w:sz w:val="28"/>
          <w:szCs w:val="28"/>
          <w:lang w:eastAsia="en-US"/>
        </w:rPr>
        <w:t xml:space="preserve"> место (132 комплексных посещения) – онкология. По всем профилям преимущественно проходят медицинскую реаби</w:t>
      </w:r>
      <w:r w:rsidR="00544FCA" w:rsidRPr="005530BA">
        <w:rPr>
          <w:bCs/>
          <w:sz w:val="28"/>
          <w:szCs w:val="28"/>
          <w:lang w:eastAsia="en-US"/>
        </w:rPr>
        <w:t>литацию пациенты с ШРМ 2 балла.</w:t>
      </w:r>
    </w:p>
    <w:p w14:paraId="2CC336DF" w14:textId="37D34276" w:rsidR="00A8121A" w:rsidRPr="005530BA" w:rsidRDefault="00544FCA" w:rsidP="00D6154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>Сведения об оказании медицинской помощи по медицинской реабилитации детям в амбулаторных услов</w:t>
      </w:r>
      <w:r w:rsidR="00D6154E">
        <w:rPr>
          <w:sz w:val="28"/>
          <w:szCs w:val="28"/>
        </w:rPr>
        <w:t>иях в разрезе групп заболеваний (</w:t>
      </w:r>
      <w:r w:rsidRPr="005530BA">
        <w:rPr>
          <w:sz w:val="28"/>
          <w:szCs w:val="28"/>
        </w:rPr>
        <w:t>состояний</w:t>
      </w:r>
      <w:r w:rsidR="00D6154E">
        <w:rPr>
          <w:sz w:val="28"/>
          <w:szCs w:val="28"/>
        </w:rPr>
        <w:t>)</w:t>
      </w:r>
      <w:r w:rsidR="006740CD">
        <w:rPr>
          <w:sz w:val="28"/>
          <w:szCs w:val="28"/>
        </w:rPr>
        <w:t xml:space="preserve"> в 2024 году</w:t>
      </w:r>
      <w:r w:rsidRPr="005530BA">
        <w:rPr>
          <w:sz w:val="28"/>
          <w:szCs w:val="28"/>
        </w:rPr>
        <w:t xml:space="preserve"> приведены в таблице 21.</w:t>
      </w:r>
    </w:p>
    <w:p w14:paraId="33C5BF4C" w14:textId="77777777" w:rsidR="001D131C" w:rsidRPr="005530BA" w:rsidRDefault="001D131C" w:rsidP="00734D70">
      <w:pPr>
        <w:pStyle w:val="11"/>
        <w:spacing w:line="360" w:lineRule="auto"/>
        <w:ind w:firstLine="709"/>
        <w:jc w:val="right"/>
        <w:rPr>
          <w:bCs/>
          <w:sz w:val="28"/>
          <w:szCs w:val="28"/>
          <w:lang w:eastAsia="en-US"/>
        </w:rPr>
      </w:pPr>
      <w:r w:rsidRPr="005530BA">
        <w:rPr>
          <w:sz w:val="28"/>
          <w:szCs w:val="28"/>
        </w:rPr>
        <w:t>Таблица 21</w:t>
      </w:r>
    </w:p>
    <w:p w14:paraId="44489FC6" w14:textId="77777777" w:rsidR="001D131C" w:rsidRPr="005530BA" w:rsidRDefault="001D131C" w:rsidP="001D131C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4"/>
        <w:gridCol w:w="851"/>
        <w:gridCol w:w="1488"/>
        <w:gridCol w:w="72"/>
        <w:gridCol w:w="1654"/>
        <w:gridCol w:w="1281"/>
        <w:gridCol w:w="1594"/>
      </w:tblGrid>
      <w:tr w:rsidR="001D131C" w:rsidRPr="005530BA" w14:paraId="3AEB732F" w14:textId="77777777" w:rsidTr="00A8121A">
        <w:trPr>
          <w:tblHeader/>
        </w:trPr>
        <w:tc>
          <w:tcPr>
            <w:tcW w:w="2404" w:type="dxa"/>
          </w:tcPr>
          <w:p w14:paraId="31264E9D" w14:textId="6F8113B8" w:rsidR="001D131C" w:rsidRPr="001D131C" w:rsidRDefault="00D6154E" w:rsidP="00A812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профилей (</w:t>
            </w:r>
            <w:r w:rsidR="001D131C" w:rsidRPr="001D131C">
              <w:rPr>
                <w:sz w:val="18"/>
                <w:szCs w:val="18"/>
              </w:rPr>
              <w:t>групп</w:t>
            </w:r>
            <w:r>
              <w:rPr>
                <w:sz w:val="18"/>
                <w:szCs w:val="18"/>
              </w:rPr>
              <w:t>)</w:t>
            </w:r>
            <w:r w:rsidR="001D131C" w:rsidRPr="001D131C">
              <w:rPr>
                <w:sz w:val="18"/>
                <w:szCs w:val="18"/>
              </w:rPr>
              <w:t xml:space="preserve"> состояний</w:t>
            </w:r>
          </w:p>
        </w:tc>
        <w:tc>
          <w:tcPr>
            <w:tcW w:w="851" w:type="dxa"/>
          </w:tcPr>
          <w:p w14:paraId="25A2B527" w14:textId="67545592" w:rsidR="001D131C" w:rsidRPr="001D131C" w:rsidRDefault="001D131C" w:rsidP="00A8121A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МКБ</w:t>
            </w:r>
          </w:p>
        </w:tc>
        <w:tc>
          <w:tcPr>
            <w:tcW w:w="1488" w:type="dxa"/>
          </w:tcPr>
          <w:p w14:paraId="6E0C6405" w14:textId="111B782F" w:rsidR="001D131C" w:rsidRPr="001D131C" w:rsidRDefault="00734D70" w:rsidP="00A8121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A484D9" wp14:editId="65DE5ECA">
                      <wp:simplePos x="0" y="0"/>
                      <wp:positionH relativeFrom="column">
                        <wp:posOffset>878732</wp:posOffset>
                      </wp:positionH>
                      <wp:positionV relativeFrom="paragraph">
                        <wp:posOffset>-456637</wp:posOffset>
                      </wp:positionV>
                      <wp:extent cx="8627" cy="8627"/>
                      <wp:effectExtent l="0" t="0" r="29845" b="2984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7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16CB8" id="Прямая соединительная линия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-35.95pt" to="69.9pt,-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" strokecolor="#4579b8 [3044]"/>
                  </w:pict>
                </mc:Fallback>
              </mc:AlternateContent>
            </w:r>
            <w:r w:rsidR="001D131C" w:rsidRPr="001D131C">
              <w:rPr>
                <w:sz w:val="18"/>
                <w:szCs w:val="18"/>
              </w:rPr>
              <w:t>ШРМ</w:t>
            </w:r>
          </w:p>
        </w:tc>
        <w:tc>
          <w:tcPr>
            <w:tcW w:w="1726" w:type="dxa"/>
            <w:gridSpan w:val="2"/>
          </w:tcPr>
          <w:p w14:paraId="6C65FF43" w14:textId="29B7A25E" w:rsidR="001D131C" w:rsidRPr="001D131C" w:rsidRDefault="001D131C" w:rsidP="00A8121A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Объемы оказа</w:t>
            </w:r>
            <w:r w:rsidR="00A8121A">
              <w:rPr>
                <w:sz w:val="18"/>
                <w:szCs w:val="18"/>
              </w:rPr>
              <w:t xml:space="preserve">нной медицинской помощи, комплексных </w:t>
            </w:r>
            <w:r w:rsidRPr="001D131C">
              <w:rPr>
                <w:sz w:val="18"/>
                <w:szCs w:val="18"/>
              </w:rPr>
              <w:t>посещений</w:t>
            </w:r>
          </w:p>
        </w:tc>
        <w:tc>
          <w:tcPr>
            <w:tcW w:w="1281" w:type="dxa"/>
          </w:tcPr>
          <w:p w14:paraId="1FFE9977" w14:textId="642CFA70" w:rsidR="001D131C" w:rsidRPr="001D131C" w:rsidRDefault="001D131C" w:rsidP="00A8121A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Для в группе,</w:t>
            </w:r>
            <w:r w:rsidR="00D6154E">
              <w:rPr>
                <w:sz w:val="18"/>
                <w:szCs w:val="18"/>
              </w:rPr>
              <w:t xml:space="preserve"> </w:t>
            </w:r>
            <w:r w:rsidRPr="001D131C">
              <w:rPr>
                <w:sz w:val="18"/>
                <w:szCs w:val="18"/>
              </w:rPr>
              <w:t>%</w:t>
            </w:r>
          </w:p>
        </w:tc>
        <w:tc>
          <w:tcPr>
            <w:tcW w:w="1594" w:type="dxa"/>
          </w:tcPr>
          <w:p w14:paraId="055221E8" w14:textId="32333A69" w:rsidR="001D131C" w:rsidRPr="001D131C" w:rsidRDefault="001D131C" w:rsidP="00A8121A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Дол</w:t>
            </w:r>
            <w:r w:rsidR="00A8121A">
              <w:rPr>
                <w:sz w:val="18"/>
                <w:szCs w:val="18"/>
              </w:rPr>
              <w:t>я группы от общего объема комплексных</w:t>
            </w:r>
            <w:r w:rsidRPr="001D131C">
              <w:rPr>
                <w:sz w:val="18"/>
                <w:szCs w:val="18"/>
              </w:rPr>
              <w:t xml:space="preserve"> посещений, %</w:t>
            </w:r>
          </w:p>
        </w:tc>
      </w:tr>
      <w:tr w:rsidR="001D131C" w:rsidRPr="005530BA" w14:paraId="6A1CD7E5" w14:textId="77777777" w:rsidTr="00025E59">
        <w:tc>
          <w:tcPr>
            <w:tcW w:w="2404" w:type="dxa"/>
            <w:vMerge w:val="restart"/>
          </w:tcPr>
          <w:p w14:paraId="75AEAADC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Неврология</w:t>
            </w:r>
          </w:p>
        </w:tc>
        <w:tc>
          <w:tcPr>
            <w:tcW w:w="851" w:type="dxa"/>
            <w:vMerge w:val="restart"/>
          </w:tcPr>
          <w:p w14:paraId="48DDC37D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G54.2</w:t>
            </w:r>
          </w:p>
          <w:p w14:paraId="7EA17F21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G54.3</w:t>
            </w:r>
          </w:p>
          <w:p w14:paraId="14970456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G54.4</w:t>
            </w:r>
          </w:p>
          <w:p w14:paraId="008E07BA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G54.8</w:t>
            </w:r>
          </w:p>
          <w:p w14:paraId="63CB0BB0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G56.1</w:t>
            </w:r>
          </w:p>
          <w:p w14:paraId="7F8C43B7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G56.2</w:t>
            </w:r>
          </w:p>
          <w:p w14:paraId="430EB48C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G57.8</w:t>
            </w:r>
          </w:p>
          <w:p w14:paraId="26313C72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G57.9</w:t>
            </w:r>
          </w:p>
          <w:p w14:paraId="49E8B63C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G80.0</w:t>
            </w:r>
          </w:p>
          <w:p w14:paraId="7FA3E6F2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G80.1</w:t>
            </w:r>
          </w:p>
          <w:p w14:paraId="4DDFD93C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G80.2</w:t>
            </w:r>
          </w:p>
          <w:p w14:paraId="1F9DAE70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G80.3</w:t>
            </w:r>
          </w:p>
          <w:p w14:paraId="7F39B7C8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G81.1</w:t>
            </w:r>
          </w:p>
          <w:p w14:paraId="644C5D3A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G82.1</w:t>
            </w:r>
          </w:p>
          <w:p w14:paraId="60A177B9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G82.3</w:t>
            </w:r>
          </w:p>
          <w:p w14:paraId="2D7AE580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G82.4</w:t>
            </w:r>
          </w:p>
          <w:p w14:paraId="5EC32B8D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G83.1</w:t>
            </w:r>
          </w:p>
          <w:p w14:paraId="006AA814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G90.8</w:t>
            </w:r>
          </w:p>
          <w:p w14:paraId="16BEB14E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G90.9</w:t>
            </w:r>
          </w:p>
          <w:p w14:paraId="2CA4ACFE" w14:textId="77777777" w:rsidR="001D131C" w:rsidRPr="001D131C" w:rsidRDefault="001D131C" w:rsidP="00D6154E">
            <w:pPr>
              <w:jc w:val="center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G93.3</w:t>
            </w:r>
          </w:p>
          <w:p w14:paraId="448D5F5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G93.8</w:t>
            </w:r>
          </w:p>
          <w:p w14:paraId="7E8F13E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G96.8</w:t>
            </w:r>
          </w:p>
        </w:tc>
        <w:tc>
          <w:tcPr>
            <w:tcW w:w="1488" w:type="dxa"/>
          </w:tcPr>
          <w:p w14:paraId="51FBB38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 балл по ШРМ</w:t>
            </w:r>
          </w:p>
        </w:tc>
        <w:tc>
          <w:tcPr>
            <w:tcW w:w="1726" w:type="dxa"/>
            <w:gridSpan w:val="2"/>
          </w:tcPr>
          <w:p w14:paraId="4022180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182</w:t>
            </w:r>
          </w:p>
        </w:tc>
        <w:tc>
          <w:tcPr>
            <w:tcW w:w="1281" w:type="dxa"/>
          </w:tcPr>
          <w:p w14:paraId="7700BF46" w14:textId="04E508C7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50,27</w:t>
            </w:r>
          </w:p>
        </w:tc>
        <w:tc>
          <w:tcPr>
            <w:tcW w:w="1594" w:type="dxa"/>
            <w:vMerge w:val="restart"/>
          </w:tcPr>
          <w:p w14:paraId="72B6CE7F" w14:textId="58D0FAA9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27,34</w:t>
            </w:r>
          </w:p>
        </w:tc>
      </w:tr>
      <w:tr w:rsidR="001D131C" w:rsidRPr="005530BA" w14:paraId="7475DA76" w14:textId="77777777" w:rsidTr="00025E59">
        <w:tc>
          <w:tcPr>
            <w:tcW w:w="2404" w:type="dxa"/>
            <w:vMerge/>
          </w:tcPr>
          <w:p w14:paraId="6F934C79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E9A77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1ECA03C1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 балла по ШРМ</w:t>
            </w:r>
          </w:p>
        </w:tc>
        <w:tc>
          <w:tcPr>
            <w:tcW w:w="1726" w:type="dxa"/>
            <w:gridSpan w:val="2"/>
          </w:tcPr>
          <w:p w14:paraId="46FECB32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152</w:t>
            </w:r>
          </w:p>
        </w:tc>
        <w:tc>
          <w:tcPr>
            <w:tcW w:w="1281" w:type="dxa"/>
          </w:tcPr>
          <w:p w14:paraId="37C61877" w14:textId="2F527909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41,9</w:t>
            </w:r>
            <w:r w:rsidR="00D6154E">
              <w:rPr>
                <w:sz w:val="18"/>
                <w:szCs w:val="18"/>
              </w:rPr>
              <w:t>8</w:t>
            </w:r>
          </w:p>
        </w:tc>
        <w:tc>
          <w:tcPr>
            <w:tcW w:w="1594" w:type="dxa"/>
            <w:vMerge/>
          </w:tcPr>
          <w:p w14:paraId="45A5608D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16843439" w14:textId="77777777" w:rsidTr="00025E59">
        <w:tc>
          <w:tcPr>
            <w:tcW w:w="2404" w:type="dxa"/>
            <w:vMerge/>
          </w:tcPr>
          <w:p w14:paraId="684AC784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D50D7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63724108" w14:textId="06AB7F5E" w:rsidR="001D131C" w:rsidRPr="001D131C" w:rsidRDefault="006740CD" w:rsidP="00D6154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41F670" wp14:editId="548A1226">
                      <wp:simplePos x="0" y="0"/>
                      <wp:positionH relativeFrom="column">
                        <wp:posOffset>870106</wp:posOffset>
                      </wp:positionH>
                      <wp:positionV relativeFrom="paragraph">
                        <wp:posOffset>2484036</wp:posOffset>
                      </wp:positionV>
                      <wp:extent cx="0" cy="172528"/>
                      <wp:effectExtent l="0" t="0" r="19050" b="3746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5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73E56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95.6pt" to="68.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" strokecolor="black [3040]"/>
                  </w:pict>
                </mc:Fallback>
              </mc:AlternateContent>
            </w:r>
            <w:r w:rsidR="001D131C" w:rsidRPr="001D131C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726" w:type="dxa"/>
            <w:gridSpan w:val="2"/>
          </w:tcPr>
          <w:p w14:paraId="3135AF9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28</w:t>
            </w:r>
          </w:p>
        </w:tc>
        <w:tc>
          <w:tcPr>
            <w:tcW w:w="1281" w:type="dxa"/>
          </w:tcPr>
          <w:p w14:paraId="739E0BF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7,75</w:t>
            </w:r>
          </w:p>
        </w:tc>
        <w:tc>
          <w:tcPr>
            <w:tcW w:w="1594" w:type="dxa"/>
            <w:vMerge/>
          </w:tcPr>
          <w:p w14:paraId="113E1A5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6740CD" w:rsidRPr="005530BA" w14:paraId="011EF4C3" w14:textId="77777777" w:rsidTr="006740CD">
        <w:tc>
          <w:tcPr>
            <w:tcW w:w="2404" w:type="dxa"/>
            <w:vMerge/>
          </w:tcPr>
          <w:p w14:paraId="68D43B48" w14:textId="77777777" w:rsidR="006740CD" w:rsidRPr="001D131C" w:rsidRDefault="006740CD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right w:val="nil"/>
            </w:tcBorders>
          </w:tcPr>
          <w:p w14:paraId="4B01DAFF" w14:textId="0EEDD5AD" w:rsidR="006740CD" w:rsidRPr="001D131C" w:rsidRDefault="006740CD" w:rsidP="00674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Pr="001D131C">
              <w:rPr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1654" w:type="dxa"/>
            <w:tcBorders>
              <w:left w:val="nil"/>
            </w:tcBorders>
          </w:tcPr>
          <w:p w14:paraId="30F32B6C" w14:textId="480DE32C" w:rsidR="006740CD" w:rsidRPr="001D131C" w:rsidRDefault="006740CD" w:rsidP="00674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362</w:t>
            </w:r>
          </w:p>
        </w:tc>
        <w:tc>
          <w:tcPr>
            <w:tcW w:w="1281" w:type="dxa"/>
          </w:tcPr>
          <w:p w14:paraId="7BD5A825" w14:textId="4A24553A" w:rsidR="006740CD" w:rsidRPr="001D131C" w:rsidRDefault="006740CD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4" w:type="dxa"/>
            <w:vMerge/>
          </w:tcPr>
          <w:p w14:paraId="4EA09272" w14:textId="77777777" w:rsidR="006740CD" w:rsidRPr="001D131C" w:rsidRDefault="006740CD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61A4837B" w14:textId="77777777" w:rsidTr="00025E59">
        <w:tc>
          <w:tcPr>
            <w:tcW w:w="2404" w:type="dxa"/>
            <w:vMerge w:val="restart"/>
          </w:tcPr>
          <w:p w14:paraId="1BA08C0C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Травматология и ортопедия</w:t>
            </w:r>
          </w:p>
        </w:tc>
        <w:tc>
          <w:tcPr>
            <w:tcW w:w="851" w:type="dxa"/>
            <w:vMerge w:val="restart"/>
          </w:tcPr>
          <w:p w14:paraId="79296C7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M21.0</w:t>
            </w:r>
          </w:p>
          <w:p w14:paraId="4533213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M21.1</w:t>
            </w:r>
          </w:p>
          <w:p w14:paraId="558DB5C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M21.4</w:t>
            </w:r>
          </w:p>
          <w:p w14:paraId="3884B1F2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M21.6</w:t>
            </w:r>
          </w:p>
          <w:p w14:paraId="55AB726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M21.7</w:t>
            </w:r>
          </w:p>
          <w:p w14:paraId="2D50729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M21.8</w:t>
            </w:r>
          </w:p>
          <w:p w14:paraId="02490C4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M35.8</w:t>
            </w:r>
          </w:p>
          <w:p w14:paraId="47680E0D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M40.0</w:t>
            </w:r>
          </w:p>
          <w:p w14:paraId="7DEFECE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M41.0</w:t>
            </w:r>
          </w:p>
          <w:p w14:paraId="7860452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M41.1</w:t>
            </w:r>
          </w:p>
          <w:p w14:paraId="20494D3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M41.2</w:t>
            </w:r>
          </w:p>
          <w:p w14:paraId="372440C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M41.8</w:t>
            </w:r>
          </w:p>
          <w:p w14:paraId="04D5C732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M42.0</w:t>
            </w:r>
          </w:p>
          <w:p w14:paraId="184785C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M43.1</w:t>
            </w:r>
          </w:p>
          <w:p w14:paraId="0AE4217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M43.6</w:t>
            </w:r>
          </w:p>
          <w:p w14:paraId="6CE4F44C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M91.1</w:t>
            </w:r>
          </w:p>
          <w:p w14:paraId="267D038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M92.3</w:t>
            </w:r>
          </w:p>
          <w:p w14:paraId="24FDAFC2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M92.5</w:t>
            </w:r>
          </w:p>
          <w:p w14:paraId="334C6B2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M92.6</w:t>
            </w:r>
          </w:p>
          <w:p w14:paraId="15B7DAE4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M92.8</w:t>
            </w:r>
          </w:p>
          <w:p w14:paraId="49550BE2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M93.8</w:t>
            </w:r>
          </w:p>
          <w:p w14:paraId="5EB5B9A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Q65.0</w:t>
            </w:r>
          </w:p>
          <w:p w14:paraId="7C9F889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Q65.1</w:t>
            </w:r>
          </w:p>
          <w:p w14:paraId="0F47012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Q65.3</w:t>
            </w:r>
          </w:p>
          <w:p w14:paraId="32045DA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Q65.4</w:t>
            </w:r>
          </w:p>
          <w:p w14:paraId="6C8AC99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Q65.6</w:t>
            </w:r>
          </w:p>
          <w:p w14:paraId="236520A4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Q65.8</w:t>
            </w:r>
          </w:p>
          <w:p w14:paraId="79A20B9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Q67.5</w:t>
            </w:r>
          </w:p>
          <w:p w14:paraId="58A496A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Q67.6</w:t>
            </w:r>
          </w:p>
          <w:p w14:paraId="3D3427A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Q67.7</w:t>
            </w:r>
          </w:p>
          <w:p w14:paraId="14E25191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Q67.8</w:t>
            </w:r>
          </w:p>
          <w:p w14:paraId="495FF2F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lastRenderedPageBreak/>
              <w:t>Q68.0</w:t>
            </w:r>
          </w:p>
          <w:p w14:paraId="00F94FB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Q76.4</w:t>
            </w:r>
          </w:p>
        </w:tc>
        <w:tc>
          <w:tcPr>
            <w:tcW w:w="1488" w:type="dxa"/>
          </w:tcPr>
          <w:p w14:paraId="7773F2B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lastRenderedPageBreak/>
              <w:t>1 балл по ШРМ</w:t>
            </w:r>
          </w:p>
        </w:tc>
        <w:tc>
          <w:tcPr>
            <w:tcW w:w="1726" w:type="dxa"/>
            <w:gridSpan w:val="2"/>
          </w:tcPr>
          <w:p w14:paraId="36339BD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646</w:t>
            </w:r>
          </w:p>
        </w:tc>
        <w:tc>
          <w:tcPr>
            <w:tcW w:w="1281" w:type="dxa"/>
          </w:tcPr>
          <w:p w14:paraId="74EE7D6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76,99</w:t>
            </w:r>
          </w:p>
        </w:tc>
        <w:tc>
          <w:tcPr>
            <w:tcW w:w="1594" w:type="dxa"/>
            <w:vMerge w:val="restart"/>
          </w:tcPr>
          <w:p w14:paraId="7C4E4470" w14:textId="1A33AAE5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63,37</w:t>
            </w:r>
          </w:p>
        </w:tc>
      </w:tr>
      <w:tr w:rsidR="001D131C" w:rsidRPr="005530BA" w14:paraId="5C456254" w14:textId="77777777" w:rsidTr="00025E59">
        <w:tc>
          <w:tcPr>
            <w:tcW w:w="2404" w:type="dxa"/>
            <w:vMerge/>
          </w:tcPr>
          <w:p w14:paraId="7F54FD31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82362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7063C7E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 балла по ШРМ</w:t>
            </w:r>
          </w:p>
        </w:tc>
        <w:tc>
          <w:tcPr>
            <w:tcW w:w="1726" w:type="dxa"/>
            <w:gridSpan w:val="2"/>
          </w:tcPr>
          <w:p w14:paraId="3EFA1954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193</w:t>
            </w:r>
          </w:p>
        </w:tc>
        <w:tc>
          <w:tcPr>
            <w:tcW w:w="1281" w:type="dxa"/>
          </w:tcPr>
          <w:p w14:paraId="1BAA8EF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23,01</w:t>
            </w:r>
          </w:p>
        </w:tc>
        <w:tc>
          <w:tcPr>
            <w:tcW w:w="1594" w:type="dxa"/>
            <w:vMerge/>
          </w:tcPr>
          <w:p w14:paraId="793AB52C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5AB3771D" w14:textId="77777777" w:rsidTr="00734D70">
        <w:tc>
          <w:tcPr>
            <w:tcW w:w="2404" w:type="dxa"/>
            <w:vMerge/>
          </w:tcPr>
          <w:p w14:paraId="6CDA0867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3815A1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46A1C2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</w:tcPr>
          <w:p w14:paraId="45C7621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0D0B806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0D4993B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9C3BE4" w:rsidRPr="005530BA" w14:paraId="4FE2ACC1" w14:textId="77777777" w:rsidTr="00EA1CA8">
        <w:tc>
          <w:tcPr>
            <w:tcW w:w="2404" w:type="dxa"/>
            <w:vMerge/>
            <w:tcBorders>
              <w:right w:val="single" w:sz="4" w:space="0" w:color="auto"/>
            </w:tcBorders>
          </w:tcPr>
          <w:p w14:paraId="31ED8BDF" w14:textId="77777777" w:rsidR="009C3BE4" w:rsidRPr="001D131C" w:rsidRDefault="009C3BE4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4"/>
            <w:tcBorders>
              <w:left w:val="single" w:sz="4" w:space="0" w:color="auto"/>
            </w:tcBorders>
          </w:tcPr>
          <w:p w14:paraId="011BB8EA" w14:textId="68A28047" w:rsidR="009C3BE4" w:rsidRPr="001D131C" w:rsidRDefault="009C3BE4" w:rsidP="00734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Pr="001D131C">
              <w:rPr>
                <w:sz w:val="18"/>
                <w:szCs w:val="18"/>
              </w:rPr>
              <w:t xml:space="preserve">                                </w:t>
            </w:r>
            <w:r>
              <w:rPr>
                <w:sz w:val="18"/>
                <w:szCs w:val="18"/>
              </w:rPr>
              <w:t xml:space="preserve">                         839</w:t>
            </w:r>
          </w:p>
        </w:tc>
        <w:tc>
          <w:tcPr>
            <w:tcW w:w="1281" w:type="dxa"/>
          </w:tcPr>
          <w:p w14:paraId="1F91A6C0" w14:textId="6CE29CEA" w:rsidR="009C3BE4" w:rsidRPr="001D131C" w:rsidRDefault="009C3BE4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4" w:type="dxa"/>
            <w:vMerge/>
          </w:tcPr>
          <w:p w14:paraId="31B6E101" w14:textId="77777777" w:rsidR="009C3BE4" w:rsidRPr="001D131C" w:rsidRDefault="009C3BE4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562F1B81" w14:textId="77777777" w:rsidTr="00025E59">
        <w:tc>
          <w:tcPr>
            <w:tcW w:w="2404" w:type="dxa"/>
            <w:vMerge w:val="restart"/>
          </w:tcPr>
          <w:p w14:paraId="460A51F3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Кардиология</w:t>
            </w:r>
          </w:p>
        </w:tc>
        <w:tc>
          <w:tcPr>
            <w:tcW w:w="851" w:type="dxa"/>
            <w:vMerge w:val="restart"/>
          </w:tcPr>
          <w:p w14:paraId="14F6B3B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575A390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 балл по ШРМ</w:t>
            </w:r>
          </w:p>
        </w:tc>
        <w:tc>
          <w:tcPr>
            <w:tcW w:w="1726" w:type="dxa"/>
            <w:gridSpan w:val="2"/>
          </w:tcPr>
          <w:p w14:paraId="3B4B3D9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5087184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69BB6C1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552AC654" w14:textId="77777777" w:rsidTr="00025E59">
        <w:tc>
          <w:tcPr>
            <w:tcW w:w="2404" w:type="dxa"/>
            <w:vMerge/>
          </w:tcPr>
          <w:p w14:paraId="683EF994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2F99B2D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4CC2E33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 балла по ШРМ</w:t>
            </w:r>
          </w:p>
        </w:tc>
        <w:tc>
          <w:tcPr>
            <w:tcW w:w="1726" w:type="dxa"/>
            <w:gridSpan w:val="2"/>
          </w:tcPr>
          <w:p w14:paraId="6B9394F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17C6955C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385CA4C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05DCB77A" w14:textId="77777777" w:rsidTr="00025E59">
        <w:tc>
          <w:tcPr>
            <w:tcW w:w="2404" w:type="dxa"/>
            <w:vMerge/>
          </w:tcPr>
          <w:p w14:paraId="65076266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756D3B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0906276C" w14:textId="0C1EE8CD" w:rsidR="001D131C" w:rsidRPr="001D131C" w:rsidRDefault="009C3BE4" w:rsidP="00D6154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D5BDD7" wp14:editId="223E809F">
                      <wp:simplePos x="0" y="0"/>
                      <wp:positionH relativeFrom="column">
                        <wp:posOffset>870106</wp:posOffset>
                      </wp:positionH>
                      <wp:positionV relativeFrom="paragraph">
                        <wp:posOffset>258098</wp:posOffset>
                      </wp:positionV>
                      <wp:extent cx="8626" cy="215660"/>
                      <wp:effectExtent l="0" t="0" r="29845" b="3238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" cy="215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607AE9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20.3pt" to="69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" strokecolor="black [3040]"/>
                  </w:pict>
                </mc:Fallback>
              </mc:AlternateContent>
            </w:r>
            <w:r w:rsidR="001D131C" w:rsidRPr="001D131C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726" w:type="dxa"/>
            <w:gridSpan w:val="2"/>
          </w:tcPr>
          <w:p w14:paraId="4C231654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791C61E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50E5403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9C3BE4" w:rsidRPr="005530BA" w14:paraId="11EF9888" w14:textId="77777777" w:rsidTr="009C3BE4">
        <w:tc>
          <w:tcPr>
            <w:tcW w:w="2404" w:type="dxa"/>
            <w:vMerge/>
          </w:tcPr>
          <w:p w14:paraId="7F7779B7" w14:textId="77777777" w:rsidR="009C3BE4" w:rsidRPr="001D131C" w:rsidRDefault="009C3BE4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3"/>
            <w:tcBorders>
              <w:right w:val="nil"/>
            </w:tcBorders>
          </w:tcPr>
          <w:p w14:paraId="4D0F15CD" w14:textId="66916817" w:rsidR="009C3BE4" w:rsidRPr="001D131C" w:rsidRDefault="009C3BE4" w:rsidP="00734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Pr="001D131C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1D131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654" w:type="dxa"/>
            <w:tcBorders>
              <w:left w:val="nil"/>
            </w:tcBorders>
          </w:tcPr>
          <w:p w14:paraId="25855CBD" w14:textId="57769A19" w:rsidR="009C3BE4" w:rsidRPr="001D131C" w:rsidRDefault="009C3BE4" w:rsidP="00734D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9C3BE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0</w:t>
            </w:r>
          </w:p>
        </w:tc>
        <w:tc>
          <w:tcPr>
            <w:tcW w:w="1281" w:type="dxa"/>
          </w:tcPr>
          <w:p w14:paraId="084390DC" w14:textId="77777777" w:rsidR="009C3BE4" w:rsidRPr="001D131C" w:rsidRDefault="009C3BE4" w:rsidP="00D6154E">
            <w:pPr>
              <w:jc w:val="center"/>
              <w:rPr>
                <w:sz w:val="18"/>
                <w:szCs w:val="18"/>
              </w:rPr>
            </w:pPr>
            <w:r w:rsidRPr="001D131C">
              <w:t>0</w:t>
            </w:r>
          </w:p>
        </w:tc>
        <w:tc>
          <w:tcPr>
            <w:tcW w:w="1594" w:type="dxa"/>
            <w:vMerge/>
          </w:tcPr>
          <w:p w14:paraId="2319055D" w14:textId="77777777" w:rsidR="009C3BE4" w:rsidRPr="001D131C" w:rsidRDefault="009C3BE4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6BDEBC92" w14:textId="77777777" w:rsidTr="00025E59">
        <w:tc>
          <w:tcPr>
            <w:tcW w:w="2404" w:type="dxa"/>
            <w:vMerge w:val="restart"/>
          </w:tcPr>
          <w:p w14:paraId="2FBB416B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Онкология</w:t>
            </w:r>
          </w:p>
        </w:tc>
        <w:tc>
          <w:tcPr>
            <w:tcW w:w="851" w:type="dxa"/>
            <w:vMerge w:val="restart"/>
          </w:tcPr>
          <w:p w14:paraId="3DC97F9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762F7B0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 балл по ШРМ</w:t>
            </w:r>
          </w:p>
        </w:tc>
        <w:tc>
          <w:tcPr>
            <w:tcW w:w="1726" w:type="dxa"/>
            <w:gridSpan w:val="2"/>
          </w:tcPr>
          <w:p w14:paraId="16905CF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3B4C49D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78B8FD6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7E365DBE" w14:textId="77777777" w:rsidTr="00025E59">
        <w:tc>
          <w:tcPr>
            <w:tcW w:w="2404" w:type="dxa"/>
            <w:vMerge/>
          </w:tcPr>
          <w:p w14:paraId="5AF530FD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652EC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43C166F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 балла по ШРМ</w:t>
            </w:r>
          </w:p>
        </w:tc>
        <w:tc>
          <w:tcPr>
            <w:tcW w:w="1726" w:type="dxa"/>
            <w:gridSpan w:val="2"/>
          </w:tcPr>
          <w:p w14:paraId="6D97A1D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6D2890F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484E483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23E8D84E" w14:textId="77777777" w:rsidTr="00025E59">
        <w:tc>
          <w:tcPr>
            <w:tcW w:w="2404" w:type="dxa"/>
            <w:vMerge/>
          </w:tcPr>
          <w:p w14:paraId="06B73F75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F0A21AD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02BAD034" w14:textId="68A7758F" w:rsidR="001D131C" w:rsidRPr="001D131C" w:rsidRDefault="009C3BE4" w:rsidP="00D6154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55E927" wp14:editId="6B305092">
                      <wp:simplePos x="0" y="0"/>
                      <wp:positionH relativeFrom="column">
                        <wp:posOffset>870106</wp:posOffset>
                      </wp:positionH>
                      <wp:positionV relativeFrom="paragraph">
                        <wp:posOffset>257558</wp:posOffset>
                      </wp:positionV>
                      <wp:extent cx="0" cy="172529"/>
                      <wp:effectExtent l="0" t="0" r="19050" b="3746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5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617FA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20.3pt" to="68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" strokecolor="black [3040]"/>
                  </w:pict>
                </mc:Fallback>
              </mc:AlternateContent>
            </w:r>
            <w:r w:rsidR="001D131C" w:rsidRPr="001D131C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726" w:type="dxa"/>
            <w:gridSpan w:val="2"/>
          </w:tcPr>
          <w:p w14:paraId="53D2130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3D3035C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7D8CF6E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48F60BCB" w14:textId="77777777" w:rsidTr="00025E59">
        <w:tc>
          <w:tcPr>
            <w:tcW w:w="2404" w:type="dxa"/>
            <w:vMerge/>
          </w:tcPr>
          <w:p w14:paraId="36BF00D4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4"/>
          </w:tcPr>
          <w:p w14:paraId="588F8C59" w14:textId="52D91F5D" w:rsidR="001D131C" w:rsidRPr="001D131C" w:rsidRDefault="00734D70" w:rsidP="009C3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="001D131C" w:rsidRPr="001D131C"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="009C3BE4">
              <w:rPr>
                <w:sz w:val="18"/>
                <w:szCs w:val="18"/>
              </w:rPr>
              <w:t xml:space="preserve">               </w:t>
            </w:r>
            <w:r w:rsidR="001D131C" w:rsidRPr="001D131C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281" w:type="dxa"/>
          </w:tcPr>
          <w:p w14:paraId="1608092D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t>0</w:t>
            </w:r>
          </w:p>
        </w:tc>
        <w:tc>
          <w:tcPr>
            <w:tcW w:w="1594" w:type="dxa"/>
            <w:vMerge/>
          </w:tcPr>
          <w:p w14:paraId="4D54CAD4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179824A4" w14:textId="77777777" w:rsidTr="00025E59">
        <w:tc>
          <w:tcPr>
            <w:tcW w:w="2404" w:type="dxa"/>
            <w:vMerge w:val="restart"/>
          </w:tcPr>
          <w:p w14:paraId="222F505A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 xml:space="preserve">Инфекционные заболевания в части медицинской реабилитации после перенесенной </w:t>
            </w:r>
            <w:proofErr w:type="spellStart"/>
            <w:r w:rsidRPr="001D131C">
              <w:rPr>
                <w:sz w:val="18"/>
                <w:szCs w:val="18"/>
              </w:rPr>
              <w:t>коронавирусной</w:t>
            </w:r>
            <w:proofErr w:type="spellEnd"/>
            <w:r w:rsidRPr="001D131C">
              <w:rPr>
                <w:sz w:val="18"/>
                <w:szCs w:val="18"/>
              </w:rPr>
              <w:t xml:space="preserve"> инфекции </w:t>
            </w:r>
          </w:p>
          <w:p w14:paraId="0C2A4BDD" w14:textId="77777777" w:rsidR="001D131C" w:rsidRPr="001D131C" w:rsidRDefault="001D131C" w:rsidP="000C00BA">
            <w:pPr>
              <w:jc w:val="both"/>
              <w:rPr>
                <w:sz w:val="18"/>
                <w:szCs w:val="18"/>
                <w:lang w:val="en-US"/>
              </w:rPr>
            </w:pPr>
            <w:r w:rsidRPr="001D131C">
              <w:rPr>
                <w:sz w:val="18"/>
                <w:szCs w:val="18"/>
                <w:lang w:val="en-US"/>
              </w:rPr>
              <w:t>COVID-19</w:t>
            </w:r>
          </w:p>
        </w:tc>
        <w:tc>
          <w:tcPr>
            <w:tcW w:w="851" w:type="dxa"/>
            <w:vMerge w:val="restart"/>
          </w:tcPr>
          <w:p w14:paraId="4DAD157B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041DF25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 балл по ШРМ</w:t>
            </w:r>
          </w:p>
        </w:tc>
        <w:tc>
          <w:tcPr>
            <w:tcW w:w="1726" w:type="dxa"/>
            <w:gridSpan w:val="2"/>
          </w:tcPr>
          <w:p w14:paraId="0BE7BC1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5427A42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14:paraId="0FD2732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02D7213C" w14:textId="77777777" w:rsidTr="00025E59">
        <w:tc>
          <w:tcPr>
            <w:tcW w:w="2404" w:type="dxa"/>
            <w:vMerge/>
          </w:tcPr>
          <w:p w14:paraId="42C26505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6AA488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3DAE645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 балла по ШРМ</w:t>
            </w:r>
          </w:p>
        </w:tc>
        <w:tc>
          <w:tcPr>
            <w:tcW w:w="1726" w:type="dxa"/>
            <w:gridSpan w:val="2"/>
          </w:tcPr>
          <w:p w14:paraId="664B9DD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7DF32B33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74CD4B8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640F335C" w14:textId="77777777" w:rsidTr="00025E59">
        <w:tc>
          <w:tcPr>
            <w:tcW w:w="2404" w:type="dxa"/>
            <w:vMerge/>
          </w:tcPr>
          <w:p w14:paraId="1222AE47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784851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11F326D7" w14:textId="364F95BB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726" w:type="dxa"/>
            <w:gridSpan w:val="2"/>
          </w:tcPr>
          <w:p w14:paraId="3825CB44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1CF3BC4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14:paraId="4D8AE20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17CB0B6C" w14:textId="77777777" w:rsidTr="00025E59">
        <w:tc>
          <w:tcPr>
            <w:tcW w:w="2404" w:type="dxa"/>
            <w:vMerge/>
          </w:tcPr>
          <w:p w14:paraId="36324F6D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65" w:type="dxa"/>
            <w:gridSpan w:val="4"/>
          </w:tcPr>
          <w:p w14:paraId="431DDDDE" w14:textId="1758E31C" w:rsidR="001D131C" w:rsidRPr="001D131C" w:rsidRDefault="009C3BE4" w:rsidP="009C3BE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0D620B" wp14:editId="6808A37C">
                      <wp:simplePos x="0" y="0"/>
                      <wp:positionH relativeFrom="column">
                        <wp:posOffset>1410491</wp:posOffset>
                      </wp:positionH>
                      <wp:positionV relativeFrom="paragraph">
                        <wp:posOffset>5032</wp:posOffset>
                      </wp:positionV>
                      <wp:extent cx="8626" cy="181155"/>
                      <wp:effectExtent l="0" t="0" r="29845" b="2857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6" cy="1811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B16A7" id="Прямая соединительная линия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.4pt" to="111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" strokecolor="black [3040]"/>
                  </w:pict>
                </mc:Fallback>
              </mc:AlternateContent>
            </w:r>
            <w:r>
              <w:rPr>
                <w:sz w:val="18"/>
                <w:szCs w:val="18"/>
              </w:rPr>
              <w:t>итого                                                           0</w:t>
            </w:r>
            <w:r w:rsidR="001D131C" w:rsidRPr="001D131C">
              <w:rPr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1281" w:type="dxa"/>
          </w:tcPr>
          <w:p w14:paraId="6BD55C3F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t>0</w:t>
            </w:r>
          </w:p>
        </w:tc>
        <w:tc>
          <w:tcPr>
            <w:tcW w:w="1594" w:type="dxa"/>
          </w:tcPr>
          <w:p w14:paraId="7340CB7A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</w:p>
        </w:tc>
      </w:tr>
      <w:tr w:rsidR="001D131C" w:rsidRPr="005530BA" w14:paraId="02439597" w14:textId="77777777" w:rsidTr="00025E59">
        <w:tc>
          <w:tcPr>
            <w:tcW w:w="2404" w:type="dxa"/>
            <w:vMerge w:val="restart"/>
          </w:tcPr>
          <w:p w14:paraId="6381EAB3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 xml:space="preserve">Иные профили </w:t>
            </w:r>
          </w:p>
        </w:tc>
        <w:tc>
          <w:tcPr>
            <w:tcW w:w="851" w:type="dxa"/>
            <w:vMerge w:val="restart"/>
          </w:tcPr>
          <w:p w14:paraId="0A15C54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J15.8</w:t>
            </w:r>
          </w:p>
          <w:p w14:paraId="003DC5A8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J18.0</w:t>
            </w:r>
          </w:p>
          <w:p w14:paraId="5CD46C7C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J18.1</w:t>
            </w:r>
          </w:p>
          <w:p w14:paraId="5C52C29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J18.8</w:t>
            </w:r>
          </w:p>
          <w:p w14:paraId="6DFEFDA7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J18.9</w:t>
            </w:r>
          </w:p>
          <w:p w14:paraId="6A55ECB9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J20.9</w:t>
            </w:r>
          </w:p>
          <w:p w14:paraId="7D675530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J45.0</w:t>
            </w:r>
          </w:p>
          <w:p w14:paraId="003C066E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J98.8</w:t>
            </w:r>
          </w:p>
        </w:tc>
        <w:tc>
          <w:tcPr>
            <w:tcW w:w="1488" w:type="dxa"/>
          </w:tcPr>
          <w:p w14:paraId="19CF645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 балл по ШРМ</w:t>
            </w:r>
          </w:p>
        </w:tc>
        <w:tc>
          <w:tcPr>
            <w:tcW w:w="1726" w:type="dxa"/>
            <w:gridSpan w:val="2"/>
          </w:tcPr>
          <w:p w14:paraId="4448D776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118</w:t>
            </w:r>
          </w:p>
        </w:tc>
        <w:tc>
          <w:tcPr>
            <w:tcW w:w="1281" w:type="dxa"/>
          </w:tcPr>
          <w:p w14:paraId="397EB61F" w14:textId="06F98A3B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95,94</w:t>
            </w:r>
          </w:p>
        </w:tc>
        <w:tc>
          <w:tcPr>
            <w:tcW w:w="1594" w:type="dxa"/>
            <w:vMerge w:val="restart"/>
          </w:tcPr>
          <w:p w14:paraId="4D1D90AA" w14:textId="4D2F4475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9,29</w:t>
            </w:r>
          </w:p>
        </w:tc>
      </w:tr>
      <w:tr w:rsidR="001D131C" w:rsidRPr="005530BA" w14:paraId="5B8B7CEE" w14:textId="77777777" w:rsidTr="00025E59">
        <w:tc>
          <w:tcPr>
            <w:tcW w:w="2404" w:type="dxa"/>
            <w:vMerge/>
          </w:tcPr>
          <w:p w14:paraId="75CE6E6F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6F9B74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53AB76C0" w14:textId="77777777" w:rsidR="001D131C" w:rsidRPr="001D131C" w:rsidRDefault="001D131C" w:rsidP="00D6154E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2 балла по ШРМ</w:t>
            </w:r>
          </w:p>
        </w:tc>
        <w:tc>
          <w:tcPr>
            <w:tcW w:w="1726" w:type="dxa"/>
            <w:gridSpan w:val="2"/>
          </w:tcPr>
          <w:p w14:paraId="73F773C5" w14:textId="77777777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</w:tcPr>
          <w:p w14:paraId="77214C77" w14:textId="203BF030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4,06</w:t>
            </w:r>
          </w:p>
        </w:tc>
        <w:tc>
          <w:tcPr>
            <w:tcW w:w="1594" w:type="dxa"/>
            <w:vMerge/>
          </w:tcPr>
          <w:p w14:paraId="537F73D4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</w:tr>
      <w:tr w:rsidR="001D131C" w:rsidRPr="005530BA" w14:paraId="302A29C3" w14:textId="77777777" w:rsidTr="00025E59">
        <w:tc>
          <w:tcPr>
            <w:tcW w:w="2404" w:type="dxa"/>
            <w:vMerge/>
          </w:tcPr>
          <w:p w14:paraId="1144AC67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2969B27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14:paraId="36CACF55" w14:textId="77777777" w:rsidR="001D131C" w:rsidRPr="001D131C" w:rsidRDefault="001D131C" w:rsidP="00D6154E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3 балла по ШРМ</w:t>
            </w:r>
          </w:p>
        </w:tc>
        <w:tc>
          <w:tcPr>
            <w:tcW w:w="1726" w:type="dxa"/>
            <w:gridSpan w:val="2"/>
          </w:tcPr>
          <w:p w14:paraId="1D80B125" w14:textId="7AC3844A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14:paraId="6D1893EF" w14:textId="3344FC8A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94" w:type="dxa"/>
            <w:vMerge/>
          </w:tcPr>
          <w:p w14:paraId="62F01A34" w14:textId="77777777" w:rsidR="001D131C" w:rsidRPr="001D131C" w:rsidRDefault="001D131C" w:rsidP="000C00BA">
            <w:pPr>
              <w:jc w:val="both"/>
              <w:rPr>
                <w:sz w:val="18"/>
                <w:szCs w:val="18"/>
              </w:rPr>
            </w:pPr>
          </w:p>
        </w:tc>
      </w:tr>
      <w:tr w:rsidR="0079552A" w:rsidRPr="005530BA" w14:paraId="2094B670" w14:textId="77777777" w:rsidTr="0079552A">
        <w:tc>
          <w:tcPr>
            <w:tcW w:w="2404" w:type="dxa"/>
            <w:vMerge/>
          </w:tcPr>
          <w:p w14:paraId="5C90F4C1" w14:textId="77777777" w:rsidR="0079552A" w:rsidRPr="001D131C" w:rsidRDefault="0079552A" w:rsidP="000C00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00DAE09" w14:textId="77777777" w:rsidR="0079552A" w:rsidRPr="001D131C" w:rsidRDefault="0079552A" w:rsidP="000C00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D131C">
              <w:rPr>
                <w:sz w:val="18"/>
                <w:szCs w:val="18"/>
              </w:rPr>
              <w:t>того</w:t>
            </w:r>
          </w:p>
        </w:tc>
        <w:tc>
          <w:tcPr>
            <w:tcW w:w="1726" w:type="dxa"/>
            <w:gridSpan w:val="2"/>
          </w:tcPr>
          <w:p w14:paraId="400A84ED" w14:textId="4067C498" w:rsidR="0079552A" w:rsidRPr="001D131C" w:rsidRDefault="0079552A" w:rsidP="0079552A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123</w:t>
            </w:r>
          </w:p>
        </w:tc>
        <w:tc>
          <w:tcPr>
            <w:tcW w:w="1281" w:type="dxa"/>
          </w:tcPr>
          <w:p w14:paraId="6E9A58C1" w14:textId="15DB46C7" w:rsidR="0079552A" w:rsidRPr="001D131C" w:rsidRDefault="0079552A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100</w:t>
            </w:r>
          </w:p>
        </w:tc>
        <w:tc>
          <w:tcPr>
            <w:tcW w:w="1594" w:type="dxa"/>
            <w:vMerge/>
          </w:tcPr>
          <w:p w14:paraId="324BCA18" w14:textId="77777777" w:rsidR="0079552A" w:rsidRPr="001D131C" w:rsidRDefault="0079552A" w:rsidP="000C00BA">
            <w:pPr>
              <w:jc w:val="both"/>
              <w:rPr>
                <w:sz w:val="18"/>
                <w:szCs w:val="18"/>
              </w:rPr>
            </w:pPr>
          </w:p>
        </w:tc>
      </w:tr>
      <w:tr w:rsidR="001D131C" w:rsidRPr="005530BA" w14:paraId="6ADAC801" w14:textId="77777777" w:rsidTr="000C00BA">
        <w:tc>
          <w:tcPr>
            <w:tcW w:w="4743" w:type="dxa"/>
            <w:gridSpan w:val="3"/>
          </w:tcPr>
          <w:p w14:paraId="0427B79D" w14:textId="459489D4" w:rsidR="001D131C" w:rsidRPr="001D131C" w:rsidRDefault="001D131C" w:rsidP="009C3BE4">
            <w:pPr>
              <w:jc w:val="both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И</w:t>
            </w:r>
            <w:r w:rsidR="009C3BE4">
              <w:rPr>
                <w:sz w:val="18"/>
                <w:szCs w:val="18"/>
              </w:rPr>
              <w:t>того</w:t>
            </w:r>
          </w:p>
        </w:tc>
        <w:tc>
          <w:tcPr>
            <w:tcW w:w="1726" w:type="dxa"/>
            <w:gridSpan w:val="2"/>
          </w:tcPr>
          <w:p w14:paraId="02BBBC1C" w14:textId="2E38BA8C" w:rsidR="001D131C" w:rsidRPr="001D131C" w:rsidRDefault="001D131C" w:rsidP="00D6154E">
            <w:pPr>
              <w:jc w:val="center"/>
              <w:rPr>
                <w:sz w:val="18"/>
                <w:szCs w:val="18"/>
              </w:rPr>
            </w:pPr>
            <w:r w:rsidRPr="001D131C">
              <w:rPr>
                <w:sz w:val="18"/>
                <w:szCs w:val="18"/>
              </w:rPr>
              <w:t>1</w:t>
            </w:r>
            <w:r w:rsidR="00D6154E">
              <w:rPr>
                <w:sz w:val="18"/>
                <w:szCs w:val="18"/>
              </w:rPr>
              <w:t xml:space="preserve"> </w:t>
            </w:r>
            <w:r w:rsidRPr="001D131C">
              <w:rPr>
                <w:sz w:val="18"/>
                <w:szCs w:val="18"/>
              </w:rPr>
              <w:t>324*</w:t>
            </w:r>
          </w:p>
        </w:tc>
        <w:tc>
          <w:tcPr>
            <w:tcW w:w="1281" w:type="dxa"/>
          </w:tcPr>
          <w:p w14:paraId="772C28E1" w14:textId="6B73A7BF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94" w:type="dxa"/>
          </w:tcPr>
          <w:p w14:paraId="74292E1B" w14:textId="10DC0B1A" w:rsidR="001D131C" w:rsidRPr="001D131C" w:rsidRDefault="00D6154E" w:rsidP="00D61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14:paraId="52245E90" w14:textId="77777777" w:rsidR="00D6154E" w:rsidRDefault="00D6154E" w:rsidP="001D131C">
      <w:pPr>
        <w:pStyle w:val="11"/>
        <w:spacing w:line="240" w:lineRule="auto"/>
        <w:ind w:firstLine="0"/>
        <w:jc w:val="both"/>
        <w:rPr>
          <w:bCs/>
          <w:sz w:val="24"/>
          <w:szCs w:val="24"/>
          <w:lang w:eastAsia="en-US"/>
        </w:rPr>
      </w:pPr>
    </w:p>
    <w:p w14:paraId="6637B47D" w14:textId="5FE9BC3F" w:rsidR="001D131C" w:rsidRPr="00D6154E" w:rsidRDefault="00D6154E" w:rsidP="001D131C">
      <w:pPr>
        <w:pStyle w:val="11"/>
        <w:spacing w:line="240" w:lineRule="auto"/>
        <w:ind w:firstLine="0"/>
        <w:jc w:val="both"/>
        <w:rPr>
          <w:bCs/>
          <w:sz w:val="24"/>
          <w:szCs w:val="24"/>
          <w:lang w:eastAsia="en-US"/>
        </w:rPr>
      </w:pPr>
      <w:r w:rsidRPr="00D6154E">
        <w:rPr>
          <w:bCs/>
          <w:sz w:val="24"/>
          <w:szCs w:val="24"/>
          <w:lang w:eastAsia="en-US"/>
        </w:rPr>
        <w:t>*</w:t>
      </w:r>
      <w:r w:rsidR="009C3BE4">
        <w:rPr>
          <w:bCs/>
          <w:sz w:val="24"/>
          <w:szCs w:val="24"/>
          <w:lang w:eastAsia="en-US"/>
        </w:rPr>
        <w:t xml:space="preserve"> </w:t>
      </w:r>
      <w:r w:rsidRPr="00D6154E">
        <w:rPr>
          <w:bCs/>
          <w:sz w:val="24"/>
          <w:szCs w:val="24"/>
          <w:lang w:eastAsia="en-US"/>
        </w:rPr>
        <w:t>В</w:t>
      </w:r>
      <w:r w:rsidR="001D131C" w:rsidRPr="00D6154E">
        <w:rPr>
          <w:bCs/>
          <w:sz w:val="24"/>
          <w:szCs w:val="24"/>
          <w:lang w:eastAsia="en-US"/>
        </w:rPr>
        <w:t xml:space="preserve"> том числе 4 объема медицинской помощи оказано застрахованным лицам за пределами территории страхования в рамках ОМС.</w:t>
      </w:r>
    </w:p>
    <w:p w14:paraId="3973BDB8" w14:textId="77777777" w:rsidR="001F6048" w:rsidRPr="005530BA" w:rsidRDefault="001F6048" w:rsidP="00717454">
      <w:pPr>
        <w:pStyle w:val="11"/>
        <w:spacing w:line="240" w:lineRule="auto"/>
        <w:ind w:firstLine="0"/>
        <w:jc w:val="both"/>
        <w:rPr>
          <w:bCs/>
          <w:sz w:val="28"/>
          <w:szCs w:val="28"/>
          <w:lang w:eastAsia="en-US"/>
        </w:rPr>
      </w:pPr>
    </w:p>
    <w:p w14:paraId="50DB1B80" w14:textId="6C787D20" w:rsidR="001F6048" w:rsidRPr="005530BA" w:rsidRDefault="009C72EE" w:rsidP="001F6048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В 2024 году зарегистрировано </w:t>
      </w:r>
      <w:r w:rsidR="001F6048" w:rsidRPr="005530BA">
        <w:rPr>
          <w:bCs/>
          <w:sz w:val="28"/>
          <w:szCs w:val="28"/>
          <w:lang w:eastAsia="en-US"/>
        </w:rPr>
        <w:t>1</w:t>
      </w:r>
      <w:r w:rsidR="008F2FA1">
        <w:rPr>
          <w:bCs/>
          <w:sz w:val="28"/>
          <w:szCs w:val="28"/>
          <w:lang w:eastAsia="en-US"/>
        </w:rPr>
        <w:t xml:space="preserve"> </w:t>
      </w:r>
      <w:r w:rsidR="001F6048" w:rsidRPr="005530BA">
        <w:rPr>
          <w:bCs/>
          <w:sz w:val="28"/>
          <w:szCs w:val="28"/>
          <w:lang w:eastAsia="en-US"/>
        </w:rPr>
        <w:t>324 случая оказания медицинской помощи по медицинской реабилитации детям в амбулаторных условиях, из них</w:t>
      </w:r>
      <w:r w:rsidR="00CD76B5" w:rsidRPr="005530BA">
        <w:rPr>
          <w:bCs/>
          <w:sz w:val="28"/>
          <w:szCs w:val="28"/>
          <w:lang w:eastAsia="en-US"/>
        </w:rPr>
        <w:t xml:space="preserve"> </w:t>
      </w:r>
      <w:r w:rsidR="001F6048" w:rsidRPr="005530BA">
        <w:rPr>
          <w:bCs/>
          <w:sz w:val="28"/>
          <w:szCs w:val="28"/>
          <w:lang w:eastAsia="en-US"/>
        </w:rPr>
        <w:t xml:space="preserve">4 случая – оказано застрахованным лицам за пределами Кировской области. </w:t>
      </w:r>
    </w:p>
    <w:p w14:paraId="00BAEC19" w14:textId="67EDCD6A" w:rsidR="001F6048" w:rsidRPr="005530BA" w:rsidRDefault="001F6048" w:rsidP="00BC4093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В структуре случаев оказания медицинской помощи по медицинской реабилитации несовершеннолетним в условия</w:t>
      </w:r>
      <w:r w:rsidR="008F2FA1">
        <w:rPr>
          <w:bCs/>
          <w:sz w:val="28"/>
          <w:szCs w:val="28"/>
          <w:lang w:eastAsia="en-US"/>
        </w:rPr>
        <w:t xml:space="preserve">х круглосуточного стационара </w:t>
      </w:r>
      <w:r w:rsidR="008F2FA1">
        <w:rPr>
          <w:bCs/>
          <w:sz w:val="28"/>
          <w:szCs w:val="28"/>
          <w:lang w:eastAsia="en-US"/>
        </w:rPr>
        <w:br/>
        <w:t>1</w:t>
      </w:r>
      <w:r w:rsidR="00D6154E">
        <w:rPr>
          <w:bCs/>
          <w:sz w:val="28"/>
          <w:szCs w:val="28"/>
          <w:lang w:eastAsia="en-US"/>
        </w:rPr>
        <w:t>-е</w:t>
      </w:r>
      <w:r w:rsidRPr="005530BA">
        <w:rPr>
          <w:bCs/>
          <w:sz w:val="28"/>
          <w:szCs w:val="28"/>
          <w:lang w:eastAsia="en-US"/>
        </w:rPr>
        <w:t xml:space="preserve"> место занимает медицинская реабилитация пациентов по профилю травматология и ортопедия </w:t>
      </w:r>
      <w:r w:rsidR="009C72EE" w:rsidRPr="005530BA">
        <w:rPr>
          <w:bCs/>
          <w:sz w:val="28"/>
          <w:szCs w:val="28"/>
          <w:lang w:eastAsia="en-US"/>
        </w:rPr>
        <w:t xml:space="preserve">839 случаев </w:t>
      </w:r>
      <w:r w:rsidRPr="005530BA">
        <w:rPr>
          <w:bCs/>
          <w:sz w:val="28"/>
          <w:szCs w:val="28"/>
          <w:lang w:eastAsia="en-US"/>
        </w:rPr>
        <w:t xml:space="preserve">или 63,73% от всех случаев оказания </w:t>
      </w:r>
      <w:r w:rsidR="00D6154E">
        <w:rPr>
          <w:bCs/>
          <w:sz w:val="28"/>
          <w:szCs w:val="28"/>
          <w:lang w:eastAsia="en-US"/>
        </w:rPr>
        <w:t xml:space="preserve">медицинской помощи </w:t>
      </w:r>
      <w:r w:rsidRPr="005530BA">
        <w:rPr>
          <w:bCs/>
          <w:sz w:val="28"/>
          <w:szCs w:val="28"/>
          <w:lang w:eastAsia="en-US"/>
        </w:rPr>
        <w:t>по медицинской реабилитации детям в ам</w:t>
      </w:r>
      <w:r w:rsidR="008F2FA1">
        <w:rPr>
          <w:bCs/>
          <w:sz w:val="28"/>
          <w:szCs w:val="28"/>
          <w:lang w:eastAsia="en-US"/>
        </w:rPr>
        <w:t>булаторных условиях, 2</w:t>
      </w:r>
      <w:r w:rsidR="00D6154E">
        <w:rPr>
          <w:bCs/>
          <w:sz w:val="28"/>
          <w:szCs w:val="28"/>
          <w:lang w:eastAsia="en-US"/>
        </w:rPr>
        <w:t>-е</w:t>
      </w:r>
      <w:r w:rsidRPr="005530BA">
        <w:rPr>
          <w:bCs/>
          <w:sz w:val="28"/>
          <w:szCs w:val="28"/>
          <w:lang w:eastAsia="en-US"/>
        </w:rPr>
        <w:t xml:space="preserve"> место – </w:t>
      </w:r>
      <w:r w:rsidRPr="005530BA">
        <w:t>медицинская</w:t>
      </w:r>
      <w:r w:rsidRPr="005530BA">
        <w:rPr>
          <w:bCs/>
          <w:sz w:val="28"/>
          <w:szCs w:val="28"/>
          <w:lang w:eastAsia="en-US"/>
        </w:rPr>
        <w:t xml:space="preserve"> реабилитация пациентов по профилю неврология</w:t>
      </w:r>
      <w:r w:rsidR="009C72EE" w:rsidRPr="005530BA">
        <w:rPr>
          <w:bCs/>
          <w:sz w:val="28"/>
          <w:szCs w:val="28"/>
          <w:lang w:eastAsia="en-US"/>
        </w:rPr>
        <w:t xml:space="preserve"> 362 случая</w:t>
      </w:r>
      <w:r w:rsidR="00BC4093" w:rsidRPr="005530BA">
        <w:rPr>
          <w:bCs/>
          <w:sz w:val="28"/>
          <w:szCs w:val="28"/>
          <w:lang w:eastAsia="en-US"/>
        </w:rPr>
        <w:t xml:space="preserve"> или  27,34 % от всех случаев оказания</w:t>
      </w:r>
      <w:r w:rsidR="00D6154E">
        <w:rPr>
          <w:bCs/>
          <w:sz w:val="28"/>
          <w:szCs w:val="28"/>
          <w:lang w:eastAsia="en-US"/>
        </w:rPr>
        <w:t xml:space="preserve"> медицинской помощи</w:t>
      </w:r>
      <w:r w:rsidR="00BC4093" w:rsidRPr="005530BA">
        <w:rPr>
          <w:bCs/>
          <w:sz w:val="28"/>
          <w:szCs w:val="28"/>
          <w:lang w:eastAsia="en-US"/>
        </w:rPr>
        <w:t xml:space="preserve"> по медицинской реабилитации детям в амбулаторных условиях.</w:t>
      </w:r>
    </w:p>
    <w:p w14:paraId="62265F48" w14:textId="59063E65" w:rsidR="00544FCA" w:rsidRPr="005530BA" w:rsidRDefault="001F6048" w:rsidP="00BC4093">
      <w:pPr>
        <w:pStyle w:val="11"/>
        <w:spacing w:line="360" w:lineRule="auto"/>
        <w:ind w:firstLine="708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lastRenderedPageBreak/>
        <w:t xml:space="preserve">Преимущественно в </w:t>
      </w:r>
      <w:r w:rsidR="00BC4093" w:rsidRPr="005530BA">
        <w:rPr>
          <w:bCs/>
          <w:sz w:val="28"/>
          <w:szCs w:val="28"/>
          <w:lang w:eastAsia="en-US"/>
        </w:rPr>
        <w:t xml:space="preserve">амбулаторных условиях </w:t>
      </w:r>
      <w:r w:rsidRPr="005530BA">
        <w:rPr>
          <w:bCs/>
          <w:sz w:val="28"/>
          <w:szCs w:val="28"/>
          <w:lang w:eastAsia="en-US"/>
        </w:rPr>
        <w:t xml:space="preserve">проходят медицинскую реабилитацию несовершеннолетние с ШРМ </w:t>
      </w:r>
      <w:r w:rsidR="00BC4093" w:rsidRPr="005530BA">
        <w:rPr>
          <w:bCs/>
          <w:sz w:val="28"/>
          <w:szCs w:val="28"/>
          <w:lang w:eastAsia="en-US"/>
        </w:rPr>
        <w:t xml:space="preserve">не более 2 баллов. </w:t>
      </w:r>
    </w:p>
    <w:p w14:paraId="1326F791" w14:textId="35D5EF70" w:rsidR="005E6B6A" w:rsidRPr="00032AD5" w:rsidRDefault="005E6B6A" w:rsidP="00032AD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bCs/>
          <w:sz w:val="28"/>
          <w:szCs w:val="28"/>
          <w:lang w:eastAsia="en-US"/>
        </w:rPr>
        <w:t>Охват медицинской реабилитацией взрослых пациентов от числа застрахованного взрослого населения за 20</w:t>
      </w:r>
      <w:r w:rsidR="00530615" w:rsidRPr="005530BA">
        <w:rPr>
          <w:bCs/>
          <w:sz w:val="28"/>
          <w:szCs w:val="28"/>
          <w:lang w:eastAsia="en-US"/>
        </w:rPr>
        <w:t>22</w:t>
      </w:r>
      <w:r w:rsidRPr="005530BA">
        <w:rPr>
          <w:bCs/>
          <w:sz w:val="28"/>
          <w:szCs w:val="28"/>
          <w:lang w:eastAsia="en-US"/>
        </w:rPr>
        <w:t xml:space="preserve"> – 202</w:t>
      </w:r>
      <w:r w:rsidR="00530615" w:rsidRPr="005530BA">
        <w:rPr>
          <w:bCs/>
          <w:sz w:val="28"/>
          <w:szCs w:val="28"/>
          <w:lang w:eastAsia="en-US"/>
        </w:rPr>
        <w:t>4</w:t>
      </w:r>
      <w:r w:rsidRPr="005530BA">
        <w:rPr>
          <w:bCs/>
          <w:sz w:val="28"/>
          <w:szCs w:val="28"/>
          <w:lang w:eastAsia="en-US"/>
        </w:rPr>
        <w:t xml:space="preserve"> годы в разрезе этапов медицинской реабилитации представлен в таблице </w:t>
      </w:r>
      <w:r w:rsidR="00EA32F9" w:rsidRPr="005530BA">
        <w:rPr>
          <w:bCs/>
          <w:sz w:val="28"/>
          <w:szCs w:val="28"/>
          <w:lang w:eastAsia="en-US"/>
        </w:rPr>
        <w:t>22</w:t>
      </w:r>
      <w:r w:rsidRPr="005530BA">
        <w:rPr>
          <w:bCs/>
          <w:sz w:val="28"/>
          <w:szCs w:val="28"/>
          <w:lang w:eastAsia="en-US"/>
        </w:rPr>
        <w:t xml:space="preserve"> (</w:t>
      </w:r>
      <w:r w:rsidR="00530615" w:rsidRPr="005530BA">
        <w:rPr>
          <w:sz w:val="28"/>
          <w:szCs w:val="28"/>
        </w:rPr>
        <w:t>согласно данным ТФОМС</w:t>
      </w:r>
      <w:r w:rsidR="008F2FA1">
        <w:rPr>
          <w:sz w:val="28"/>
          <w:szCs w:val="28"/>
        </w:rPr>
        <w:t xml:space="preserve"> Кировской области</w:t>
      </w:r>
      <w:r w:rsidRPr="005530BA">
        <w:rPr>
          <w:sz w:val="28"/>
          <w:szCs w:val="28"/>
        </w:rPr>
        <w:t>)</w:t>
      </w:r>
      <w:r w:rsidRPr="005530BA">
        <w:rPr>
          <w:bCs/>
          <w:sz w:val="28"/>
          <w:szCs w:val="28"/>
          <w:lang w:eastAsia="en-US"/>
        </w:rPr>
        <w:t>.</w:t>
      </w:r>
    </w:p>
    <w:p w14:paraId="58F42255" w14:textId="3F4788C4" w:rsidR="005E6B6A" w:rsidRPr="005530BA" w:rsidRDefault="005E6B6A" w:rsidP="005E6B6A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Таблица </w:t>
      </w:r>
      <w:r w:rsidR="00EA32F9" w:rsidRPr="005530BA">
        <w:rPr>
          <w:bCs/>
          <w:sz w:val="28"/>
          <w:szCs w:val="28"/>
          <w:lang w:eastAsia="en-US"/>
        </w:rPr>
        <w:t>22</w:t>
      </w:r>
    </w:p>
    <w:p w14:paraId="28D5FA9C" w14:textId="77777777" w:rsidR="005E6B6A" w:rsidRPr="005530BA" w:rsidRDefault="005E6B6A" w:rsidP="005E6B6A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tbl>
      <w:tblPr>
        <w:tblStyle w:val="a9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275"/>
        <w:gridCol w:w="1418"/>
        <w:gridCol w:w="1417"/>
        <w:gridCol w:w="1560"/>
        <w:gridCol w:w="1559"/>
        <w:gridCol w:w="1134"/>
      </w:tblGrid>
      <w:tr w:rsidR="00E548E6" w:rsidRPr="005530BA" w14:paraId="22982A1B" w14:textId="77777777" w:rsidTr="00E548E6">
        <w:tc>
          <w:tcPr>
            <w:tcW w:w="880" w:type="dxa"/>
            <w:vMerge w:val="restart"/>
          </w:tcPr>
          <w:p w14:paraId="33FC0372" w14:textId="0772ECD8" w:rsidR="00E548E6" w:rsidRPr="005530BA" w:rsidRDefault="00E548E6" w:rsidP="008306D6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Этап </w:t>
            </w:r>
            <w:proofErr w:type="gramStart"/>
            <w:r w:rsidRPr="005530BA">
              <w:rPr>
                <w:sz w:val="18"/>
                <w:szCs w:val="18"/>
              </w:rPr>
              <w:t>медицин</w:t>
            </w:r>
            <w:r w:rsidR="00D6154E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ской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реабили</w:t>
            </w:r>
            <w:r w:rsidR="00D6154E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2693" w:type="dxa"/>
            <w:gridSpan w:val="2"/>
          </w:tcPr>
          <w:p w14:paraId="661CFEE8" w14:textId="4A27CCA4" w:rsidR="00E548E6" w:rsidRPr="005530BA" w:rsidRDefault="00E548E6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2022 год</w:t>
            </w:r>
          </w:p>
        </w:tc>
        <w:tc>
          <w:tcPr>
            <w:tcW w:w="2977" w:type="dxa"/>
            <w:gridSpan w:val="2"/>
          </w:tcPr>
          <w:p w14:paraId="016C09F7" w14:textId="56372E9A" w:rsidR="00E548E6" w:rsidRPr="005530BA" w:rsidRDefault="00E548E6" w:rsidP="00E548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2023 год</w:t>
            </w:r>
          </w:p>
        </w:tc>
        <w:tc>
          <w:tcPr>
            <w:tcW w:w="2693" w:type="dxa"/>
            <w:gridSpan w:val="2"/>
          </w:tcPr>
          <w:p w14:paraId="28C6E9A0" w14:textId="0C366D20" w:rsidR="00E548E6" w:rsidRPr="005530BA" w:rsidRDefault="00E548E6" w:rsidP="00E548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2024 год</w:t>
            </w:r>
          </w:p>
        </w:tc>
      </w:tr>
      <w:tr w:rsidR="00E548E6" w:rsidRPr="005530BA" w14:paraId="585BEACC" w14:textId="77777777" w:rsidTr="00E548E6">
        <w:trPr>
          <w:trHeight w:val="70"/>
        </w:trPr>
        <w:tc>
          <w:tcPr>
            <w:tcW w:w="880" w:type="dxa"/>
            <w:vMerge/>
          </w:tcPr>
          <w:p w14:paraId="42941A9C" w14:textId="77777777" w:rsidR="00E548E6" w:rsidRPr="005530BA" w:rsidRDefault="00E548E6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6CDB37B" w14:textId="03F49D05" w:rsidR="00E548E6" w:rsidRPr="005530BA" w:rsidRDefault="009C3BE4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548E6" w:rsidRPr="005530BA">
              <w:rPr>
                <w:sz w:val="18"/>
                <w:szCs w:val="18"/>
              </w:rPr>
              <w:t>оличество пациентов, которым проведена медицинская</w:t>
            </w:r>
          </w:p>
          <w:p w14:paraId="5C6B433C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реабилитация,</w:t>
            </w:r>
          </w:p>
          <w:p w14:paraId="19FF2E90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</w:tcPr>
          <w:p w14:paraId="6DAA1503" w14:textId="42AF0A4F" w:rsidR="00E548E6" w:rsidRPr="005530BA" w:rsidRDefault="009C3BE4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E548E6" w:rsidRPr="005530BA">
              <w:rPr>
                <w:sz w:val="18"/>
                <w:szCs w:val="18"/>
              </w:rPr>
              <w:t>хват медицинской реабилитацией,</w:t>
            </w:r>
          </w:p>
          <w:p w14:paraId="30F517F7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%</w:t>
            </w:r>
          </w:p>
          <w:p w14:paraId="45A52C95" w14:textId="77777777" w:rsidR="00E548E6" w:rsidRPr="005530BA" w:rsidRDefault="00E548E6" w:rsidP="008306D6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AC1F67" w14:textId="27B9F8F0" w:rsidR="00E548E6" w:rsidRPr="005530BA" w:rsidRDefault="009C3BE4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548E6" w:rsidRPr="005530BA">
              <w:rPr>
                <w:sz w:val="18"/>
                <w:szCs w:val="18"/>
              </w:rPr>
              <w:t>оличество пациентов, которым проведена медицинская</w:t>
            </w:r>
          </w:p>
          <w:p w14:paraId="223D9301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реабилитация,</w:t>
            </w:r>
          </w:p>
          <w:p w14:paraId="2F3D4616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человек</w:t>
            </w:r>
          </w:p>
        </w:tc>
        <w:tc>
          <w:tcPr>
            <w:tcW w:w="1560" w:type="dxa"/>
          </w:tcPr>
          <w:p w14:paraId="5CB680B9" w14:textId="3D5F0093" w:rsidR="00E548E6" w:rsidRPr="005530BA" w:rsidRDefault="009C3BE4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E548E6" w:rsidRPr="005530BA">
              <w:rPr>
                <w:sz w:val="18"/>
                <w:szCs w:val="18"/>
              </w:rPr>
              <w:t>хват медицинской реабилитацией, %</w:t>
            </w:r>
          </w:p>
          <w:p w14:paraId="60752507" w14:textId="77777777" w:rsidR="00E548E6" w:rsidRPr="005530BA" w:rsidRDefault="00E548E6" w:rsidP="008306D6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1A65FF" w14:textId="732422B5" w:rsidR="00E548E6" w:rsidRPr="005530BA" w:rsidRDefault="009C3BE4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E548E6" w:rsidRPr="005530BA">
              <w:rPr>
                <w:sz w:val="18"/>
                <w:szCs w:val="18"/>
              </w:rPr>
              <w:t>оличество пациентов, которым</w:t>
            </w:r>
          </w:p>
          <w:p w14:paraId="54C7A30E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проведена</w:t>
            </w:r>
            <w:r w:rsidRPr="005530BA">
              <w:t xml:space="preserve"> </w:t>
            </w:r>
            <w:r w:rsidRPr="005530BA">
              <w:rPr>
                <w:sz w:val="18"/>
                <w:szCs w:val="18"/>
              </w:rPr>
              <w:t>медицинская</w:t>
            </w:r>
          </w:p>
          <w:p w14:paraId="09C72B81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реабилитация,</w:t>
            </w:r>
          </w:p>
          <w:p w14:paraId="38DC980E" w14:textId="77777777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14:paraId="01C220AA" w14:textId="5CCC8C43" w:rsidR="00E548E6" w:rsidRPr="005530BA" w:rsidRDefault="009C3BE4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E548E6" w:rsidRPr="005530BA">
              <w:rPr>
                <w:sz w:val="18"/>
                <w:szCs w:val="18"/>
              </w:rPr>
              <w:t>хват медицинской</w:t>
            </w:r>
          </w:p>
          <w:p w14:paraId="0F6BC97E" w14:textId="5EF4CF71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30BA">
              <w:rPr>
                <w:sz w:val="18"/>
                <w:szCs w:val="18"/>
              </w:rPr>
              <w:t>реабилита</w:t>
            </w:r>
            <w:r w:rsidR="00D6154E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цией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>, %</w:t>
            </w:r>
          </w:p>
          <w:p w14:paraId="351D8EF0" w14:textId="77777777" w:rsidR="00E548E6" w:rsidRPr="005530BA" w:rsidRDefault="00E548E6" w:rsidP="008306D6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E548E6" w:rsidRPr="005530BA" w14:paraId="74A51773" w14:textId="77777777" w:rsidTr="00E548E6">
        <w:trPr>
          <w:trHeight w:val="70"/>
        </w:trPr>
        <w:tc>
          <w:tcPr>
            <w:tcW w:w="880" w:type="dxa"/>
          </w:tcPr>
          <w:p w14:paraId="3EDFA651" w14:textId="0EFACA56" w:rsidR="00E548E6" w:rsidRPr="005530BA" w:rsidRDefault="00E548E6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</w:tcPr>
          <w:p w14:paraId="24FC5588" w14:textId="66115091" w:rsidR="00E548E6" w:rsidRPr="005530BA" w:rsidRDefault="00530615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F6A0FA7" w14:textId="0413708E" w:rsidR="00E548E6" w:rsidRPr="005530BA" w:rsidRDefault="003D07A9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2E7844A" w14:textId="1F853650" w:rsidR="00E548E6" w:rsidRPr="005530BA" w:rsidRDefault="00EC5D6D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106</w:t>
            </w:r>
          </w:p>
        </w:tc>
        <w:tc>
          <w:tcPr>
            <w:tcW w:w="1560" w:type="dxa"/>
          </w:tcPr>
          <w:p w14:paraId="26CABFDC" w14:textId="1DC521DC" w:rsidR="00E548E6" w:rsidRPr="005530BA" w:rsidRDefault="00500583" w:rsidP="00273A73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   </w:t>
            </w:r>
            <w:r w:rsidR="003D07A9" w:rsidRPr="005530BA">
              <w:rPr>
                <w:sz w:val="18"/>
                <w:szCs w:val="18"/>
              </w:rPr>
              <w:t>0,01</w:t>
            </w:r>
          </w:p>
        </w:tc>
        <w:tc>
          <w:tcPr>
            <w:tcW w:w="1559" w:type="dxa"/>
          </w:tcPr>
          <w:p w14:paraId="4B2F1E82" w14:textId="463108AD" w:rsidR="00E548E6" w:rsidRPr="005530BA" w:rsidRDefault="00E548E6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291</w:t>
            </w:r>
          </w:p>
        </w:tc>
        <w:tc>
          <w:tcPr>
            <w:tcW w:w="1134" w:type="dxa"/>
          </w:tcPr>
          <w:p w14:paraId="69B234EB" w14:textId="225EDF70" w:rsidR="00E548E6" w:rsidRPr="005530BA" w:rsidRDefault="00500583" w:rsidP="008306D6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   0,03</w:t>
            </w:r>
          </w:p>
        </w:tc>
      </w:tr>
      <w:tr w:rsidR="00E548E6" w:rsidRPr="005530BA" w14:paraId="6460CC46" w14:textId="77777777" w:rsidTr="00E548E6">
        <w:tc>
          <w:tcPr>
            <w:tcW w:w="880" w:type="dxa"/>
          </w:tcPr>
          <w:p w14:paraId="594B7571" w14:textId="77777777" w:rsidR="00E548E6" w:rsidRPr="005530BA" w:rsidRDefault="00E548E6" w:rsidP="008306D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</w:tcPr>
          <w:p w14:paraId="3EE54804" w14:textId="70C70BFF" w:rsidR="00E548E6" w:rsidRPr="005530BA" w:rsidRDefault="00530615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793</w:t>
            </w:r>
          </w:p>
        </w:tc>
        <w:tc>
          <w:tcPr>
            <w:tcW w:w="1418" w:type="dxa"/>
          </w:tcPr>
          <w:p w14:paraId="7D08A4BB" w14:textId="610118BE" w:rsidR="00E548E6" w:rsidRPr="005530BA" w:rsidRDefault="003D07A9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0,5</w:t>
            </w:r>
          </w:p>
        </w:tc>
        <w:tc>
          <w:tcPr>
            <w:tcW w:w="1417" w:type="dxa"/>
          </w:tcPr>
          <w:p w14:paraId="4FA48D9F" w14:textId="0F36AD79" w:rsidR="00E548E6" w:rsidRPr="005530BA" w:rsidRDefault="00EC5D6D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5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802</w:t>
            </w:r>
          </w:p>
        </w:tc>
        <w:tc>
          <w:tcPr>
            <w:tcW w:w="1560" w:type="dxa"/>
          </w:tcPr>
          <w:p w14:paraId="76D9F7FB" w14:textId="664D6A59" w:rsidR="00E548E6" w:rsidRPr="005530BA" w:rsidRDefault="00273A73" w:rsidP="00273A7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0,6</w:t>
            </w:r>
          </w:p>
        </w:tc>
        <w:tc>
          <w:tcPr>
            <w:tcW w:w="1559" w:type="dxa"/>
          </w:tcPr>
          <w:p w14:paraId="230B559E" w14:textId="1A70DEDE" w:rsidR="00E548E6" w:rsidRPr="005530BA" w:rsidRDefault="00E548E6" w:rsidP="008306D6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5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  <w:lang w:val="en-US"/>
              </w:rPr>
              <w:t>681</w:t>
            </w:r>
          </w:p>
        </w:tc>
        <w:tc>
          <w:tcPr>
            <w:tcW w:w="1134" w:type="dxa"/>
          </w:tcPr>
          <w:p w14:paraId="04E04493" w14:textId="66428E6D" w:rsidR="00E548E6" w:rsidRPr="005530BA" w:rsidRDefault="00500583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0,6</w:t>
            </w:r>
          </w:p>
        </w:tc>
      </w:tr>
      <w:tr w:rsidR="00E548E6" w:rsidRPr="005530BA" w14:paraId="20C11F16" w14:textId="77777777" w:rsidTr="00E548E6">
        <w:tc>
          <w:tcPr>
            <w:tcW w:w="880" w:type="dxa"/>
          </w:tcPr>
          <w:p w14:paraId="70897FDB" w14:textId="1DFFD6E8" w:rsidR="00E548E6" w:rsidRPr="005530BA" w:rsidRDefault="00E548E6" w:rsidP="009C3BE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  <w:lang w:val="en-US"/>
              </w:rPr>
              <w:t>III</w:t>
            </w:r>
            <w:r w:rsidR="009C3BE4">
              <w:rPr>
                <w:sz w:val="18"/>
                <w:szCs w:val="18"/>
              </w:rPr>
              <w:br/>
              <w:t>ДС</w:t>
            </w:r>
          </w:p>
        </w:tc>
        <w:tc>
          <w:tcPr>
            <w:tcW w:w="1275" w:type="dxa"/>
          </w:tcPr>
          <w:p w14:paraId="65FADA02" w14:textId="5F154D80" w:rsidR="00E548E6" w:rsidRPr="005530BA" w:rsidRDefault="00530615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412</w:t>
            </w:r>
          </w:p>
        </w:tc>
        <w:tc>
          <w:tcPr>
            <w:tcW w:w="1418" w:type="dxa"/>
          </w:tcPr>
          <w:p w14:paraId="638A7CD4" w14:textId="6A7E7D5A" w:rsidR="00E548E6" w:rsidRPr="005530BA" w:rsidRDefault="003D07A9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</w:tcPr>
          <w:p w14:paraId="52E3C5C1" w14:textId="3FA9BEFE" w:rsidR="00E548E6" w:rsidRPr="005530BA" w:rsidRDefault="00530615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489</w:t>
            </w:r>
          </w:p>
        </w:tc>
        <w:tc>
          <w:tcPr>
            <w:tcW w:w="1560" w:type="dxa"/>
          </w:tcPr>
          <w:p w14:paraId="072656CE" w14:textId="6628E576" w:rsidR="00E548E6" w:rsidRPr="005530BA" w:rsidRDefault="00500583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</w:tcPr>
          <w:p w14:paraId="64DCE092" w14:textId="772298BA" w:rsidR="00E548E6" w:rsidRPr="009C3BE4" w:rsidRDefault="00E548E6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BE4">
              <w:rPr>
                <w:sz w:val="18"/>
                <w:szCs w:val="18"/>
              </w:rPr>
              <w:t>1</w:t>
            </w:r>
            <w:r w:rsidR="00D6154E">
              <w:rPr>
                <w:sz w:val="18"/>
                <w:szCs w:val="18"/>
              </w:rPr>
              <w:t xml:space="preserve"> </w:t>
            </w:r>
            <w:r w:rsidRPr="009C3BE4">
              <w:rPr>
                <w:sz w:val="18"/>
                <w:szCs w:val="18"/>
              </w:rPr>
              <w:t>505</w:t>
            </w:r>
          </w:p>
        </w:tc>
        <w:tc>
          <w:tcPr>
            <w:tcW w:w="1134" w:type="dxa"/>
          </w:tcPr>
          <w:p w14:paraId="08A022AD" w14:textId="00074D27" w:rsidR="00E548E6" w:rsidRPr="005530BA" w:rsidRDefault="00500583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0,2</w:t>
            </w:r>
          </w:p>
        </w:tc>
      </w:tr>
      <w:tr w:rsidR="00E548E6" w:rsidRPr="005530BA" w14:paraId="28A0C83B" w14:textId="77777777" w:rsidTr="00E548E6">
        <w:tc>
          <w:tcPr>
            <w:tcW w:w="880" w:type="dxa"/>
          </w:tcPr>
          <w:p w14:paraId="0FB631B5" w14:textId="13B599B6" w:rsidR="00E548E6" w:rsidRPr="000A5F3D" w:rsidRDefault="00E548E6" w:rsidP="009C3BE4">
            <w:pPr>
              <w:spacing w:line="276" w:lineRule="auto"/>
              <w:ind w:left="-79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  <w:lang w:val="en-US"/>
              </w:rPr>
              <w:t>III</w:t>
            </w:r>
            <w:r w:rsidR="000A5F3D">
              <w:rPr>
                <w:sz w:val="18"/>
                <w:szCs w:val="18"/>
              </w:rPr>
              <w:t xml:space="preserve"> </w:t>
            </w:r>
            <w:r w:rsidR="009C3BE4">
              <w:rPr>
                <w:sz w:val="18"/>
                <w:szCs w:val="18"/>
              </w:rPr>
              <w:t>АОМР</w:t>
            </w:r>
          </w:p>
        </w:tc>
        <w:tc>
          <w:tcPr>
            <w:tcW w:w="1275" w:type="dxa"/>
          </w:tcPr>
          <w:p w14:paraId="5B9D95AA" w14:textId="4F4B1A24" w:rsidR="00E548E6" w:rsidRPr="005530BA" w:rsidRDefault="00530615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604</w:t>
            </w:r>
          </w:p>
        </w:tc>
        <w:tc>
          <w:tcPr>
            <w:tcW w:w="1418" w:type="dxa"/>
          </w:tcPr>
          <w:p w14:paraId="47837B57" w14:textId="75E9D57C" w:rsidR="00E548E6" w:rsidRPr="005530BA" w:rsidRDefault="003D07A9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0,3</w:t>
            </w:r>
          </w:p>
        </w:tc>
        <w:tc>
          <w:tcPr>
            <w:tcW w:w="1417" w:type="dxa"/>
          </w:tcPr>
          <w:p w14:paraId="1A1F979E" w14:textId="6E10ED6A" w:rsidR="00E548E6" w:rsidRPr="005530BA" w:rsidRDefault="00530615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</w:t>
            </w:r>
            <w:r w:rsidR="00D6154E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606</w:t>
            </w:r>
          </w:p>
        </w:tc>
        <w:tc>
          <w:tcPr>
            <w:tcW w:w="1560" w:type="dxa"/>
          </w:tcPr>
          <w:p w14:paraId="4908482A" w14:textId="7B6CCADB" w:rsidR="00E548E6" w:rsidRPr="005530BA" w:rsidRDefault="00500583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0,3</w:t>
            </w:r>
          </w:p>
        </w:tc>
        <w:tc>
          <w:tcPr>
            <w:tcW w:w="1559" w:type="dxa"/>
          </w:tcPr>
          <w:p w14:paraId="5DC53CD6" w14:textId="054A0C9D" w:rsidR="00E548E6" w:rsidRPr="009C3BE4" w:rsidRDefault="00E548E6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BE4">
              <w:rPr>
                <w:sz w:val="18"/>
                <w:szCs w:val="18"/>
              </w:rPr>
              <w:t>2</w:t>
            </w:r>
            <w:r w:rsidR="00D6154E">
              <w:rPr>
                <w:sz w:val="18"/>
                <w:szCs w:val="18"/>
              </w:rPr>
              <w:t xml:space="preserve"> </w:t>
            </w:r>
            <w:r w:rsidRPr="009C3BE4"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14:paraId="72BBC5D1" w14:textId="6061684C" w:rsidR="00E548E6" w:rsidRPr="005530BA" w:rsidRDefault="00500583" w:rsidP="008306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0,2</w:t>
            </w:r>
            <w:r w:rsidR="008D1A63" w:rsidRPr="005530BA">
              <w:rPr>
                <w:sz w:val="18"/>
                <w:szCs w:val="18"/>
              </w:rPr>
              <w:t>5</w:t>
            </w:r>
          </w:p>
        </w:tc>
      </w:tr>
    </w:tbl>
    <w:p w14:paraId="6B4F68DC" w14:textId="77777777" w:rsidR="00D6154E" w:rsidRDefault="00D6154E" w:rsidP="00D6154E">
      <w:pPr>
        <w:pStyle w:val="11"/>
        <w:spacing w:line="240" w:lineRule="auto"/>
        <w:ind w:firstLine="0"/>
        <w:jc w:val="both"/>
        <w:rPr>
          <w:sz w:val="24"/>
          <w:szCs w:val="24"/>
        </w:rPr>
      </w:pPr>
    </w:p>
    <w:p w14:paraId="3C34153E" w14:textId="38D6842E" w:rsidR="00E4255A" w:rsidRPr="005530BA" w:rsidRDefault="005E6B6A" w:rsidP="00D6154E">
      <w:pPr>
        <w:pStyle w:val="11"/>
        <w:spacing w:line="240" w:lineRule="auto"/>
        <w:ind w:firstLine="0"/>
        <w:jc w:val="both"/>
        <w:rPr>
          <w:vanish/>
          <w:sz w:val="24"/>
          <w:szCs w:val="24"/>
          <w:specVanish/>
        </w:rPr>
      </w:pPr>
      <w:r w:rsidRPr="005530BA">
        <w:rPr>
          <w:sz w:val="24"/>
          <w:szCs w:val="24"/>
        </w:rPr>
        <w:t>*</w:t>
      </w:r>
      <w:r w:rsidR="009C3BE4">
        <w:rPr>
          <w:sz w:val="24"/>
          <w:szCs w:val="24"/>
        </w:rPr>
        <w:t xml:space="preserve"> </w:t>
      </w:r>
      <w:r w:rsidRPr="005530BA">
        <w:rPr>
          <w:sz w:val="24"/>
          <w:szCs w:val="24"/>
        </w:rPr>
        <w:t>Число застрахованного взрослого</w:t>
      </w:r>
      <w:r w:rsidRPr="005530BA">
        <w:rPr>
          <w:b/>
          <w:sz w:val="24"/>
          <w:szCs w:val="24"/>
        </w:rPr>
        <w:t xml:space="preserve"> </w:t>
      </w:r>
      <w:r w:rsidRPr="005530BA">
        <w:rPr>
          <w:sz w:val="24"/>
          <w:szCs w:val="24"/>
        </w:rPr>
        <w:t>населения на 01.01.2022 – 1 019 148 человек,</w:t>
      </w:r>
      <w:r w:rsidR="00E4255A" w:rsidRPr="005530BA">
        <w:rPr>
          <w:sz w:val="24"/>
          <w:szCs w:val="24"/>
        </w:rPr>
        <w:t xml:space="preserve"> на 01.01.2023 – 1 011 562 человека, на 01.01.2024 – 999 214 человек</w:t>
      </w:r>
      <w:r w:rsidR="00D6154E">
        <w:rPr>
          <w:sz w:val="24"/>
          <w:szCs w:val="24"/>
        </w:rPr>
        <w:t>.</w:t>
      </w:r>
    </w:p>
    <w:p w14:paraId="2BD25CC5" w14:textId="2823DC1F" w:rsidR="005E6B6A" w:rsidRPr="005530BA" w:rsidRDefault="005E6B6A" w:rsidP="005E6B6A">
      <w:pPr>
        <w:pStyle w:val="11"/>
        <w:spacing w:line="240" w:lineRule="auto"/>
        <w:ind w:firstLine="142"/>
        <w:jc w:val="both"/>
        <w:rPr>
          <w:vanish/>
          <w:sz w:val="24"/>
          <w:szCs w:val="24"/>
          <w:specVanish/>
        </w:rPr>
      </w:pPr>
    </w:p>
    <w:p w14:paraId="403DB9DF" w14:textId="77777777" w:rsidR="005E6B6A" w:rsidRPr="005530BA" w:rsidRDefault="005E6B6A" w:rsidP="005E6B6A">
      <w:pPr>
        <w:pStyle w:val="11"/>
        <w:spacing w:line="240" w:lineRule="auto"/>
        <w:ind w:firstLine="0"/>
        <w:jc w:val="both"/>
        <w:rPr>
          <w:bCs/>
          <w:sz w:val="28"/>
          <w:szCs w:val="28"/>
          <w:lang w:eastAsia="en-US"/>
        </w:rPr>
      </w:pPr>
    </w:p>
    <w:p w14:paraId="1422BF87" w14:textId="77777777" w:rsidR="00500583" w:rsidRPr="005530BA" w:rsidRDefault="00500583" w:rsidP="00084433">
      <w:pPr>
        <w:pStyle w:val="11"/>
        <w:tabs>
          <w:tab w:val="left" w:pos="1134"/>
        </w:tabs>
        <w:spacing w:line="24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p w14:paraId="76DF597D" w14:textId="1782794F" w:rsidR="008D1A63" w:rsidRPr="005530BA" w:rsidRDefault="008D1A63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Охват взрослого населения медицинской реабилитацией </w:t>
      </w:r>
      <w:r w:rsidR="00785317" w:rsidRPr="005530BA">
        <w:rPr>
          <w:bCs/>
          <w:sz w:val="28"/>
          <w:szCs w:val="28"/>
          <w:lang w:eastAsia="en-US"/>
        </w:rPr>
        <w:t xml:space="preserve">в 2024 году по сравнению с 2022 годом </w:t>
      </w:r>
      <w:r w:rsidRPr="005530BA">
        <w:rPr>
          <w:bCs/>
          <w:sz w:val="28"/>
          <w:szCs w:val="28"/>
          <w:lang w:eastAsia="en-US"/>
        </w:rPr>
        <w:t xml:space="preserve">увеличился на </w:t>
      </w:r>
      <w:r w:rsidR="009C3BE4">
        <w:rPr>
          <w:bCs/>
          <w:sz w:val="28"/>
          <w:szCs w:val="28"/>
          <w:lang w:val="en-US" w:eastAsia="en-US"/>
        </w:rPr>
        <w:t>I</w:t>
      </w:r>
      <w:r w:rsidRPr="005530BA">
        <w:rPr>
          <w:bCs/>
          <w:sz w:val="28"/>
          <w:szCs w:val="28"/>
          <w:lang w:eastAsia="en-US"/>
        </w:rPr>
        <w:t xml:space="preserve">, </w:t>
      </w:r>
      <w:r w:rsidR="009C3BE4">
        <w:rPr>
          <w:bCs/>
          <w:sz w:val="28"/>
          <w:szCs w:val="28"/>
          <w:lang w:val="en-US" w:eastAsia="en-US"/>
        </w:rPr>
        <w:t>II</w:t>
      </w:r>
      <w:r w:rsidRPr="005530BA">
        <w:rPr>
          <w:bCs/>
          <w:sz w:val="28"/>
          <w:szCs w:val="28"/>
          <w:lang w:eastAsia="en-US"/>
        </w:rPr>
        <w:t xml:space="preserve"> и </w:t>
      </w:r>
      <w:r w:rsidR="009C3BE4">
        <w:rPr>
          <w:bCs/>
          <w:sz w:val="28"/>
          <w:szCs w:val="28"/>
          <w:lang w:val="en-US" w:eastAsia="en-US"/>
        </w:rPr>
        <w:t>III</w:t>
      </w:r>
      <w:r w:rsidRPr="005530BA">
        <w:rPr>
          <w:bCs/>
          <w:sz w:val="28"/>
          <w:szCs w:val="28"/>
          <w:lang w:eastAsia="en-US"/>
        </w:rPr>
        <w:t xml:space="preserve"> этап</w:t>
      </w:r>
      <w:r w:rsidR="000E23E4">
        <w:rPr>
          <w:bCs/>
          <w:sz w:val="28"/>
          <w:szCs w:val="28"/>
          <w:lang w:eastAsia="en-US"/>
        </w:rPr>
        <w:t>ах</w:t>
      </w:r>
      <w:r w:rsidR="000E3B1B">
        <w:rPr>
          <w:bCs/>
          <w:sz w:val="28"/>
          <w:szCs w:val="28"/>
          <w:lang w:eastAsia="en-US"/>
        </w:rPr>
        <w:t xml:space="preserve"> медицинской реабилитации </w:t>
      </w:r>
      <w:r w:rsidRPr="005530BA">
        <w:rPr>
          <w:bCs/>
          <w:sz w:val="28"/>
          <w:szCs w:val="28"/>
          <w:lang w:eastAsia="en-US"/>
        </w:rPr>
        <w:t xml:space="preserve">в условиях дневного стационара. Охват взрослого населения медицинской реабилитацией на </w:t>
      </w:r>
      <w:r w:rsidR="000E23E4">
        <w:rPr>
          <w:bCs/>
          <w:sz w:val="28"/>
          <w:szCs w:val="28"/>
          <w:lang w:eastAsia="en-US"/>
        </w:rPr>
        <w:t>третьем</w:t>
      </w:r>
      <w:r w:rsidRPr="005530BA">
        <w:rPr>
          <w:bCs/>
          <w:sz w:val="28"/>
          <w:szCs w:val="28"/>
          <w:lang w:eastAsia="en-US"/>
        </w:rPr>
        <w:t xml:space="preserve"> этапе в условиях амбулаторного отделения медицинской реабилитации уменьшился</w:t>
      </w:r>
      <w:r w:rsidR="00354774" w:rsidRPr="005530BA">
        <w:rPr>
          <w:bCs/>
          <w:sz w:val="28"/>
          <w:szCs w:val="28"/>
          <w:lang w:eastAsia="en-US"/>
        </w:rPr>
        <w:t xml:space="preserve"> в 2024 году по сравнению </w:t>
      </w:r>
      <w:r w:rsidR="000E23E4">
        <w:rPr>
          <w:bCs/>
          <w:sz w:val="28"/>
          <w:szCs w:val="28"/>
          <w:lang w:eastAsia="en-US"/>
        </w:rPr>
        <w:br/>
      </w:r>
      <w:r w:rsidR="00354774" w:rsidRPr="005530BA">
        <w:rPr>
          <w:bCs/>
          <w:sz w:val="28"/>
          <w:szCs w:val="28"/>
          <w:lang w:eastAsia="en-US"/>
        </w:rPr>
        <w:t>с 202</w:t>
      </w:r>
      <w:r w:rsidR="00785317" w:rsidRPr="005530BA">
        <w:rPr>
          <w:bCs/>
          <w:sz w:val="28"/>
          <w:szCs w:val="28"/>
          <w:lang w:eastAsia="en-US"/>
        </w:rPr>
        <w:t>2</w:t>
      </w:r>
      <w:r w:rsidR="00354774" w:rsidRPr="005530BA">
        <w:rPr>
          <w:bCs/>
          <w:sz w:val="28"/>
          <w:szCs w:val="28"/>
          <w:lang w:eastAsia="en-US"/>
        </w:rPr>
        <w:t xml:space="preserve"> годом (количество </w:t>
      </w:r>
      <w:r w:rsidR="0007521D" w:rsidRPr="005530BA">
        <w:rPr>
          <w:bCs/>
          <w:sz w:val="28"/>
          <w:szCs w:val="28"/>
          <w:lang w:eastAsia="en-US"/>
        </w:rPr>
        <w:t>пациентов</w:t>
      </w:r>
      <w:r w:rsidR="00354774" w:rsidRPr="005530BA">
        <w:rPr>
          <w:bCs/>
          <w:sz w:val="28"/>
          <w:szCs w:val="28"/>
          <w:lang w:eastAsia="en-US"/>
        </w:rPr>
        <w:t xml:space="preserve"> уменьшилось на 5,5%). П</w:t>
      </w:r>
      <w:r w:rsidR="00785317" w:rsidRPr="005530BA">
        <w:rPr>
          <w:bCs/>
          <w:sz w:val="28"/>
          <w:szCs w:val="28"/>
          <w:lang w:eastAsia="en-US"/>
        </w:rPr>
        <w:t>ри этом п</w:t>
      </w:r>
      <w:r w:rsidRPr="005530BA">
        <w:rPr>
          <w:bCs/>
          <w:sz w:val="28"/>
          <w:szCs w:val="28"/>
          <w:lang w:eastAsia="en-US"/>
        </w:rPr>
        <w:t>ланово</w:t>
      </w:r>
      <w:r w:rsidR="00354774" w:rsidRPr="005530BA">
        <w:rPr>
          <w:bCs/>
          <w:sz w:val="28"/>
          <w:szCs w:val="28"/>
          <w:lang w:eastAsia="en-US"/>
        </w:rPr>
        <w:t xml:space="preserve">е </w:t>
      </w:r>
      <w:r w:rsidRPr="005530BA">
        <w:rPr>
          <w:bCs/>
          <w:sz w:val="28"/>
          <w:szCs w:val="28"/>
          <w:lang w:eastAsia="en-US"/>
        </w:rPr>
        <w:t>задани</w:t>
      </w:r>
      <w:r w:rsidR="00354774" w:rsidRPr="005530BA">
        <w:rPr>
          <w:bCs/>
          <w:sz w:val="28"/>
          <w:szCs w:val="28"/>
          <w:lang w:eastAsia="en-US"/>
        </w:rPr>
        <w:t>е взрослыми амбулаторными отделениями медицинской реабилитации</w:t>
      </w:r>
      <w:r w:rsidR="00785317" w:rsidRPr="005530BA">
        <w:rPr>
          <w:bCs/>
          <w:sz w:val="28"/>
          <w:szCs w:val="28"/>
          <w:lang w:eastAsia="en-US"/>
        </w:rPr>
        <w:t xml:space="preserve"> в 2024 году</w:t>
      </w:r>
      <w:r w:rsidR="00354774" w:rsidRPr="005530BA">
        <w:rPr>
          <w:bCs/>
          <w:sz w:val="28"/>
          <w:szCs w:val="28"/>
          <w:lang w:eastAsia="en-US"/>
        </w:rPr>
        <w:t xml:space="preserve"> выполнено на 100%</w:t>
      </w:r>
      <w:r w:rsidR="00A72B76">
        <w:rPr>
          <w:bCs/>
          <w:sz w:val="28"/>
          <w:szCs w:val="28"/>
          <w:lang w:eastAsia="en-US"/>
        </w:rPr>
        <w:t xml:space="preserve">. Уменьшение охвата связано с </w:t>
      </w:r>
      <w:r w:rsidR="0007521D" w:rsidRPr="005530BA">
        <w:rPr>
          <w:bCs/>
          <w:sz w:val="28"/>
          <w:szCs w:val="28"/>
          <w:lang w:eastAsia="en-US"/>
        </w:rPr>
        <w:t>увелич</w:t>
      </w:r>
      <w:r w:rsidR="00A72B76">
        <w:rPr>
          <w:bCs/>
          <w:sz w:val="28"/>
          <w:szCs w:val="28"/>
          <w:lang w:eastAsia="en-US"/>
        </w:rPr>
        <w:t>ением</w:t>
      </w:r>
      <w:r w:rsidR="0007521D" w:rsidRPr="005530BA">
        <w:rPr>
          <w:bCs/>
          <w:sz w:val="28"/>
          <w:szCs w:val="28"/>
          <w:lang w:eastAsia="en-US"/>
        </w:rPr>
        <w:t xml:space="preserve"> повторны</w:t>
      </w:r>
      <w:r w:rsidR="00A72B76">
        <w:rPr>
          <w:bCs/>
          <w:sz w:val="28"/>
          <w:szCs w:val="28"/>
          <w:lang w:eastAsia="en-US"/>
        </w:rPr>
        <w:t xml:space="preserve">х </w:t>
      </w:r>
      <w:r w:rsidR="0007521D" w:rsidRPr="005530BA">
        <w:rPr>
          <w:bCs/>
          <w:sz w:val="28"/>
          <w:szCs w:val="28"/>
          <w:lang w:eastAsia="en-US"/>
        </w:rPr>
        <w:t>случа</w:t>
      </w:r>
      <w:r w:rsidR="00A72B76">
        <w:rPr>
          <w:bCs/>
          <w:sz w:val="28"/>
          <w:szCs w:val="28"/>
          <w:lang w:eastAsia="en-US"/>
        </w:rPr>
        <w:t>ев медицинской реабилитации одного пациента</w:t>
      </w:r>
      <w:r w:rsidR="0007521D" w:rsidRPr="005530BA">
        <w:rPr>
          <w:bCs/>
          <w:sz w:val="28"/>
          <w:szCs w:val="28"/>
          <w:lang w:eastAsia="en-US"/>
        </w:rPr>
        <w:t xml:space="preserve"> в течение одного календарного года</w:t>
      </w:r>
      <w:r w:rsidR="00EE2C9A">
        <w:rPr>
          <w:bCs/>
          <w:sz w:val="28"/>
          <w:szCs w:val="28"/>
          <w:lang w:eastAsia="en-US"/>
        </w:rPr>
        <w:t>, уменьшением плановых объемов медицинской реабилитации взрослых.</w:t>
      </w:r>
    </w:p>
    <w:p w14:paraId="701798A4" w14:textId="2D724A6D" w:rsidR="004F701C" w:rsidRPr="005530BA" w:rsidRDefault="00A75F11" w:rsidP="000E23E4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Охват медицинской реабилитацией несовершеннолетних от числа застрахованного детского населения за 2022 – 2024 годы в разрезе этапов </w:t>
      </w:r>
      <w:r w:rsidRPr="005530BA">
        <w:rPr>
          <w:bCs/>
          <w:sz w:val="28"/>
          <w:szCs w:val="28"/>
          <w:lang w:eastAsia="en-US"/>
        </w:rPr>
        <w:lastRenderedPageBreak/>
        <w:t>медицинской реабилитации представлен в таблице 23 (согласно данным ТФОМС</w:t>
      </w:r>
      <w:r w:rsidR="004F701C">
        <w:rPr>
          <w:bCs/>
          <w:sz w:val="28"/>
          <w:szCs w:val="28"/>
          <w:lang w:eastAsia="en-US"/>
        </w:rPr>
        <w:t xml:space="preserve"> Кировской области</w:t>
      </w:r>
      <w:r w:rsidR="000E23E4">
        <w:rPr>
          <w:bCs/>
          <w:sz w:val="28"/>
          <w:szCs w:val="28"/>
          <w:lang w:eastAsia="en-US"/>
        </w:rPr>
        <w:t>).</w:t>
      </w:r>
    </w:p>
    <w:p w14:paraId="3F1F1C94" w14:textId="101C8FE4" w:rsidR="0065028D" w:rsidRPr="005530BA" w:rsidRDefault="0065028D" w:rsidP="0065028D">
      <w:pPr>
        <w:pStyle w:val="11"/>
        <w:tabs>
          <w:tab w:val="left" w:pos="1134"/>
        </w:tabs>
        <w:spacing w:line="360" w:lineRule="auto"/>
        <w:ind w:firstLine="709"/>
        <w:jc w:val="right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Таблица 23</w:t>
      </w:r>
    </w:p>
    <w:p w14:paraId="2D80D278" w14:textId="77777777" w:rsidR="00A75F11" w:rsidRPr="005530BA" w:rsidRDefault="00A75F11" w:rsidP="00A75F11">
      <w:pPr>
        <w:pStyle w:val="11"/>
        <w:spacing w:line="240" w:lineRule="auto"/>
        <w:ind w:firstLine="0"/>
        <w:jc w:val="right"/>
        <w:rPr>
          <w:bCs/>
          <w:sz w:val="28"/>
          <w:szCs w:val="28"/>
          <w:lang w:eastAsia="en-US"/>
        </w:rPr>
      </w:pPr>
    </w:p>
    <w:tbl>
      <w:tblPr>
        <w:tblStyle w:val="a9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275"/>
        <w:gridCol w:w="1418"/>
        <w:gridCol w:w="1417"/>
        <w:gridCol w:w="1560"/>
        <w:gridCol w:w="1559"/>
        <w:gridCol w:w="1276"/>
      </w:tblGrid>
      <w:tr w:rsidR="00A75F11" w:rsidRPr="005530BA" w14:paraId="71D9D9E7" w14:textId="77777777" w:rsidTr="0065028D">
        <w:tc>
          <w:tcPr>
            <w:tcW w:w="880" w:type="dxa"/>
            <w:vMerge w:val="restart"/>
          </w:tcPr>
          <w:p w14:paraId="421719AA" w14:textId="0C72057F" w:rsidR="00A75F11" w:rsidRPr="005530BA" w:rsidRDefault="00A75F11" w:rsidP="001C05DC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Этап </w:t>
            </w:r>
            <w:proofErr w:type="gramStart"/>
            <w:r w:rsidRPr="005530BA">
              <w:rPr>
                <w:sz w:val="18"/>
                <w:szCs w:val="18"/>
              </w:rPr>
              <w:t>медицин</w:t>
            </w:r>
            <w:r w:rsidR="000E23E4">
              <w:rPr>
                <w:sz w:val="18"/>
                <w:szCs w:val="18"/>
              </w:rPr>
              <w:t>-</w:t>
            </w:r>
            <w:proofErr w:type="spellStart"/>
            <w:r w:rsidRPr="005530BA">
              <w:rPr>
                <w:sz w:val="18"/>
                <w:szCs w:val="18"/>
              </w:rPr>
              <w:t>ской</w:t>
            </w:r>
            <w:proofErr w:type="spellEnd"/>
            <w:proofErr w:type="gramEnd"/>
            <w:r w:rsidRPr="005530BA">
              <w:rPr>
                <w:sz w:val="18"/>
                <w:szCs w:val="18"/>
              </w:rPr>
              <w:t xml:space="preserve"> </w:t>
            </w:r>
            <w:proofErr w:type="spellStart"/>
            <w:r w:rsidRPr="005530BA">
              <w:rPr>
                <w:sz w:val="18"/>
                <w:szCs w:val="18"/>
              </w:rPr>
              <w:t>реабили</w:t>
            </w:r>
            <w:r w:rsidR="000E23E4">
              <w:rPr>
                <w:sz w:val="18"/>
                <w:szCs w:val="18"/>
              </w:rPr>
              <w:t>-</w:t>
            </w:r>
            <w:r w:rsidRPr="005530BA">
              <w:rPr>
                <w:sz w:val="18"/>
                <w:szCs w:val="18"/>
              </w:rPr>
              <w:t>тации</w:t>
            </w:r>
            <w:proofErr w:type="spellEnd"/>
          </w:p>
        </w:tc>
        <w:tc>
          <w:tcPr>
            <w:tcW w:w="2693" w:type="dxa"/>
            <w:gridSpan w:val="2"/>
          </w:tcPr>
          <w:p w14:paraId="0B4060F5" w14:textId="78720DD3" w:rsidR="00A75F11" w:rsidRPr="005530BA" w:rsidRDefault="00EB5A49" w:rsidP="00A75F1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A75F11" w:rsidRPr="005530B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14:paraId="3FD45472" w14:textId="77777777" w:rsidR="00A75F11" w:rsidRPr="005530BA" w:rsidRDefault="00A75F11" w:rsidP="001C05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2023 год</w:t>
            </w:r>
          </w:p>
        </w:tc>
        <w:tc>
          <w:tcPr>
            <w:tcW w:w="2835" w:type="dxa"/>
            <w:gridSpan w:val="2"/>
          </w:tcPr>
          <w:p w14:paraId="4FB87128" w14:textId="0E67477D" w:rsidR="00A75F11" w:rsidRPr="005530BA" w:rsidRDefault="00A75F11" w:rsidP="00EB5A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202</w:t>
            </w:r>
            <w:r w:rsidR="00EB5A49">
              <w:rPr>
                <w:sz w:val="18"/>
                <w:szCs w:val="18"/>
              </w:rPr>
              <w:t>4</w:t>
            </w:r>
            <w:r w:rsidR="007D3C8D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год</w:t>
            </w:r>
          </w:p>
        </w:tc>
      </w:tr>
      <w:tr w:rsidR="00A75F11" w:rsidRPr="005530BA" w14:paraId="36F191E0" w14:textId="77777777" w:rsidTr="0065028D">
        <w:trPr>
          <w:trHeight w:val="70"/>
        </w:trPr>
        <w:tc>
          <w:tcPr>
            <w:tcW w:w="880" w:type="dxa"/>
            <w:vMerge/>
          </w:tcPr>
          <w:p w14:paraId="4D8972F8" w14:textId="77777777" w:rsidR="00A75F11" w:rsidRPr="005530BA" w:rsidRDefault="00A75F11" w:rsidP="001C05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0C7E45" w14:textId="36D6F9F0" w:rsidR="00A75F11" w:rsidRPr="005530BA" w:rsidRDefault="009C3BE4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75F11" w:rsidRPr="005530BA">
              <w:rPr>
                <w:sz w:val="18"/>
                <w:szCs w:val="18"/>
              </w:rPr>
              <w:t>оличество пациентов, которым проведена медицинская</w:t>
            </w:r>
          </w:p>
          <w:p w14:paraId="5354DF4D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реабилитация,</w:t>
            </w:r>
          </w:p>
          <w:p w14:paraId="7A077CB0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</w:tcPr>
          <w:p w14:paraId="0C47657A" w14:textId="43E1C992" w:rsidR="00A75F11" w:rsidRPr="005530BA" w:rsidRDefault="009C3BE4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5F11" w:rsidRPr="005530BA">
              <w:rPr>
                <w:sz w:val="18"/>
                <w:szCs w:val="18"/>
              </w:rPr>
              <w:t>хват медицинской реабилитацией,</w:t>
            </w:r>
          </w:p>
          <w:p w14:paraId="2A0C9E69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%</w:t>
            </w:r>
          </w:p>
          <w:p w14:paraId="4125F89D" w14:textId="77777777" w:rsidR="00A75F11" w:rsidRPr="005530BA" w:rsidRDefault="00A75F11" w:rsidP="001C05DC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BF6A09" w14:textId="153BD395" w:rsidR="00A75F11" w:rsidRPr="005530BA" w:rsidRDefault="009C3BE4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75F11" w:rsidRPr="005530BA">
              <w:rPr>
                <w:sz w:val="18"/>
                <w:szCs w:val="18"/>
              </w:rPr>
              <w:t>оличество пациентов, которым проведена медицинская</w:t>
            </w:r>
          </w:p>
          <w:p w14:paraId="1253D4A8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реабилитация,</w:t>
            </w:r>
          </w:p>
          <w:p w14:paraId="3511EE66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человек</w:t>
            </w:r>
          </w:p>
        </w:tc>
        <w:tc>
          <w:tcPr>
            <w:tcW w:w="1560" w:type="dxa"/>
          </w:tcPr>
          <w:p w14:paraId="0BF38FD5" w14:textId="6FBDE9EC" w:rsidR="00A75F11" w:rsidRPr="005530BA" w:rsidRDefault="009C3BE4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5F11" w:rsidRPr="005530BA">
              <w:rPr>
                <w:sz w:val="18"/>
                <w:szCs w:val="18"/>
              </w:rPr>
              <w:t>хват медицинской реабилитацией, %</w:t>
            </w:r>
          </w:p>
          <w:p w14:paraId="19E18A84" w14:textId="77777777" w:rsidR="00A75F11" w:rsidRPr="005530BA" w:rsidRDefault="00A75F11" w:rsidP="001C05DC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8B9CE7" w14:textId="71BD026A" w:rsidR="00A75F11" w:rsidRPr="005530BA" w:rsidRDefault="009C3BE4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75F11" w:rsidRPr="005530BA">
              <w:rPr>
                <w:sz w:val="18"/>
                <w:szCs w:val="18"/>
              </w:rPr>
              <w:t>оличество пациентов, которым</w:t>
            </w:r>
          </w:p>
          <w:p w14:paraId="130F378B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проведена</w:t>
            </w:r>
            <w:r w:rsidRPr="005530BA">
              <w:t xml:space="preserve"> </w:t>
            </w:r>
            <w:r w:rsidRPr="005530BA">
              <w:rPr>
                <w:sz w:val="18"/>
                <w:szCs w:val="18"/>
              </w:rPr>
              <w:t>медицинская</w:t>
            </w:r>
          </w:p>
          <w:p w14:paraId="49D27915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реабилитация,</w:t>
            </w:r>
          </w:p>
          <w:p w14:paraId="2A7BED34" w14:textId="77777777" w:rsidR="00A75F11" w:rsidRPr="005530BA" w:rsidRDefault="00A75F11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</w:tcPr>
          <w:p w14:paraId="6F479DCF" w14:textId="12947524" w:rsidR="00A75F11" w:rsidRPr="005530BA" w:rsidRDefault="009C3BE4" w:rsidP="001C05DC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5F11" w:rsidRPr="005530BA">
              <w:rPr>
                <w:sz w:val="18"/>
                <w:szCs w:val="18"/>
              </w:rPr>
              <w:t>хват медицинской</w:t>
            </w:r>
          </w:p>
          <w:p w14:paraId="297DF7B3" w14:textId="25D65EBB" w:rsidR="00A75F11" w:rsidRPr="005530BA" w:rsidRDefault="00A75F11" w:rsidP="000E23E4">
            <w:pPr>
              <w:shd w:val="clear" w:color="auto" w:fill="FFFFFF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реабилита</w:t>
            </w:r>
            <w:r w:rsidR="000E23E4">
              <w:rPr>
                <w:sz w:val="18"/>
                <w:szCs w:val="18"/>
              </w:rPr>
              <w:t>цией</w:t>
            </w:r>
            <w:r w:rsidRPr="005530BA">
              <w:rPr>
                <w:sz w:val="18"/>
                <w:szCs w:val="18"/>
              </w:rPr>
              <w:t>, %</w:t>
            </w:r>
          </w:p>
          <w:p w14:paraId="60945E46" w14:textId="77777777" w:rsidR="00A75F11" w:rsidRPr="005530BA" w:rsidRDefault="00A75F11" w:rsidP="001C05DC">
            <w:pPr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EB5A49" w:rsidRPr="005530BA" w14:paraId="5164B637" w14:textId="77777777" w:rsidTr="0065028D">
        <w:trPr>
          <w:trHeight w:val="70"/>
        </w:trPr>
        <w:tc>
          <w:tcPr>
            <w:tcW w:w="880" w:type="dxa"/>
          </w:tcPr>
          <w:p w14:paraId="6C760E2C" w14:textId="77777777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</w:tcPr>
          <w:p w14:paraId="080A98FC" w14:textId="6DF4BAA4" w:rsidR="00EB5A49" w:rsidRPr="005530BA" w:rsidRDefault="00EB5A49" w:rsidP="00EB5A49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99BBDB6" w14:textId="51E21502" w:rsidR="00EB5A49" w:rsidRPr="005530BA" w:rsidRDefault="00EB5A49" w:rsidP="0079552A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6C9B182" w14:textId="2E68DAC0" w:rsidR="00EB5A49" w:rsidRPr="005530BA" w:rsidRDefault="00EB5A49" w:rsidP="0079552A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02AB7929" w14:textId="38D45249" w:rsidR="00EB5A49" w:rsidRPr="005530BA" w:rsidRDefault="00EB5A49" w:rsidP="0079552A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0753BE77" w14:textId="293D3C91" w:rsidR="00EB5A49" w:rsidRPr="005530BA" w:rsidRDefault="00EB5A49" w:rsidP="0079552A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2BE80EC" w14:textId="42003313" w:rsidR="00EB5A49" w:rsidRPr="005530BA" w:rsidRDefault="00EB5A49" w:rsidP="0079552A">
            <w:pPr>
              <w:shd w:val="clear" w:color="auto" w:fill="FFFFFF"/>
              <w:spacing w:line="276" w:lineRule="auto"/>
              <w:ind w:left="-108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</w:tr>
      <w:tr w:rsidR="00EB5A49" w:rsidRPr="005530BA" w14:paraId="15B9D07C" w14:textId="77777777" w:rsidTr="0065028D">
        <w:tc>
          <w:tcPr>
            <w:tcW w:w="880" w:type="dxa"/>
          </w:tcPr>
          <w:p w14:paraId="1FAF3A6E" w14:textId="77777777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</w:tcPr>
          <w:p w14:paraId="2061530C" w14:textId="44179A40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943</w:t>
            </w:r>
          </w:p>
        </w:tc>
        <w:tc>
          <w:tcPr>
            <w:tcW w:w="1418" w:type="dxa"/>
          </w:tcPr>
          <w:p w14:paraId="50BBB8F8" w14:textId="0F2BE70F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0,39</w:t>
            </w:r>
          </w:p>
        </w:tc>
        <w:tc>
          <w:tcPr>
            <w:tcW w:w="1417" w:type="dxa"/>
          </w:tcPr>
          <w:p w14:paraId="4CB3D21E" w14:textId="7668807A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840</w:t>
            </w:r>
          </w:p>
        </w:tc>
        <w:tc>
          <w:tcPr>
            <w:tcW w:w="1560" w:type="dxa"/>
          </w:tcPr>
          <w:p w14:paraId="2990A270" w14:textId="6BE1D2BE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0,34</w:t>
            </w:r>
          </w:p>
        </w:tc>
        <w:tc>
          <w:tcPr>
            <w:tcW w:w="1559" w:type="dxa"/>
          </w:tcPr>
          <w:p w14:paraId="2CB47EDA" w14:textId="71EC74F9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1276" w:type="dxa"/>
          </w:tcPr>
          <w:p w14:paraId="237334B5" w14:textId="64D09844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</w:tr>
      <w:tr w:rsidR="00EB5A49" w:rsidRPr="005530BA" w14:paraId="353E4A79" w14:textId="77777777" w:rsidTr="0065028D">
        <w:tc>
          <w:tcPr>
            <w:tcW w:w="880" w:type="dxa"/>
          </w:tcPr>
          <w:p w14:paraId="147FD887" w14:textId="7D4665BE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  <w:lang w:val="en-US"/>
              </w:rPr>
              <w:t>III</w:t>
            </w:r>
            <w:r w:rsidRPr="005530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ДС</w:t>
            </w:r>
          </w:p>
        </w:tc>
        <w:tc>
          <w:tcPr>
            <w:tcW w:w="1275" w:type="dxa"/>
          </w:tcPr>
          <w:p w14:paraId="07A25E5B" w14:textId="536E0031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209</w:t>
            </w:r>
          </w:p>
        </w:tc>
        <w:tc>
          <w:tcPr>
            <w:tcW w:w="1418" w:type="dxa"/>
          </w:tcPr>
          <w:p w14:paraId="7B0A7C15" w14:textId="29194700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0,50</w:t>
            </w:r>
          </w:p>
        </w:tc>
        <w:tc>
          <w:tcPr>
            <w:tcW w:w="1417" w:type="dxa"/>
          </w:tcPr>
          <w:p w14:paraId="5C472637" w14:textId="723D2D24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593</w:t>
            </w:r>
          </w:p>
        </w:tc>
        <w:tc>
          <w:tcPr>
            <w:tcW w:w="1560" w:type="dxa"/>
          </w:tcPr>
          <w:p w14:paraId="3091FE19" w14:textId="4B18017E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0,64</w:t>
            </w:r>
          </w:p>
        </w:tc>
        <w:tc>
          <w:tcPr>
            <w:tcW w:w="1559" w:type="dxa"/>
          </w:tcPr>
          <w:p w14:paraId="6BCDD10F" w14:textId="00E02E88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519</w:t>
            </w:r>
          </w:p>
        </w:tc>
        <w:tc>
          <w:tcPr>
            <w:tcW w:w="1276" w:type="dxa"/>
          </w:tcPr>
          <w:p w14:paraId="51DA0D55" w14:textId="1A5D2B00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63</w:t>
            </w:r>
          </w:p>
        </w:tc>
      </w:tr>
      <w:tr w:rsidR="00EB5A49" w:rsidRPr="005530BA" w14:paraId="44A20B63" w14:textId="77777777" w:rsidTr="0065028D">
        <w:tc>
          <w:tcPr>
            <w:tcW w:w="880" w:type="dxa"/>
          </w:tcPr>
          <w:p w14:paraId="31BBE092" w14:textId="2420C6FF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5530BA">
              <w:rPr>
                <w:sz w:val="18"/>
                <w:szCs w:val="18"/>
                <w:lang w:val="en-US"/>
              </w:rPr>
              <w:t>III</w:t>
            </w:r>
            <w:r w:rsidRPr="005530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ОАМР</w:t>
            </w:r>
          </w:p>
        </w:tc>
        <w:tc>
          <w:tcPr>
            <w:tcW w:w="1275" w:type="dxa"/>
          </w:tcPr>
          <w:p w14:paraId="0FA30800" w14:textId="3C439572" w:rsidR="00EB5A49" w:rsidRPr="005530BA" w:rsidRDefault="00EB5A49" w:rsidP="00EB5A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056</w:t>
            </w:r>
          </w:p>
        </w:tc>
        <w:tc>
          <w:tcPr>
            <w:tcW w:w="1418" w:type="dxa"/>
          </w:tcPr>
          <w:p w14:paraId="7C769BFF" w14:textId="457916B1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0,44</w:t>
            </w:r>
          </w:p>
        </w:tc>
        <w:tc>
          <w:tcPr>
            <w:tcW w:w="1417" w:type="dxa"/>
          </w:tcPr>
          <w:p w14:paraId="6D4B8816" w14:textId="2FF9C3FA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069</w:t>
            </w:r>
          </w:p>
        </w:tc>
        <w:tc>
          <w:tcPr>
            <w:tcW w:w="1560" w:type="dxa"/>
          </w:tcPr>
          <w:p w14:paraId="05B096FA" w14:textId="5ECC2830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0,43</w:t>
            </w:r>
          </w:p>
        </w:tc>
        <w:tc>
          <w:tcPr>
            <w:tcW w:w="1559" w:type="dxa"/>
          </w:tcPr>
          <w:p w14:paraId="629CA659" w14:textId="55739D41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324</w:t>
            </w:r>
          </w:p>
        </w:tc>
        <w:tc>
          <w:tcPr>
            <w:tcW w:w="1276" w:type="dxa"/>
          </w:tcPr>
          <w:p w14:paraId="2EA680A5" w14:textId="638CD479" w:rsidR="00EB5A49" w:rsidRPr="005530BA" w:rsidRDefault="00EB5A49" w:rsidP="0079552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  <w:r w:rsidRPr="005530BA">
              <w:rPr>
                <w:sz w:val="18"/>
                <w:szCs w:val="18"/>
              </w:rPr>
              <w:t>4</w:t>
            </w:r>
          </w:p>
        </w:tc>
      </w:tr>
    </w:tbl>
    <w:p w14:paraId="0D498D4A" w14:textId="77777777" w:rsidR="000E23E4" w:rsidRDefault="000E23E4" w:rsidP="000E23E4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</w:p>
    <w:p w14:paraId="6131726A" w14:textId="645EB221" w:rsidR="00A72B76" w:rsidRDefault="00A75F11" w:rsidP="000E23E4">
      <w:pPr>
        <w:pStyle w:val="11"/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5530BA">
        <w:rPr>
          <w:color w:val="auto"/>
          <w:sz w:val="24"/>
          <w:szCs w:val="24"/>
        </w:rPr>
        <w:t>*</w:t>
      </w:r>
      <w:r w:rsidR="009C3BE4">
        <w:rPr>
          <w:color w:val="auto"/>
          <w:sz w:val="24"/>
          <w:szCs w:val="24"/>
        </w:rPr>
        <w:t xml:space="preserve"> </w:t>
      </w:r>
      <w:r w:rsidRPr="005530BA">
        <w:rPr>
          <w:color w:val="auto"/>
          <w:sz w:val="24"/>
          <w:szCs w:val="24"/>
        </w:rPr>
        <w:t>Число застрахованного детского</w:t>
      </w:r>
      <w:r w:rsidRPr="005530BA">
        <w:rPr>
          <w:b/>
          <w:color w:val="auto"/>
          <w:sz w:val="24"/>
          <w:szCs w:val="24"/>
        </w:rPr>
        <w:t xml:space="preserve"> </w:t>
      </w:r>
      <w:r w:rsidRPr="005530BA">
        <w:rPr>
          <w:color w:val="auto"/>
          <w:sz w:val="24"/>
          <w:szCs w:val="24"/>
        </w:rPr>
        <w:t>населения на 01.01.2022 –</w:t>
      </w:r>
      <w:r w:rsidR="009C72EE" w:rsidRPr="005530BA">
        <w:rPr>
          <w:color w:val="auto"/>
          <w:sz w:val="24"/>
          <w:szCs w:val="24"/>
        </w:rPr>
        <w:t xml:space="preserve"> </w:t>
      </w:r>
      <w:r w:rsidR="00D277EF" w:rsidRPr="005530BA">
        <w:rPr>
          <w:color w:val="auto"/>
          <w:sz w:val="24"/>
          <w:szCs w:val="24"/>
        </w:rPr>
        <w:t>250</w:t>
      </w:r>
      <w:r w:rsidR="000E23E4">
        <w:rPr>
          <w:color w:val="auto"/>
          <w:sz w:val="24"/>
          <w:szCs w:val="24"/>
        </w:rPr>
        <w:t xml:space="preserve"> </w:t>
      </w:r>
      <w:r w:rsidR="00D277EF" w:rsidRPr="005530BA">
        <w:rPr>
          <w:color w:val="auto"/>
          <w:sz w:val="24"/>
          <w:szCs w:val="24"/>
        </w:rPr>
        <w:t xml:space="preserve">863 </w:t>
      </w:r>
      <w:r w:rsidRPr="005530BA">
        <w:rPr>
          <w:color w:val="auto"/>
          <w:sz w:val="24"/>
          <w:szCs w:val="24"/>
        </w:rPr>
        <w:t>человек</w:t>
      </w:r>
      <w:r w:rsidR="00D277EF" w:rsidRPr="005530BA">
        <w:rPr>
          <w:color w:val="auto"/>
          <w:sz w:val="24"/>
          <w:szCs w:val="24"/>
        </w:rPr>
        <w:t>а</w:t>
      </w:r>
      <w:r w:rsidRPr="005530BA">
        <w:rPr>
          <w:color w:val="auto"/>
          <w:sz w:val="24"/>
          <w:szCs w:val="24"/>
        </w:rPr>
        <w:t xml:space="preserve">, </w:t>
      </w:r>
      <w:r w:rsidR="000E23E4">
        <w:rPr>
          <w:color w:val="auto"/>
          <w:sz w:val="24"/>
          <w:szCs w:val="24"/>
        </w:rPr>
        <w:br/>
      </w:r>
      <w:r w:rsidRPr="005530BA">
        <w:rPr>
          <w:color w:val="auto"/>
          <w:sz w:val="24"/>
          <w:szCs w:val="24"/>
        </w:rPr>
        <w:t>на 01.01.2023 –</w:t>
      </w:r>
      <w:r w:rsidR="0065028D" w:rsidRPr="005530BA">
        <w:rPr>
          <w:color w:val="auto"/>
          <w:sz w:val="24"/>
          <w:szCs w:val="24"/>
        </w:rPr>
        <w:t xml:space="preserve"> </w:t>
      </w:r>
      <w:r w:rsidR="00D277EF" w:rsidRPr="005530BA">
        <w:rPr>
          <w:color w:val="auto"/>
          <w:sz w:val="24"/>
          <w:szCs w:val="24"/>
        </w:rPr>
        <w:t>245</w:t>
      </w:r>
      <w:r w:rsidR="000E23E4">
        <w:rPr>
          <w:color w:val="auto"/>
          <w:sz w:val="24"/>
          <w:szCs w:val="24"/>
        </w:rPr>
        <w:t xml:space="preserve"> </w:t>
      </w:r>
      <w:r w:rsidR="00D277EF" w:rsidRPr="005530BA">
        <w:rPr>
          <w:color w:val="auto"/>
          <w:sz w:val="24"/>
          <w:szCs w:val="24"/>
        </w:rPr>
        <w:t>890 человек</w:t>
      </w:r>
      <w:r w:rsidRPr="005530BA">
        <w:rPr>
          <w:color w:val="auto"/>
          <w:sz w:val="24"/>
          <w:szCs w:val="24"/>
        </w:rPr>
        <w:t>, на 01.01.2024 –</w:t>
      </w:r>
      <w:r w:rsidR="00EB5A49">
        <w:rPr>
          <w:color w:val="auto"/>
          <w:sz w:val="24"/>
          <w:szCs w:val="24"/>
        </w:rPr>
        <w:t xml:space="preserve"> 241 418</w:t>
      </w:r>
      <w:r w:rsidR="0065028D" w:rsidRPr="005530BA">
        <w:rPr>
          <w:color w:val="auto"/>
          <w:sz w:val="24"/>
          <w:szCs w:val="24"/>
        </w:rPr>
        <w:t xml:space="preserve"> </w:t>
      </w:r>
      <w:r w:rsidR="00D277EF" w:rsidRPr="005530BA">
        <w:rPr>
          <w:vanish/>
          <w:color w:val="auto"/>
          <w:sz w:val="24"/>
          <w:szCs w:val="24"/>
        </w:rPr>
        <w:t xml:space="preserve">241418 </w:t>
      </w:r>
      <w:r w:rsidRPr="005530BA">
        <w:rPr>
          <w:color w:val="auto"/>
          <w:sz w:val="24"/>
          <w:szCs w:val="24"/>
        </w:rPr>
        <w:t>человек</w:t>
      </w:r>
      <w:r w:rsidR="000E23E4">
        <w:rPr>
          <w:color w:val="auto"/>
          <w:sz w:val="24"/>
          <w:szCs w:val="24"/>
        </w:rPr>
        <w:t>.</w:t>
      </w:r>
    </w:p>
    <w:p w14:paraId="1812CEA3" w14:textId="77777777" w:rsidR="00A72B76" w:rsidRDefault="00A72B76" w:rsidP="00D277EF">
      <w:pPr>
        <w:pStyle w:val="11"/>
        <w:spacing w:line="240" w:lineRule="auto"/>
        <w:ind w:firstLine="142"/>
        <w:jc w:val="both"/>
        <w:rPr>
          <w:color w:val="auto"/>
          <w:sz w:val="24"/>
          <w:szCs w:val="24"/>
        </w:rPr>
      </w:pPr>
    </w:p>
    <w:p w14:paraId="25C9BC34" w14:textId="6CA1BBFF" w:rsidR="0065028D" w:rsidRPr="00CF331F" w:rsidRDefault="00D277EF" w:rsidP="00CF331F">
      <w:pPr>
        <w:pStyle w:val="1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Охват детского населения медицинской реабилитацией в 2024 году по сравнению с 2022 годом увеличился </w:t>
      </w:r>
      <w:r w:rsidR="00EB5A49">
        <w:rPr>
          <w:bCs/>
          <w:sz w:val="28"/>
          <w:szCs w:val="28"/>
          <w:lang w:eastAsia="en-US"/>
        </w:rPr>
        <w:t xml:space="preserve">на </w:t>
      </w:r>
      <w:r w:rsidR="00936B0A">
        <w:rPr>
          <w:bCs/>
          <w:sz w:val="28"/>
          <w:szCs w:val="28"/>
          <w:lang w:val="en-US" w:eastAsia="en-US"/>
        </w:rPr>
        <w:t>III</w:t>
      </w:r>
      <w:r w:rsidRPr="005530BA">
        <w:rPr>
          <w:bCs/>
          <w:sz w:val="28"/>
          <w:szCs w:val="28"/>
          <w:lang w:eastAsia="en-US"/>
        </w:rPr>
        <w:t xml:space="preserve"> этапе</w:t>
      </w:r>
      <w:r w:rsidR="00E2615C" w:rsidRPr="005530BA">
        <w:rPr>
          <w:bCs/>
          <w:sz w:val="28"/>
          <w:szCs w:val="28"/>
          <w:lang w:eastAsia="en-US"/>
        </w:rPr>
        <w:t xml:space="preserve">, как в </w:t>
      </w:r>
      <w:r w:rsidRPr="005530BA">
        <w:rPr>
          <w:bCs/>
          <w:sz w:val="28"/>
          <w:szCs w:val="28"/>
          <w:lang w:eastAsia="en-US"/>
        </w:rPr>
        <w:t>условиях дневного стационара</w:t>
      </w:r>
      <w:r w:rsidR="00E2615C" w:rsidRPr="005530BA">
        <w:rPr>
          <w:bCs/>
          <w:sz w:val="28"/>
          <w:szCs w:val="28"/>
          <w:lang w:eastAsia="en-US"/>
        </w:rPr>
        <w:t>, так и в амбулаторных условиях</w:t>
      </w:r>
      <w:r w:rsidRPr="005530BA">
        <w:rPr>
          <w:bCs/>
          <w:sz w:val="28"/>
          <w:szCs w:val="28"/>
          <w:lang w:eastAsia="en-US"/>
        </w:rPr>
        <w:t xml:space="preserve">. </w:t>
      </w:r>
      <w:r w:rsidR="00E2615C" w:rsidRPr="005530BA">
        <w:rPr>
          <w:bCs/>
          <w:sz w:val="28"/>
          <w:szCs w:val="28"/>
          <w:lang w:eastAsia="en-US"/>
        </w:rPr>
        <w:t xml:space="preserve">Охват детского населения медицинской реабилитацией на </w:t>
      </w:r>
      <w:r w:rsidR="00936B0A">
        <w:rPr>
          <w:bCs/>
          <w:sz w:val="28"/>
          <w:szCs w:val="28"/>
          <w:lang w:val="en-US" w:eastAsia="en-US"/>
        </w:rPr>
        <w:t>II</w:t>
      </w:r>
      <w:r w:rsidR="00E2615C" w:rsidRPr="005530BA">
        <w:rPr>
          <w:bCs/>
          <w:sz w:val="28"/>
          <w:szCs w:val="28"/>
          <w:lang w:eastAsia="en-US"/>
        </w:rPr>
        <w:t xml:space="preserve"> этапе уменьшился в 2024 году по</w:t>
      </w:r>
      <w:r w:rsidR="00EB5A49">
        <w:rPr>
          <w:bCs/>
          <w:sz w:val="28"/>
          <w:szCs w:val="28"/>
          <w:lang w:eastAsia="en-US"/>
        </w:rPr>
        <w:t xml:space="preserve"> сравнению с 2022 годом на 0,09</w:t>
      </w:r>
      <w:r w:rsidR="00E2615C" w:rsidRPr="005530BA">
        <w:rPr>
          <w:bCs/>
          <w:sz w:val="28"/>
          <w:szCs w:val="28"/>
          <w:lang w:eastAsia="en-US"/>
        </w:rPr>
        <w:t xml:space="preserve">%. </w:t>
      </w:r>
    </w:p>
    <w:p w14:paraId="7F72114F" w14:textId="13B61A9A" w:rsidR="00A3793E" w:rsidRPr="005530BA" w:rsidRDefault="00EB5A49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показателя доля</w:t>
      </w:r>
      <w:r w:rsidR="005E6B6A" w:rsidRPr="005530BA">
        <w:rPr>
          <w:sz w:val="28"/>
          <w:szCs w:val="28"/>
        </w:rPr>
        <w:t xml:space="preserve"> случаев оказания медицинской </w:t>
      </w:r>
      <w:r w:rsidR="0079552A">
        <w:rPr>
          <w:sz w:val="28"/>
          <w:szCs w:val="28"/>
        </w:rPr>
        <w:br/>
      </w:r>
      <w:r w:rsidR="005E6B6A" w:rsidRPr="005530BA">
        <w:rPr>
          <w:sz w:val="28"/>
          <w:szCs w:val="28"/>
        </w:rPr>
        <w:t xml:space="preserve">реабилитации </w:t>
      </w:r>
      <w:r w:rsidR="005E6B6A" w:rsidRPr="005530BA">
        <w:rPr>
          <w:bCs/>
          <w:sz w:val="28"/>
          <w:szCs w:val="28"/>
        </w:rPr>
        <w:t>взрослому</w:t>
      </w:r>
      <w:r w:rsidR="005E6B6A" w:rsidRPr="005530BA">
        <w:rPr>
          <w:sz w:val="28"/>
          <w:szCs w:val="28"/>
        </w:rPr>
        <w:t xml:space="preserve"> населению от общего числа случаев оказания медицинской помощи по медицинской реабилитации в разрезе профилей </w:t>
      </w:r>
      <w:r w:rsidR="00404C7E" w:rsidRPr="005530BA">
        <w:rPr>
          <w:sz w:val="28"/>
          <w:szCs w:val="28"/>
        </w:rPr>
        <w:t>медицинской помощи</w:t>
      </w:r>
      <w:r w:rsidR="005E6B6A" w:rsidRPr="005530BA">
        <w:rPr>
          <w:sz w:val="28"/>
          <w:szCs w:val="28"/>
        </w:rPr>
        <w:t xml:space="preserve"> за 20</w:t>
      </w:r>
      <w:r w:rsidR="00C149B4" w:rsidRPr="005530BA">
        <w:rPr>
          <w:sz w:val="28"/>
          <w:szCs w:val="28"/>
        </w:rPr>
        <w:t>22</w:t>
      </w:r>
      <w:r w:rsidR="005E6B6A" w:rsidRPr="005530BA">
        <w:rPr>
          <w:sz w:val="28"/>
          <w:szCs w:val="28"/>
        </w:rPr>
        <w:t xml:space="preserve"> – </w:t>
      </w:r>
      <w:r w:rsidR="00C149B4" w:rsidRPr="005530BA">
        <w:rPr>
          <w:sz w:val="28"/>
          <w:szCs w:val="28"/>
        </w:rPr>
        <w:t>2024</w:t>
      </w:r>
      <w:r w:rsidR="005E6B6A" w:rsidRPr="005530BA">
        <w:rPr>
          <w:sz w:val="28"/>
          <w:szCs w:val="28"/>
        </w:rPr>
        <w:t xml:space="preserve"> годы </w:t>
      </w:r>
      <w:r w:rsidR="009C3BE4">
        <w:rPr>
          <w:sz w:val="28"/>
          <w:szCs w:val="28"/>
        </w:rPr>
        <w:t>(</w:t>
      </w:r>
      <w:r w:rsidR="005E6B6A" w:rsidRPr="005530BA">
        <w:rPr>
          <w:sz w:val="28"/>
          <w:szCs w:val="28"/>
        </w:rPr>
        <w:t xml:space="preserve">согласно </w:t>
      </w:r>
      <w:r w:rsidR="00C149B4" w:rsidRPr="005530BA">
        <w:rPr>
          <w:sz w:val="28"/>
          <w:szCs w:val="28"/>
        </w:rPr>
        <w:t xml:space="preserve">данным </w:t>
      </w:r>
      <w:r>
        <w:rPr>
          <w:sz w:val="28"/>
          <w:szCs w:val="28"/>
        </w:rPr>
        <w:br/>
      </w:r>
      <w:r w:rsidR="00C149B4" w:rsidRPr="005530BA">
        <w:rPr>
          <w:sz w:val="28"/>
          <w:szCs w:val="28"/>
        </w:rPr>
        <w:t>ТФОМС</w:t>
      </w:r>
      <w:r w:rsidR="008D1A63" w:rsidRPr="005530BA">
        <w:rPr>
          <w:sz w:val="28"/>
          <w:szCs w:val="28"/>
        </w:rPr>
        <w:t xml:space="preserve"> </w:t>
      </w:r>
      <w:r w:rsidR="004F701C">
        <w:rPr>
          <w:sz w:val="28"/>
          <w:szCs w:val="28"/>
        </w:rPr>
        <w:t>Кировской области</w:t>
      </w:r>
      <w:r w:rsidR="009C3BE4">
        <w:rPr>
          <w:sz w:val="28"/>
          <w:szCs w:val="28"/>
        </w:rPr>
        <w:t>)</w:t>
      </w:r>
      <w:r w:rsidR="004F701C">
        <w:rPr>
          <w:sz w:val="28"/>
          <w:szCs w:val="28"/>
        </w:rPr>
        <w:t xml:space="preserve"> </w:t>
      </w:r>
      <w:r w:rsidR="008D1A63" w:rsidRPr="005530BA">
        <w:rPr>
          <w:sz w:val="28"/>
          <w:szCs w:val="28"/>
        </w:rPr>
        <w:t>представлена в таблице 2</w:t>
      </w:r>
      <w:r w:rsidR="0065028D" w:rsidRPr="005530BA">
        <w:rPr>
          <w:sz w:val="28"/>
          <w:szCs w:val="28"/>
        </w:rPr>
        <w:t>4</w:t>
      </w:r>
      <w:r w:rsidR="005E6B6A" w:rsidRPr="005530BA">
        <w:rPr>
          <w:sz w:val="28"/>
          <w:szCs w:val="28"/>
        </w:rPr>
        <w:t>.</w:t>
      </w:r>
    </w:p>
    <w:p w14:paraId="66FB8E0F" w14:textId="469F5D06" w:rsidR="005E6B6A" w:rsidRPr="005530BA" w:rsidRDefault="005E6B6A" w:rsidP="00025E59">
      <w:pPr>
        <w:pStyle w:val="ConsPlusNormal"/>
        <w:spacing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5530BA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Таблица </w:t>
      </w:r>
      <w:r w:rsidR="008D1A63" w:rsidRPr="005530BA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2</w:t>
      </w:r>
      <w:r w:rsidR="0065028D" w:rsidRPr="005530BA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4</w:t>
      </w:r>
    </w:p>
    <w:p w14:paraId="5B85C8EA" w14:textId="77777777" w:rsidR="005E6B6A" w:rsidRPr="005530BA" w:rsidRDefault="005E6B6A" w:rsidP="00084433">
      <w:pPr>
        <w:pStyle w:val="11"/>
        <w:tabs>
          <w:tab w:val="left" w:pos="1134"/>
        </w:tabs>
        <w:spacing w:line="24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tbl>
      <w:tblPr>
        <w:tblStyle w:val="a9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850"/>
        <w:gridCol w:w="851"/>
        <w:gridCol w:w="850"/>
        <w:gridCol w:w="851"/>
        <w:gridCol w:w="992"/>
        <w:gridCol w:w="851"/>
        <w:gridCol w:w="850"/>
        <w:gridCol w:w="851"/>
        <w:gridCol w:w="992"/>
      </w:tblGrid>
      <w:tr w:rsidR="00554652" w:rsidRPr="005530BA" w14:paraId="7ED8945C" w14:textId="7EE44232" w:rsidTr="003D60C7">
        <w:trPr>
          <w:tblHeader/>
        </w:trPr>
        <w:tc>
          <w:tcPr>
            <w:tcW w:w="1305" w:type="dxa"/>
            <w:vMerge w:val="restart"/>
          </w:tcPr>
          <w:p w14:paraId="6AE4E1EF" w14:textId="35102990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Медицинская помощь по медицинской реабилитации</w:t>
            </w:r>
          </w:p>
        </w:tc>
        <w:tc>
          <w:tcPr>
            <w:tcW w:w="7938" w:type="dxa"/>
            <w:gridSpan w:val="9"/>
          </w:tcPr>
          <w:p w14:paraId="15CC7F0A" w14:textId="07DC480A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Количество случаев оказания медицинской реабилитации взрослым, случай (доля случаев оказания медицинской реабилитации от общего числа случаев оказания медицинской реабилитации, %)</w:t>
            </w:r>
          </w:p>
        </w:tc>
      </w:tr>
      <w:tr w:rsidR="00554652" w:rsidRPr="005530BA" w14:paraId="49176FD7" w14:textId="6132544F" w:rsidTr="003D60C7">
        <w:trPr>
          <w:trHeight w:val="341"/>
          <w:tblHeader/>
        </w:trPr>
        <w:tc>
          <w:tcPr>
            <w:tcW w:w="1305" w:type="dxa"/>
            <w:vMerge/>
          </w:tcPr>
          <w:p w14:paraId="55C0865B" w14:textId="77777777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551" w:type="dxa"/>
            <w:gridSpan w:val="3"/>
          </w:tcPr>
          <w:p w14:paraId="2241A367" w14:textId="77777777" w:rsidR="00554652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II этап</w:t>
            </w:r>
          </w:p>
          <w:p w14:paraId="55EF317E" w14:textId="69BBC52D" w:rsidR="00936B0A" w:rsidRPr="00936B0A" w:rsidRDefault="00936B0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bCs/>
                <w:sz w:val="18"/>
                <w:szCs w:val="18"/>
                <w:lang w:eastAsia="en-US"/>
              </w:rPr>
              <w:t>медицинской реабилитации</w:t>
            </w:r>
          </w:p>
        </w:tc>
        <w:tc>
          <w:tcPr>
            <w:tcW w:w="2694" w:type="dxa"/>
            <w:gridSpan w:val="3"/>
          </w:tcPr>
          <w:p w14:paraId="633773A4" w14:textId="77777777" w:rsidR="00554652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III этап (ДС)</w:t>
            </w:r>
          </w:p>
          <w:p w14:paraId="544A7FD8" w14:textId="29649D27" w:rsidR="00936B0A" w:rsidRPr="005530BA" w:rsidRDefault="00936B0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bCs/>
                <w:sz w:val="18"/>
                <w:szCs w:val="18"/>
                <w:lang w:eastAsia="en-US"/>
              </w:rPr>
              <w:t>медицинской реабилитации</w:t>
            </w:r>
          </w:p>
        </w:tc>
        <w:tc>
          <w:tcPr>
            <w:tcW w:w="2693" w:type="dxa"/>
            <w:gridSpan w:val="3"/>
          </w:tcPr>
          <w:p w14:paraId="2B02EB25" w14:textId="77777777" w:rsidR="00554652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III этап (АОМР)</w:t>
            </w:r>
          </w:p>
          <w:p w14:paraId="62D944F2" w14:textId="22236DCA" w:rsidR="00936B0A" w:rsidRPr="005530BA" w:rsidRDefault="00936B0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bCs/>
                <w:sz w:val="18"/>
                <w:szCs w:val="18"/>
                <w:lang w:eastAsia="en-US"/>
              </w:rPr>
              <w:t>медицинской реабилитации</w:t>
            </w:r>
          </w:p>
        </w:tc>
      </w:tr>
      <w:tr w:rsidR="00554652" w:rsidRPr="005530BA" w14:paraId="538AC936" w14:textId="4436E77B" w:rsidTr="003D60C7">
        <w:trPr>
          <w:trHeight w:val="559"/>
          <w:tblHeader/>
        </w:trPr>
        <w:tc>
          <w:tcPr>
            <w:tcW w:w="1305" w:type="dxa"/>
            <w:vMerge/>
          </w:tcPr>
          <w:p w14:paraId="232A53F0" w14:textId="77777777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29E2E6F2" w14:textId="2B0CE452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851" w:type="dxa"/>
          </w:tcPr>
          <w:p w14:paraId="00C293B5" w14:textId="1B9E10A8" w:rsidR="00554652" w:rsidRPr="005530BA" w:rsidRDefault="00554652" w:rsidP="00554652">
            <w:pPr>
              <w:jc w:val="center"/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2023</w:t>
            </w:r>
            <w:r w:rsidRPr="005530BA">
              <w:t xml:space="preserve"> </w:t>
            </w:r>
          </w:p>
          <w:p w14:paraId="43A9264C" w14:textId="77777777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698BD8BE" w14:textId="4B0C0915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2024</w:t>
            </w:r>
            <w:r w:rsidRPr="005530BA">
              <w:br/>
            </w:r>
            <w:r w:rsidRPr="005530BA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1" w:type="dxa"/>
          </w:tcPr>
          <w:p w14:paraId="65C016FB" w14:textId="7788B164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992" w:type="dxa"/>
          </w:tcPr>
          <w:p w14:paraId="520A4FC0" w14:textId="77777777" w:rsidR="00554652" w:rsidRPr="005530BA" w:rsidRDefault="00554652" w:rsidP="00554652">
            <w:pPr>
              <w:jc w:val="center"/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2023</w:t>
            </w:r>
            <w:r w:rsidRPr="005530BA">
              <w:t xml:space="preserve"> </w:t>
            </w:r>
          </w:p>
          <w:p w14:paraId="153E9B8A" w14:textId="70A24D7E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1" w:type="dxa"/>
          </w:tcPr>
          <w:p w14:paraId="1C17AE6A" w14:textId="20753201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2024</w:t>
            </w:r>
            <w:r w:rsidRPr="005530BA">
              <w:br/>
            </w:r>
            <w:r w:rsidRPr="005530BA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707732DC" w14:textId="125F5F8E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851" w:type="dxa"/>
          </w:tcPr>
          <w:p w14:paraId="6FE17F42" w14:textId="77777777" w:rsidR="00554652" w:rsidRPr="005530BA" w:rsidRDefault="00554652" w:rsidP="00554652">
            <w:pPr>
              <w:jc w:val="center"/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2023</w:t>
            </w:r>
            <w:r w:rsidRPr="005530BA">
              <w:t xml:space="preserve"> </w:t>
            </w:r>
          </w:p>
          <w:p w14:paraId="6D14D2D0" w14:textId="38DBFB6A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14:paraId="095B4549" w14:textId="27C557BA" w:rsidR="00554652" w:rsidRPr="005530BA" w:rsidRDefault="00554652" w:rsidP="0055465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2024</w:t>
            </w:r>
            <w:r w:rsidRPr="005530BA">
              <w:br/>
            </w:r>
            <w:r w:rsidRPr="005530BA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</w:tr>
      <w:tr w:rsidR="001B6F7A" w:rsidRPr="005530BA" w14:paraId="775E36BB" w14:textId="0D7DAEB4" w:rsidTr="003D60C7">
        <w:tc>
          <w:tcPr>
            <w:tcW w:w="1305" w:type="dxa"/>
          </w:tcPr>
          <w:p w14:paraId="0E55F902" w14:textId="24AC8208" w:rsidR="001B6F7A" w:rsidRPr="005530BA" w:rsidRDefault="00936B0A" w:rsidP="00FB3328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="001B6F7A" w:rsidRPr="005530B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="001B6F7A" w:rsidRPr="005530BA">
              <w:rPr>
                <w:color w:val="000000"/>
                <w:sz w:val="18"/>
                <w:szCs w:val="18"/>
                <w:lang w:bidi="ru-RU"/>
              </w:rPr>
              <w:t>нарушения</w:t>
            </w:r>
            <w:r w:rsidR="00CD76B5" w:rsidRPr="005530BA">
              <w:rPr>
                <w:color w:val="000000"/>
                <w:sz w:val="18"/>
                <w:szCs w:val="18"/>
                <w:lang w:bidi="ru-RU"/>
              </w:rPr>
              <w:t>-</w:t>
            </w:r>
            <w:r w:rsidR="001B6F7A" w:rsidRPr="005530BA">
              <w:rPr>
                <w:color w:val="000000"/>
                <w:sz w:val="18"/>
                <w:szCs w:val="18"/>
                <w:lang w:bidi="ru-RU"/>
              </w:rPr>
              <w:t>ми</w:t>
            </w:r>
            <w:proofErr w:type="gramEnd"/>
            <w:r w:rsidR="001B6F7A" w:rsidRPr="005530BA">
              <w:rPr>
                <w:color w:val="000000"/>
                <w:sz w:val="18"/>
                <w:szCs w:val="18"/>
                <w:lang w:bidi="ru-RU"/>
              </w:rPr>
              <w:t xml:space="preserve"> функции 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>ЦНС</w:t>
            </w:r>
          </w:p>
        </w:tc>
        <w:tc>
          <w:tcPr>
            <w:tcW w:w="850" w:type="dxa"/>
          </w:tcPr>
          <w:p w14:paraId="5DEC8005" w14:textId="76D87BE2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702 (34,1)</w:t>
            </w:r>
          </w:p>
        </w:tc>
        <w:tc>
          <w:tcPr>
            <w:tcW w:w="851" w:type="dxa"/>
          </w:tcPr>
          <w:p w14:paraId="4D2831C3" w14:textId="6A15850F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189 (36,3)</w:t>
            </w:r>
          </w:p>
        </w:tc>
        <w:tc>
          <w:tcPr>
            <w:tcW w:w="850" w:type="dxa"/>
          </w:tcPr>
          <w:p w14:paraId="10110123" w14:textId="569E894F" w:rsidR="001B6F7A" w:rsidRPr="005530BA" w:rsidRDefault="001B6F7A" w:rsidP="008E4A3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431 (40,3)</w:t>
            </w:r>
          </w:p>
        </w:tc>
        <w:tc>
          <w:tcPr>
            <w:tcW w:w="851" w:type="dxa"/>
          </w:tcPr>
          <w:p w14:paraId="042321E9" w14:textId="6AD4B575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872 (54,5)</w:t>
            </w:r>
          </w:p>
        </w:tc>
        <w:tc>
          <w:tcPr>
            <w:tcW w:w="992" w:type="dxa"/>
          </w:tcPr>
          <w:p w14:paraId="360C2EDE" w14:textId="77777777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 xml:space="preserve">852 </w:t>
            </w:r>
          </w:p>
          <w:p w14:paraId="57E3E70A" w14:textId="0C6EBDDD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(49,8)</w:t>
            </w:r>
          </w:p>
        </w:tc>
        <w:tc>
          <w:tcPr>
            <w:tcW w:w="851" w:type="dxa"/>
          </w:tcPr>
          <w:p w14:paraId="099D6CA9" w14:textId="17E51FAA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790 (45,3)</w:t>
            </w:r>
          </w:p>
        </w:tc>
        <w:tc>
          <w:tcPr>
            <w:tcW w:w="850" w:type="dxa"/>
            <w:vMerge w:val="restart"/>
          </w:tcPr>
          <w:p w14:paraId="77FA8C64" w14:textId="1B067504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774* (67,1)</w:t>
            </w:r>
          </w:p>
          <w:p w14:paraId="65F5DB53" w14:textId="69048A0F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Merge w:val="restart"/>
          </w:tcPr>
          <w:p w14:paraId="39AD40F4" w14:textId="61C3E1B5" w:rsidR="001B6F7A" w:rsidRPr="005530BA" w:rsidRDefault="001B6F7A" w:rsidP="001B6F7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940* (73,2)</w:t>
            </w:r>
          </w:p>
        </w:tc>
        <w:tc>
          <w:tcPr>
            <w:tcW w:w="992" w:type="dxa"/>
            <w:vMerge w:val="restart"/>
          </w:tcPr>
          <w:p w14:paraId="1991CED2" w14:textId="32B6D2FE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062* (79,4)</w:t>
            </w:r>
          </w:p>
          <w:p w14:paraId="29A3F72C" w14:textId="52455A70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1B6F7A" w:rsidRPr="005530BA" w14:paraId="187133ED" w14:textId="124E2D47" w:rsidTr="003D60C7">
        <w:tc>
          <w:tcPr>
            <w:tcW w:w="1305" w:type="dxa"/>
          </w:tcPr>
          <w:p w14:paraId="74668BA2" w14:textId="29F0C523" w:rsidR="001B6F7A" w:rsidRPr="005530BA" w:rsidRDefault="00936B0A" w:rsidP="00FB3328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="001B6F7A" w:rsidRPr="005530B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="001B6F7A" w:rsidRPr="005530BA">
              <w:rPr>
                <w:color w:val="000000"/>
                <w:sz w:val="18"/>
                <w:szCs w:val="18"/>
                <w:lang w:bidi="ru-RU"/>
              </w:rPr>
              <w:t>нарушения</w:t>
            </w:r>
            <w:r w:rsidR="00CD76B5" w:rsidRPr="005530BA">
              <w:rPr>
                <w:color w:val="000000"/>
                <w:sz w:val="18"/>
                <w:szCs w:val="18"/>
                <w:lang w:bidi="ru-RU"/>
              </w:rPr>
              <w:t>-</w:t>
            </w:r>
            <w:r w:rsidR="001B6F7A" w:rsidRPr="005530BA">
              <w:rPr>
                <w:color w:val="000000"/>
                <w:sz w:val="18"/>
                <w:szCs w:val="18"/>
                <w:lang w:bidi="ru-RU"/>
              </w:rPr>
              <w:t>ми</w:t>
            </w:r>
            <w:proofErr w:type="gramEnd"/>
            <w:r w:rsidR="001B6F7A" w:rsidRPr="005530BA">
              <w:rPr>
                <w:color w:val="000000"/>
                <w:sz w:val="18"/>
                <w:szCs w:val="18"/>
                <w:lang w:bidi="ru-RU"/>
              </w:rPr>
              <w:t xml:space="preserve"> функции 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>КМС</w:t>
            </w:r>
            <w:r w:rsidR="001B6F7A" w:rsidRPr="005530BA">
              <w:rPr>
                <w:color w:val="000000"/>
                <w:sz w:val="18"/>
                <w:szCs w:val="18"/>
                <w:lang w:bidi="ru-RU"/>
              </w:rPr>
              <w:t xml:space="preserve"> и 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>ПНС</w:t>
            </w:r>
          </w:p>
        </w:tc>
        <w:tc>
          <w:tcPr>
            <w:tcW w:w="850" w:type="dxa"/>
          </w:tcPr>
          <w:p w14:paraId="4AC5012F" w14:textId="2AC925E1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459 (29,2)</w:t>
            </w:r>
          </w:p>
        </w:tc>
        <w:tc>
          <w:tcPr>
            <w:tcW w:w="851" w:type="dxa"/>
          </w:tcPr>
          <w:p w14:paraId="48DDB480" w14:textId="01BEE6C8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458 (24,2)</w:t>
            </w:r>
          </w:p>
        </w:tc>
        <w:tc>
          <w:tcPr>
            <w:tcW w:w="850" w:type="dxa"/>
          </w:tcPr>
          <w:p w14:paraId="25227AE1" w14:textId="13A8496C" w:rsidR="001B6F7A" w:rsidRPr="005530BA" w:rsidRDefault="001B6F7A" w:rsidP="008E4A3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463 (24,2)</w:t>
            </w:r>
          </w:p>
        </w:tc>
        <w:tc>
          <w:tcPr>
            <w:tcW w:w="851" w:type="dxa"/>
          </w:tcPr>
          <w:p w14:paraId="0192F1AC" w14:textId="25A991DB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553 (34,6)</w:t>
            </w:r>
          </w:p>
        </w:tc>
        <w:tc>
          <w:tcPr>
            <w:tcW w:w="992" w:type="dxa"/>
          </w:tcPr>
          <w:p w14:paraId="499C2FE2" w14:textId="77777777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 xml:space="preserve">447 </w:t>
            </w:r>
          </w:p>
          <w:p w14:paraId="3681D0A0" w14:textId="316A4380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(26,2)</w:t>
            </w:r>
          </w:p>
        </w:tc>
        <w:tc>
          <w:tcPr>
            <w:tcW w:w="851" w:type="dxa"/>
          </w:tcPr>
          <w:p w14:paraId="7F2A64FD" w14:textId="794ADB3A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452 (25,9)</w:t>
            </w:r>
          </w:p>
        </w:tc>
        <w:tc>
          <w:tcPr>
            <w:tcW w:w="850" w:type="dxa"/>
            <w:vMerge/>
          </w:tcPr>
          <w:p w14:paraId="2A2137C0" w14:textId="1E532D38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vMerge/>
          </w:tcPr>
          <w:p w14:paraId="40F6BACC" w14:textId="04E96D8A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Merge/>
          </w:tcPr>
          <w:p w14:paraId="5C2BAB8C" w14:textId="6749E98E" w:rsidR="001B6F7A" w:rsidRPr="005530BA" w:rsidRDefault="001B6F7A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  <w:tr w:rsidR="00554652" w:rsidRPr="005530BA" w14:paraId="4F4A9937" w14:textId="126100E4" w:rsidTr="003D60C7">
        <w:tc>
          <w:tcPr>
            <w:tcW w:w="1305" w:type="dxa"/>
          </w:tcPr>
          <w:p w14:paraId="49E1C1DF" w14:textId="4AF71BCD" w:rsidR="00554652" w:rsidRPr="005530BA" w:rsidRDefault="00936B0A" w:rsidP="008306D6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lastRenderedPageBreak/>
              <w:t>С</w:t>
            </w:r>
            <w:r w:rsidR="00CD76B5" w:rsidRPr="005530B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proofErr w:type="gramStart"/>
            <w:r w:rsidR="00554652" w:rsidRPr="005530BA">
              <w:rPr>
                <w:color w:val="000000"/>
                <w:sz w:val="18"/>
                <w:szCs w:val="18"/>
                <w:lang w:bidi="ru-RU"/>
              </w:rPr>
              <w:t>соматичес</w:t>
            </w:r>
            <w:proofErr w:type="spellEnd"/>
            <w:r w:rsidR="00CD76B5" w:rsidRPr="005530BA">
              <w:rPr>
                <w:color w:val="000000"/>
                <w:sz w:val="18"/>
                <w:szCs w:val="18"/>
                <w:lang w:bidi="ru-RU"/>
              </w:rPr>
              <w:t>-кими</w:t>
            </w:r>
            <w:proofErr w:type="gramEnd"/>
            <w:r w:rsidR="00CD76B5" w:rsidRPr="005530B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="00554652" w:rsidRPr="005530BA">
              <w:rPr>
                <w:color w:val="000000"/>
                <w:sz w:val="18"/>
                <w:szCs w:val="18"/>
                <w:lang w:bidi="ru-RU"/>
              </w:rPr>
              <w:t>заболе</w:t>
            </w:r>
            <w:r w:rsidR="00CD76B5" w:rsidRPr="005530BA">
              <w:rPr>
                <w:color w:val="000000"/>
                <w:sz w:val="18"/>
                <w:szCs w:val="18"/>
                <w:lang w:bidi="ru-RU"/>
              </w:rPr>
              <w:t>-</w:t>
            </w:r>
            <w:r w:rsidR="00554652" w:rsidRPr="005530BA">
              <w:rPr>
                <w:color w:val="000000"/>
                <w:sz w:val="18"/>
                <w:szCs w:val="18"/>
                <w:lang w:bidi="ru-RU"/>
              </w:rPr>
              <w:t>ваниями</w:t>
            </w:r>
            <w:proofErr w:type="spellEnd"/>
          </w:p>
        </w:tc>
        <w:tc>
          <w:tcPr>
            <w:tcW w:w="850" w:type="dxa"/>
          </w:tcPr>
          <w:p w14:paraId="048CE87C" w14:textId="3A1561A5" w:rsidR="00554652" w:rsidRPr="005530BA" w:rsidRDefault="00901088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834 (36,7)</w:t>
            </w:r>
          </w:p>
        </w:tc>
        <w:tc>
          <w:tcPr>
            <w:tcW w:w="851" w:type="dxa"/>
          </w:tcPr>
          <w:p w14:paraId="4CD5EDD1" w14:textId="614FC444" w:rsidR="00554652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387 (39,5)</w:t>
            </w:r>
          </w:p>
        </w:tc>
        <w:tc>
          <w:tcPr>
            <w:tcW w:w="850" w:type="dxa"/>
          </w:tcPr>
          <w:p w14:paraId="644868E2" w14:textId="4C294FED" w:rsidR="00554652" w:rsidRPr="005530BA" w:rsidRDefault="00554652" w:rsidP="008E4A3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8E4A39" w:rsidRPr="005530BA">
              <w:rPr>
                <w:color w:val="000000"/>
                <w:sz w:val="18"/>
                <w:szCs w:val="18"/>
                <w:lang w:bidi="ru-RU"/>
              </w:rPr>
              <w:t>39 (35,5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851" w:type="dxa"/>
          </w:tcPr>
          <w:p w14:paraId="364AF753" w14:textId="469ED4E4" w:rsidR="00554652" w:rsidRPr="005530BA" w:rsidRDefault="004402F7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175 (10,9)</w:t>
            </w:r>
          </w:p>
        </w:tc>
        <w:tc>
          <w:tcPr>
            <w:tcW w:w="992" w:type="dxa"/>
          </w:tcPr>
          <w:p w14:paraId="5D34E73E" w14:textId="77777777" w:rsidR="008E4A39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411</w:t>
            </w:r>
          </w:p>
          <w:p w14:paraId="74642D7B" w14:textId="51982431" w:rsidR="00554652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 xml:space="preserve"> (24,0)</w:t>
            </w:r>
          </w:p>
        </w:tc>
        <w:tc>
          <w:tcPr>
            <w:tcW w:w="851" w:type="dxa"/>
          </w:tcPr>
          <w:p w14:paraId="4D54F512" w14:textId="455A3587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504 (28,9)</w:t>
            </w:r>
          </w:p>
        </w:tc>
        <w:tc>
          <w:tcPr>
            <w:tcW w:w="850" w:type="dxa"/>
          </w:tcPr>
          <w:p w14:paraId="44BA3C02" w14:textId="6A42A9A7" w:rsidR="00554652" w:rsidRPr="005530BA" w:rsidRDefault="00120BC8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870 (32,9)</w:t>
            </w:r>
          </w:p>
        </w:tc>
        <w:tc>
          <w:tcPr>
            <w:tcW w:w="851" w:type="dxa"/>
          </w:tcPr>
          <w:p w14:paraId="5C8F71AE" w14:textId="5804B361" w:rsidR="00554652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712 (26,8)</w:t>
            </w:r>
          </w:p>
        </w:tc>
        <w:tc>
          <w:tcPr>
            <w:tcW w:w="992" w:type="dxa"/>
          </w:tcPr>
          <w:p w14:paraId="76C25BAC" w14:textId="77777777" w:rsidR="003D60C7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 xml:space="preserve">534 </w:t>
            </w:r>
          </w:p>
          <w:p w14:paraId="2E6BD4F0" w14:textId="1943D371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(</w:t>
            </w:r>
            <w:r w:rsidR="008571FD" w:rsidRPr="005530BA">
              <w:rPr>
                <w:color w:val="000000"/>
                <w:sz w:val="18"/>
                <w:szCs w:val="18"/>
                <w:lang w:bidi="ru-RU"/>
              </w:rPr>
              <w:t>20,6)</w:t>
            </w:r>
          </w:p>
        </w:tc>
      </w:tr>
      <w:tr w:rsidR="00554652" w:rsidRPr="005530BA" w14:paraId="4E653626" w14:textId="79D4D82C" w:rsidTr="003D60C7">
        <w:tc>
          <w:tcPr>
            <w:tcW w:w="1305" w:type="dxa"/>
          </w:tcPr>
          <w:p w14:paraId="47DAA48D" w14:textId="333DD9A4" w:rsidR="00554652" w:rsidRPr="005530BA" w:rsidRDefault="00936B0A" w:rsidP="008306D6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850" w:type="dxa"/>
          </w:tcPr>
          <w:p w14:paraId="29E789E5" w14:textId="67EC0E2A" w:rsidR="00554652" w:rsidRPr="005530BA" w:rsidRDefault="00901088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4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995 (100)</w:t>
            </w:r>
          </w:p>
        </w:tc>
        <w:tc>
          <w:tcPr>
            <w:tcW w:w="851" w:type="dxa"/>
          </w:tcPr>
          <w:p w14:paraId="32A1D369" w14:textId="65E83DA4" w:rsidR="00554652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6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034 (100)</w:t>
            </w:r>
          </w:p>
        </w:tc>
        <w:tc>
          <w:tcPr>
            <w:tcW w:w="850" w:type="dxa"/>
          </w:tcPr>
          <w:p w14:paraId="053825FC" w14:textId="1991BB5C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6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033 (100)</w:t>
            </w:r>
          </w:p>
        </w:tc>
        <w:tc>
          <w:tcPr>
            <w:tcW w:w="851" w:type="dxa"/>
          </w:tcPr>
          <w:p w14:paraId="5615E8EC" w14:textId="06CD78CA" w:rsidR="00554652" w:rsidRPr="005530BA" w:rsidRDefault="004402F7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600 (100)</w:t>
            </w:r>
          </w:p>
        </w:tc>
        <w:tc>
          <w:tcPr>
            <w:tcW w:w="992" w:type="dxa"/>
          </w:tcPr>
          <w:p w14:paraId="21957E4D" w14:textId="139F91FC" w:rsidR="00554652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710</w:t>
            </w:r>
            <w:r w:rsidR="004402F7" w:rsidRPr="005530BA">
              <w:rPr>
                <w:color w:val="000000"/>
                <w:sz w:val="18"/>
                <w:szCs w:val="18"/>
                <w:lang w:bidi="ru-RU"/>
              </w:rPr>
              <w:t xml:space="preserve"> (100)</w:t>
            </w:r>
          </w:p>
        </w:tc>
        <w:tc>
          <w:tcPr>
            <w:tcW w:w="851" w:type="dxa"/>
          </w:tcPr>
          <w:p w14:paraId="7F1B1E45" w14:textId="55028D6E" w:rsidR="00554652" w:rsidRPr="005530BA" w:rsidRDefault="00554652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1746 (100)</w:t>
            </w:r>
          </w:p>
        </w:tc>
        <w:tc>
          <w:tcPr>
            <w:tcW w:w="850" w:type="dxa"/>
          </w:tcPr>
          <w:p w14:paraId="1B7CD191" w14:textId="6BB037A7" w:rsidR="00554652" w:rsidRPr="005530BA" w:rsidRDefault="00120BC8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644 (100)</w:t>
            </w:r>
          </w:p>
        </w:tc>
        <w:tc>
          <w:tcPr>
            <w:tcW w:w="851" w:type="dxa"/>
          </w:tcPr>
          <w:p w14:paraId="2153B790" w14:textId="6253E9F7" w:rsidR="00554652" w:rsidRPr="005530BA" w:rsidRDefault="008E4A39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652 (100)</w:t>
            </w:r>
          </w:p>
        </w:tc>
        <w:tc>
          <w:tcPr>
            <w:tcW w:w="992" w:type="dxa"/>
          </w:tcPr>
          <w:p w14:paraId="7575F9C8" w14:textId="4843A2F0" w:rsidR="00554652" w:rsidRPr="005530BA" w:rsidRDefault="008571FD" w:rsidP="008306D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530BA">
              <w:rPr>
                <w:color w:val="000000"/>
                <w:sz w:val="18"/>
                <w:szCs w:val="18"/>
                <w:lang w:bidi="ru-RU"/>
              </w:rPr>
              <w:t>2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5530BA">
              <w:rPr>
                <w:color w:val="000000"/>
                <w:sz w:val="18"/>
                <w:szCs w:val="18"/>
                <w:lang w:bidi="ru-RU"/>
              </w:rPr>
              <w:t>596 (100)</w:t>
            </w:r>
          </w:p>
        </w:tc>
      </w:tr>
    </w:tbl>
    <w:p w14:paraId="558BF5C0" w14:textId="77777777" w:rsidR="00FB3328" w:rsidRDefault="00FB3328" w:rsidP="004F701C">
      <w:pPr>
        <w:pStyle w:val="11"/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</w:p>
    <w:p w14:paraId="44E74D70" w14:textId="51E72D4E" w:rsidR="00085444" w:rsidRPr="00FB3328" w:rsidRDefault="004F701C" w:rsidP="004F701C">
      <w:pPr>
        <w:pStyle w:val="11"/>
        <w:tabs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FB3328">
        <w:rPr>
          <w:sz w:val="24"/>
          <w:szCs w:val="24"/>
        </w:rPr>
        <w:t>*</w:t>
      </w:r>
      <w:r w:rsidR="00FB3328">
        <w:rPr>
          <w:sz w:val="24"/>
          <w:szCs w:val="24"/>
        </w:rPr>
        <w:t xml:space="preserve"> </w:t>
      </w:r>
      <w:r w:rsidRPr="00FB3328">
        <w:rPr>
          <w:sz w:val="24"/>
          <w:szCs w:val="24"/>
        </w:rPr>
        <w:t>В</w:t>
      </w:r>
      <w:r w:rsidR="003D60C7" w:rsidRPr="00FB3328">
        <w:rPr>
          <w:sz w:val="24"/>
          <w:szCs w:val="24"/>
        </w:rPr>
        <w:t xml:space="preserve"> соответствии с отчетной формой </w:t>
      </w:r>
      <w:r w:rsidR="00273002" w:rsidRPr="00FB3328">
        <w:rPr>
          <w:sz w:val="24"/>
          <w:szCs w:val="24"/>
        </w:rPr>
        <w:t>Федерального фонда обязательного медицинского страхования</w:t>
      </w:r>
      <w:r w:rsidR="003D60C7" w:rsidRPr="00FB3328">
        <w:rPr>
          <w:sz w:val="24"/>
          <w:szCs w:val="24"/>
        </w:rPr>
        <w:t xml:space="preserve"> I. Сведения об оказании медицинской помощи по профилю «Медицинская реабилитация» в амбулаторных условиях ведется учет по профилям «Неврология» и «Травматология и ортопедия»</w:t>
      </w:r>
      <w:r w:rsidR="00404C7E" w:rsidRPr="00FB3328">
        <w:rPr>
          <w:sz w:val="24"/>
          <w:szCs w:val="24"/>
        </w:rPr>
        <w:t xml:space="preserve"> (разделения на ЦНС, ПНС и КМС нет)</w:t>
      </w:r>
      <w:r w:rsidR="00FB3328">
        <w:rPr>
          <w:sz w:val="24"/>
          <w:szCs w:val="24"/>
        </w:rPr>
        <w:t>.</w:t>
      </w:r>
    </w:p>
    <w:p w14:paraId="4ED2598D" w14:textId="77777777" w:rsidR="003D60C7" w:rsidRPr="005530BA" w:rsidRDefault="003D60C7" w:rsidP="003D60C7">
      <w:pPr>
        <w:pStyle w:val="11"/>
        <w:tabs>
          <w:tab w:val="left" w:pos="1134"/>
        </w:tabs>
        <w:spacing w:line="240" w:lineRule="auto"/>
        <w:jc w:val="both"/>
        <w:rPr>
          <w:bCs/>
          <w:sz w:val="28"/>
          <w:szCs w:val="28"/>
          <w:lang w:eastAsia="en-US"/>
        </w:rPr>
      </w:pPr>
    </w:p>
    <w:p w14:paraId="700A6A0E" w14:textId="272C69C8" w:rsidR="00AE4A64" w:rsidRDefault="00404C7E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По </w:t>
      </w:r>
      <w:r w:rsidR="00FB3328">
        <w:rPr>
          <w:bCs/>
          <w:sz w:val="28"/>
          <w:szCs w:val="28"/>
          <w:lang w:val="en-US" w:eastAsia="en-US"/>
        </w:rPr>
        <w:t>II</w:t>
      </w:r>
      <w:r w:rsidRPr="005530BA">
        <w:rPr>
          <w:bCs/>
          <w:sz w:val="28"/>
          <w:szCs w:val="28"/>
          <w:lang w:eastAsia="en-US"/>
        </w:rPr>
        <w:t xml:space="preserve"> этапу медицинской реабилитации</w:t>
      </w:r>
      <w:r w:rsidR="00701A99" w:rsidRPr="005530BA">
        <w:rPr>
          <w:bCs/>
          <w:sz w:val="28"/>
          <w:szCs w:val="28"/>
          <w:lang w:eastAsia="en-US"/>
        </w:rPr>
        <w:t xml:space="preserve"> взрослых</w:t>
      </w:r>
      <w:r w:rsidRPr="005530BA">
        <w:rPr>
          <w:bCs/>
          <w:sz w:val="28"/>
          <w:szCs w:val="28"/>
          <w:lang w:eastAsia="en-US"/>
        </w:rPr>
        <w:t xml:space="preserve"> за 2022</w:t>
      </w:r>
      <w:r w:rsidR="004F701C">
        <w:rPr>
          <w:bCs/>
          <w:sz w:val="28"/>
          <w:szCs w:val="28"/>
          <w:lang w:eastAsia="en-US"/>
        </w:rPr>
        <w:t xml:space="preserve"> – </w:t>
      </w:r>
      <w:r w:rsidRPr="005530BA">
        <w:rPr>
          <w:bCs/>
          <w:sz w:val="28"/>
          <w:szCs w:val="28"/>
          <w:lang w:eastAsia="en-US"/>
        </w:rPr>
        <w:t>2024 годы произ</w:t>
      </w:r>
      <w:r w:rsidR="001B6F7A" w:rsidRPr="005530BA">
        <w:rPr>
          <w:bCs/>
          <w:sz w:val="28"/>
          <w:szCs w:val="28"/>
          <w:lang w:eastAsia="en-US"/>
        </w:rPr>
        <w:t>ошел рост в абсолютных цифрах на 30% и доли случаев медицинской помощи по медицинской реабилитации пациентов с нарушениями функции ЦНС от общего числа случаев</w:t>
      </w:r>
      <w:r w:rsidR="00785317" w:rsidRPr="005530BA">
        <w:rPr>
          <w:bCs/>
          <w:sz w:val="28"/>
          <w:szCs w:val="28"/>
          <w:lang w:eastAsia="en-US"/>
        </w:rPr>
        <w:t xml:space="preserve"> на 6,2 процентных пункта</w:t>
      </w:r>
      <w:r w:rsidR="001B6F7A" w:rsidRPr="005530BA">
        <w:rPr>
          <w:bCs/>
          <w:sz w:val="28"/>
          <w:szCs w:val="28"/>
          <w:lang w:eastAsia="en-US"/>
        </w:rPr>
        <w:t>. Изменение показателя связано с открытием стационарных отделений медицинской реабилитации пациентов с нарушением функции ЦНС в</w:t>
      </w:r>
      <w:r w:rsidR="00FB3328">
        <w:rPr>
          <w:bCs/>
          <w:sz w:val="28"/>
          <w:szCs w:val="28"/>
          <w:lang w:eastAsia="en-US"/>
        </w:rPr>
        <w:t xml:space="preserve"> </w:t>
      </w:r>
      <w:r w:rsidR="004F701C">
        <w:rPr>
          <w:bCs/>
          <w:sz w:val="28"/>
          <w:szCs w:val="28"/>
          <w:lang w:eastAsia="en-US"/>
        </w:rPr>
        <w:t xml:space="preserve">КОГКБУЗ </w:t>
      </w:r>
      <w:r w:rsidR="001B6F7A" w:rsidRPr="005530BA">
        <w:rPr>
          <w:bCs/>
          <w:sz w:val="28"/>
          <w:szCs w:val="28"/>
          <w:lang w:eastAsia="en-US"/>
        </w:rPr>
        <w:t xml:space="preserve"> </w:t>
      </w:r>
      <w:r w:rsidR="004F701C" w:rsidRPr="005530BA">
        <w:rPr>
          <w:bCs/>
          <w:sz w:val="28"/>
          <w:szCs w:val="28"/>
          <w:lang w:eastAsia="en-US"/>
        </w:rPr>
        <w:t>«Больница скорой медицинской помощи»</w:t>
      </w:r>
      <w:r w:rsidR="004F701C">
        <w:rPr>
          <w:bCs/>
          <w:sz w:val="28"/>
          <w:szCs w:val="28"/>
          <w:lang w:eastAsia="en-US"/>
        </w:rPr>
        <w:t xml:space="preserve"> </w:t>
      </w:r>
      <w:r w:rsidR="001B6F7A" w:rsidRPr="005530BA">
        <w:rPr>
          <w:bCs/>
          <w:sz w:val="28"/>
          <w:szCs w:val="28"/>
          <w:lang w:eastAsia="en-US"/>
        </w:rPr>
        <w:t xml:space="preserve">в 2023 году и в </w:t>
      </w:r>
      <w:r w:rsidR="004F701C">
        <w:rPr>
          <w:bCs/>
          <w:sz w:val="28"/>
          <w:szCs w:val="28"/>
          <w:lang w:eastAsia="en-US"/>
        </w:rPr>
        <w:t>КОГКБУЗ</w:t>
      </w:r>
      <w:r w:rsidR="001B6F7A">
        <w:rPr>
          <w:bCs/>
          <w:sz w:val="28"/>
          <w:szCs w:val="28"/>
          <w:lang w:eastAsia="en-US"/>
        </w:rPr>
        <w:t xml:space="preserve"> </w:t>
      </w:r>
      <w:r w:rsidR="004F701C">
        <w:rPr>
          <w:bCs/>
          <w:sz w:val="28"/>
          <w:szCs w:val="28"/>
          <w:lang w:eastAsia="en-US"/>
        </w:rPr>
        <w:t>«</w:t>
      </w:r>
      <w:r w:rsidR="00FB3328">
        <w:rPr>
          <w:bCs/>
          <w:sz w:val="28"/>
          <w:szCs w:val="28"/>
          <w:lang w:eastAsia="en-US"/>
        </w:rPr>
        <w:t>Центр кардиологии и неврологии»</w:t>
      </w:r>
      <w:r w:rsidR="004F701C">
        <w:rPr>
          <w:bCs/>
          <w:sz w:val="28"/>
          <w:szCs w:val="28"/>
          <w:lang w:eastAsia="en-US"/>
        </w:rPr>
        <w:t xml:space="preserve"> </w:t>
      </w:r>
      <w:r w:rsidR="001B6F7A">
        <w:rPr>
          <w:bCs/>
          <w:sz w:val="28"/>
          <w:szCs w:val="28"/>
          <w:lang w:eastAsia="en-US"/>
        </w:rPr>
        <w:t>в 2024 году. В указанных организациях функционируют первичные сосудистые отделения и отделения ранней медицинской реабилитации. Количество случаев реабилитации пациентов с нарушением функции КМС и ПНС без значительной динамики</w:t>
      </w:r>
      <w:r w:rsidR="00653206">
        <w:rPr>
          <w:bCs/>
          <w:sz w:val="28"/>
          <w:szCs w:val="28"/>
          <w:lang w:eastAsia="en-US"/>
        </w:rPr>
        <w:t xml:space="preserve"> (1</w:t>
      </w:r>
      <w:r w:rsidR="004F701C">
        <w:rPr>
          <w:bCs/>
          <w:sz w:val="28"/>
          <w:szCs w:val="28"/>
          <w:lang w:eastAsia="en-US"/>
        </w:rPr>
        <w:t xml:space="preserve"> </w:t>
      </w:r>
      <w:r w:rsidR="00653206">
        <w:rPr>
          <w:bCs/>
          <w:sz w:val="28"/>
          <w:szCs w:val="28"/>
          <w:lang w:eastAsia="en-US"/>
        </w:rPr>
        <w:t>459 случаев в 2022 году, 1</w:t>
      </w:r>
      <w:r w:rsidR="004F701C">
        <w:rPr>
          <w:bCs/>
          <w:sz w:val="28"/>
          <w:szCs w:val="28"/>
          <w:lang w:eastAsia="en-US"/>
        </w:rPr>
        <w:t xml:space="preserve"> </w:t>
      </w:r>
      <w:r w:rsidR="00653206">
        <w:rPr>
          <w:bCs/>
          <w:sz w:val="28"/>
          <w:szCs w:val="28"/>
          <w:lang w:eastAsia="en-US"/>
        </w:rPr>
        <w:t>463 случая в 2024 году)</w:t>
      </w:r>
      <w:r w:rsidR="001B6F7A">
        <w:rPr>
          <w:bCs/>
          <w:sz w:val="28"/>
          <w:szCs w:val="28"/>
          <w:lang w:eastAsia="en-US"/>
        </w:rPr>
        <w:t>.</w:t>
      </w:r>
      <w:r w:rsidR="00AE4A64">
        <w:rPr>
          <w:bCs/>
          <w:sz w:val="28"/>
          <w:szCs w:val="28"/>
          <w:lang w:eastAsia="en-US"/>
        </w:rPr>
        <w:t xml:space="preserve"> На 14% увеличилось количество случаев реабилитации пациентов с соматическими заболеваниями за счет </w:t>
      </w:r>
      <w:proofErr w:type="spellStart"/>
      <w:r w:rsidR="00AE4A64">
        <w:rPr>
          <w:bCs/>
          <w:sz w:val="28"/>
          <w:szCs w:val="28"/>
          <w:lang w:eastAsia="en-US"/>
        </w:rPr>
        <w:t>кардиореабилитации</w:t>
      </w:r>
      <w:proofErr w:type="spellEnd"/>
      <w:r w:rsidR="00AE4A64">
        <w:rPr>
          <w:bCs/>
          <w:sz w:val="28"/>
          <w:szCs w:val="28"/>
          <w:lang w:eastAsia="en-US"/>
        </w:rPr>
        <w:t xml:space="preserve"> (</w:t>
      </w:r>
      <w:proofErr w:type="spellStart"/>
      <w:r w:rsidR="00AE4A64">
        <w:rPr>
          <w:bCs/>
          <w:sz w:val="28"/>
          <w:szCs w:val="28"/>
          <w:lang w:eastAsia="en-US"/>
        </w:rPr>
        <w:t>кардиореабилитация</w:t>
      </w:r>
      <w:proofErr w:type="spellEnd"/>
      <w:r w:rsidR="00AE4A64">
        <w:rPr>
          <w:bCs/>
          <w:sz w:val="28"/>
          <w:szCs w:val="28"/>
          <w:lang w:eastAsia="en-US"/>
        </w:rPr>
        <w:t xml:space="preserve"> в 2022 году </w:t>
      </w:r>
      <w:r w:rsidR="005A72BC">
        <w:rPr>
          <w:bCs/>
          <w:sz w:val="28"/>
          <w:szCs w:val="28"/>
          <w:lang w:eastAsia="en-US"/>
        </w:rPr>
        <w:t xml:space="preserve">– </w:t>
      </w:r>
      <w:r w:rsidR="00AE4A64">
        <w:rPr>
          <w:bCs/>
          <w:sz w:val="28"/>
          <w:szCs w:val="28"/>
          <w:lang w:eastAsia="en-US"/>
        </w:rPr>
        <w:t>1</w:t>
      </w:r>
      <w:r w:rsidR="004F701C">
        <w:rPr>
          <w:bCs/>
          <w:sz w:val="28"/>
          <w:szCs w:val="28"/>
          <w:lang w:eastAsia="en-US"/>
        </w:rPr>
        <w:t xml:space="preserve"> </w:t>
      </w:r>
      <w:r w:rsidR="00AE4A64">
        <w:rPr>
          <w:bCs/>
          <w:sz w:val="28"/>
          <w:szCs w:val="28"/>
          <w:lang w:eastAsia="en-US"/>
        </w:rPr>
        <w:t xml:space="preserve">419 случаев, </w:t>
      </w:r>
      <w:r w:rsidR="00FB3328">
        <w:rPr>
          <w:bCs/>
          <w:sz w:val="28"/>
          <w:szCs w:val="28"/>
          <w:lang w:eastAsia="en-US"/>
        </w:rPr>
        <w:br/>
      </w:r>
      <w:r w:rsidR="00AE4A64">
        <w:rPr>
          <w:bCs/>
          <w:sz w:val="28"/>
          <w:szCs w:val="28"/>
          <w:lang w:eastAsia="en-US"/>
        </w:rPr>
        <w:t xml:space="preserve">в 2024 году </w:t>
      </w:r>
      <w:r w:rsidR="005A72BC">
        <w:rPr>
          <w:bCs/>
          <w:sz w:val="28"/>
          <w:szCs w:val="28"/>
          <w:lang w:eastAsia="en-US"/>
        </w:rPr>
        <w:t>–</w:t>
      </w:r>
      <w:r w:rsidR="00AE4A64">
        <w:rPr>
          <w:bCs/>
          <w:sz w:val="28"/>
          <w:szCs w:val="28"/>
          <w:lang w:eastAsia="en-US"/>
        </w:rPr>
        <w:t xml:space="preserve"> 1</w:t>
      </w:r>
      <w:r w:rsidR="004F701C">
        <w:rPr>
          <w:bCs/>
          <w:sz w:val="28"/>
          <w:szCs w:val="28"/>
          <w:lang w:eastAsia="en-US"/>
        </w:rPr>
        <w:t xml:space="preserve"> </w:t>
      </w:r>
      <w:r w:rsidR="00AE4A64">
        <w:rPr>
          <w:bCs/>
          <w:sz w:val="28"/>
          <w:szCs w:val="28"/>
          <w:lang w:eastAsia="en-US"/>
        </w:rPr>
        <w:t>886 случаев).</w:t>
      </w:r>
      <w:r w:rsidR="00FA23FA">
        <w:rPr>
          <w:bCs/>
          <w:sz w:val="28"/>
          <w:szCs w:val="28"/>
          <w:lang w:eastAsia="en-US"/>
        </w:rPr>
        <w:t xml:space="preserve"> </w:t>
      </w:r>
    </w:p>
    <w:p w14:paraId="630B06BB" w14:textId="5097735D" w:rsidR="00AE4A64" w:rsidRDefault="00AE4A64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</w:t>
      </w:r>
      <w:r w:rsidR="00FB3328">
        <w:rPr>
          <w:bCs/>
          <w:sz w:val="28"/>
          <w:szCs w:val="28"/>
          <w:lang w:val="en-US" w:eastAsia="en-US"/>
        </w:rPr>
        <w:t>III</w:t>
      </w:r>
      <w:r>
        <w:rPr>
          <w:bCs/>
          <w:sz w:val="28"/>
          <w:szCs w:val="28"/>
          <w:lang w:eastAsia="en-US"/>
        </w:rPr>
        <w:t xml:space="preserve"> этапу</w:t>
      </w:r>
      <w:r w:rsidR="00936B0A">
        <w:rPr>
          <w:bCs/>
          <w:sz w:val="28"/>
          <w:szCs w:val="28"/>
          <w:lang w:eastAsia="en-US"/>
        </w:rPr>
        <w:t xml:space="preserve"> медицинской реабилитации</w:t>
      </w:r>
      <w:r>
        <w:rPr>
          <w:bCs/>
          <w:sz w:val="28"/>
          <w:szCs w:val="28"/>
          <w:lang w:eastAsia="en-US"/>
        </w:rPr>
        <w:t xml:space="preserve"> в условиях дневного </w:t>
      </w:r>
      <w:r w:rsidR="0079552A">
        <w:rPr>
          <w:bCs/>
          <w:sz w:val="28"/>
          <w:szCs w:val="28"/>
          <w:lang w:eastAsia="en-US"/>
        </w:rPr>
        <w:br/>
      </w:r>
      <w:r>
        <w:rPr>
          <w:bCs/>
          <w:sz w:val="28"/>
          <w:szCs w:val="28"/>
          <w:lang w:eastAsia="en-US"/>
        </w:rPr>
        <w:t xml:space="preserve">стационара </w:t>
      </w:r>
      <w:r w:rsidR="00EE2C9A">
        <w:rPr>
          <w:bCs/>
          <w:sz w:val="28"/>
          <w:szCs w:val="28"/>
          <w:lang w:eastAsia="en-US"/>
        </w:rPr>
        <w:t xml:space="preserve">помощи по медицинской реабилитации пациентов с другими соматическими </w:t>
      </w:r>
      <w:r w:rsidR="00EE2C9A" w:rsidRPr="00FE53C0">
        <w:rPr>
          <w:bCs/>
          <w:sz w:val="28"/>
          <w:szCs w:val="28"/>
          <w:lang w:eastAsia="en-US"/>
        </w:rPr>
        <w:t>заболеваниями</w:t>
      </w:r>
      <w:r w:rsidR="00EE2C9A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произошло увеличение в абсолютных цифрах в 2,9 раза и доли случаев медицинской помощи </w:t>
      </w:r>
      <w:r w:rsidR="00653206">
        <w:rPr>
          <w:bCs/>
          <w:sz w:val="28"/>
          <w:szCs w:val="28"/>
          <w:lang w:eastAsia="en-US"/>
        </w:rPr>
        <w:t>на 18 процентных пункт</w:t>
      </w:r>
      <w:r w:rsidR="00FB3328" w:rsidRPr="00FB3328">
        <w:rPr>
          <w:bCs/>
          <w:sz w:val="28"/>
          <w:szCs w:val="28"/>
          <w:lang w:eastAsia="en-US"/>
        </w:rPr>
        <w:t>ов</w:t>
      </w:r>
      <w:r w:rsidR="00653206">
        <w:rPr>
          <w:bCs/>
          <w:sz w:val="28"/>
          <w:szCs w:val="28"/>
          <w:lang w:eastAsia="en-US"/>
        </w:rPr>
        <w:t xml:space="preserve"> </w:t>
      </w:r>
      <w:r w:rsidR="00FE53C0">
        <w:rPr>
          <w:bCs/>
          <w:sz w:val="28"/>
          <w:szCs w:val="28"/>
          <w:lang w:eastAsia="en-US"/>
        </w:rPr>
        <w:t>(за счет услуг</w:t>
      </w:r>
      <w:r w:rsidR="00FE53C0" w:rsidRPr="00FE53C0">
        <w:rPr>
          <w:bCs/>
          <w:sz w:val="28"/>
          <w:szCs w:val="28"/>
          <w:lang w:eastAsia="en-US"/>
        </w:rPr>
        <w:t>и по м</w:t>
      </w:r>
      <w:r w:rsidR="00701A99">
        <w:rPr>
          <w:bCs/>
          <w:sz w:val="28"/>
          <w:szCs w:val="28"/>
          <w:lang w:eastAsia="en-US"/>
        </w:rPr>
        <w:t>едицинской реабилитации пациентов</w:t>
      </w:r>
      <w:r w:rsidR="00FE53C0" w:rsidRPr="00FE53C0">
        <w:rPr>
          <w:bCs/>
          <w:sz w:val="28"/>
          <w:szCs w:val="28"/>
          <w:lang w:eastAsia="en-US"/>
        </w:rPr>
        <w:t xml:space="preserve"> с заболеванием опорно-двигательной системы</w:t>
      </w:r>
      <w:r w:rsidR="00FE53C0">
        <w:rPr>
          <w:bCs/>
          <w:sz w:val="28"/>
          <w:szCs w:val="28"/>
          <w:lang w:eastAsia="en-US"/>
        </w:rPr>
        <w:t>)</w:t>
      </w:r>
      <w:r w:rsidRPr="00FE53C0">
        <w:rPr>
          <w:bCs/>
          <w:sz w:val="28"/>
          <w:szCs w:val="28"/>
          <w:lang w:eastAsia="en-US"/>
        </w:rPr>
        <w:t>.</w:t>
      </w:r>
    </w:p>
    <w:p w14:paraId="31795B0D" w14:textId="57476893" w:rsidR="00FA23FA" w:rsidRDefault="00FA23FA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highlight w:val="yellow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Общее количество случаев медицинской реабилитации </w:t>
      </w:r>
      <w:r w:rsidR="00701A99">
        <w:rPr>
          <w:bCs/>
          <w:sz w:val="28"/>
          <w:szCs w:val="28"/>
          <w:lang w:eastAsia="en-US"/>
        </w:rPr>
        <w:t xml:space="preserve">взрослых </w:t>
      </w:r>
      <w:r w:rsidR="00FB3328">
        <w:rPr>
          <w:bCs/>
          <w:sz w:val="28"/>
          <w:szCs w:val="28"/>
          <w:lang w:eastAsia="en-US"/>
        </w:rPr>
        <w:br/>
      </w:r>
      <w:r>
        <w:rPr>
          <w:bCs/>
          <w:sz w:val="28"/>
          <w:szCs w:val="28"/>
          <w:lang w:eastAsia="en-US"/>
        </w:rPr>
        <w:t xml:space="preserve">на </w:t>
      </w:r>
      <w:r w:rsidR="00FB3328">
        <w:rPr>
          <w:bCs/>
          <w:sz w:val="28"/>
          <w:szCs w:val="28"/>
          <w:lang w:val="en-US" w:eastAsia="en-US"/>
        </w:rPr>
        <w:t>II</w:t>
      </w:r>
      <w:r>
        <w:rPr>
          <w:bCs/>
          <w:sz w:val="28"/>
          <w:szCs w:val="28"/>
          <w:lang w:eastAsia="en-US"/>
        </w:rPr>
        <w:t xml:space="preserve"> и </w:t>
      </w:r>
      <w:r w:rsidR="00FB3328">
        <w:rPr>
          <w:bCs/>
          <w:sz w:val="28"/>
          <w:szCs w:val="28"/>
          <w:lang w:val="en-US" w:eastAsia="en-US"/>
        </w:rPr>
        <w:t>III</w:t>
      </w:r>
      <w:r>
        <w:rPr>
          <w:bCs/>
          <w:sz w:val="28"/>
          <w:szCs w:val="28"/>
          <w:lang w:eastAsia="en-US"/>
        </w:rPr>
        <w:t xml:space="preserve"> этапе</w:t>
      </w:r>
      <w:r w:rsidR="00B97129">
        <w:rPr>
          <w:bCs/>
          <w:sz w:val="28"/>
          <w:szCs w:val="28"/>
          <w:lang w:eastAsia="en-US"/>
        </w:rPr>
        <w:t xml:space="preserve"> медицинской реабилитации</w:t>
      </w:r>
      <w:r>
        <w:rPr>
          <w:bCs/>
          <w:sz w:val="28"/>
          <w:szCs w:val="28"/>
          <w:lang w:eastAsia="en-US"/>
        </w:rPr>
        <w:t xml:space="preserve"> в условиях дневного стационара увеличилось в 2024 году по сравнению с 2022 годом в соответствии с повышением планового задания. </w:t>
      </w:r>
      <w:r w:rsidR="00701A99">
        <w:rPr>
          <w:bCs/>
          <w:sz w:val="28"/>
          <w:szCs w:val="28"/>
          <w:lang w:eastAsia="en-US"/>
        </w:rPr>
        <w:t>На</w:t>
      </w:r>
      <w:r>
        <w:rPr>
          <w:bCs/>
          <w:sz w:val="28"/>
          <w:szCs w:val="28"/>
          <w:lang w:eastAsia="en-US"/>
        </w:rPr>
        <w:t xml:space="preserve"> </w:t>
      </w:r>
      <w:r w:rsidR="00FB3328">
        <w:rPr>
          <w:bCs/>
          <w:sz w:val="28"/>
          <w:szCs w:val="28"/>
          <w:lang w:val="en-US" w:eastAsia="en-US"/>
        </w:rPr>
        <w:t>II</w:t>
      </w:r>
      <w:r>
        <w:rPr>
          <w:bCs/>
          <w:sz w:val="28"/>
          <w:szCs w:val="28"/>
          <w:lang w:eastAsia="en-US"/>
        </w:rPr>
        <w:t xml:space="preserve"> этапе</w:t>
      </w:r>
      <w:r w:rsidR="00B97129">
        <w:rPr>
          <w:bCs/>
          <w:sz w:val="28"/>
          <w:szCs w:val="28"/>
          <w:lang w:eastAsia="en-US"/>
        </w:rPr>
        <w:t xml:space="preserve"> медицинской реабилитации</w:t>
      </w:r>
      <w:r>
        <w:rPr>
          <w:bCs/>
          <w:sz w:val="28"/>
          <w:szCs w:val="28"/>
          <w:lang w:eastAsia="en-US"/>
        </w:rPr>
        <w:t xml:space="preserve"> увеличение составило 1</w:t>
      </w:r>
      <w:r w:rsidR="004F701C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038 случаев госпитализации (20,8%), </w:t>
      </w:r>
      <w:r w:rsidR="00FB3328">
        <w:rPr>
          <w:bCs/>
          <w:sz w:val="28"/>
          <w:szCs w:val="28"/>
          <w:lang w:eastAsia="en-US"/>
        </w:rPr>
        <w:t xml:space="preserve">на </w:t>
      </w:r>
      <w:r w:rsidR="00FB3328">
        <w:rPr>
          <w:bCs/>
          <w:sz w:val="28"/>
          <w:szCs w:val="28"/>
          <w:lang w:val="en-US" w:eastAsia="en-US"/>
        </w:rPr>
        <w:t>III</w:t>
      </w:r>
      <w:r>
        <w:rPr>
          <w:bCs/>
          <w:sz w:val="28"/>
          <w:szCs w:val="28"/>
          <w:lang w:eastAsia="en-US"/>
        </w:rPr>
        <w:t xml:space="preserve"> этапе</w:t>
      </w:r>
      <w:r w:rsidR="00B97129">
        <w:rPr>
          <w:bCs/>
          <w:sz w:val="28"/>
          <w:szCs w:val="28"/>
          <w:lang w:eastAsia="en-US"/>
        </w:rPr>
        <w:t xml:space="preserve"> медицинской реабилитации</w:t>
      </w:r>
      <w:r>
        <w:rPr>
          <w:bCs/>
          <w:sz w:val="28"/>
          <w:szCs w:val="28"/>
          <w:lang w:eastAsia="en-US"/>
        </w:rPr>
        <w:t xml:space="preserve"> в условиях дневного стационара – на 146 случаев лечения (9,1%).</w:t>
      </w:r>
    </w:p>
    <w:p w14:paraId="6F755738" w14:textId="2495447F" w:rsidR="00331391" w:rsidRDefault="00AE4A64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По </w:t>
      </w:r>
      <w:r w:rsidR="00FB3328">
        <w:rPr>
          <w:bCs/>
          <w:sz w:val="28"/>
          <w:szCs w:val="28"/>
          <w:lang w:val="en-US" w:eastAsia="en-US"/>
        </w:rPr>
        <w:t>III</w:t>
      </w:r>
      <w:r>
        <w:rPr>
          <w:bCs/>
          <w:sz w:val="28"/>
          <w:szCs w:val="28"/>
          <w:lang w:eastAsia="en-US"/>
        </w:rPr>
        <w:t xml:space="preserve"> этапу медицинской реабилитации в условиях амбулаторного отделения медицинской </w:t>
      </w:r>
      <w:r w:rsidRPr="00CD6C6F">
        <w:rPr>
          <w:bCs/>
          <w:sz w:val="28"/>
          <w:szCs w:val="28"/>
          <w:lang w:eastAsia="en-US"/>
        </w:rPr>
        <w:t>реабилитации</w:t>
      </w:r>
      <w:r>
        <w:rPr>
          <w:bCs/>
          <w:sz w:val="28"/>
          <w:szCs w:val="28"/>
          <w:lang w:eastAsia="en-US"/>
        </w:rPr>
        <w:t xml:space="preserve"> </w:t>
      </w:r>
      <w:r w:rsidR="00CD6C6F">
        <w:rPr>
          <w:bCs/>
          <w:sz w:val="28"/>
          <w:szCs w:val="28"/>
          <w:lang w:eastAsia="en-US"/>
        </w:rPr>
        <w:t>в 2024 году по сравнению с 2022 годом произошло уменьшение комплексных посещений по соматическим заболеваниям на 38,6% с увеличением комплексных посещений по заболеваниям ЦНС, ПНС и КМС</w:t>
      </w:r>
      <w:r w:rsidR="00701A99">
        <w:rPr>
          <w:bCs/>
          <w:sz w:val="28"/>
          <w:szCs w:val="28"/>
          <w:lang w:eastAsia="en-US"/>
        </w:rPr>
        <w:t xml:space="preserve"> на 16,2%</w:t>
      </w:r>
      <w:r w:rsidR="00CD6C6F">
        <w:rPr>
          <w:bCs/>
          <w:sz w:val="28"/>
          <w:szCs w:val="28"/>
          <w:lang w:eastAsia="en-US"/>
        </w:rPr>
        <w:t xml:space="preserve">. </w:t>
      </w:r>
    </w:p>
    <w:p w14:paraId="744104E6" w14:textId="436FC974" w:rsidR="00701A99" w:rsidRPr="005530BA" w:rsidRDefault="006B6F7B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Общее количество случаев медицинской реабилитации взрослых </w:t>
      </w:r>
      <w:r w:rsidR="00FB3328">
        <w:rPr>
          <w:bCs/>
          <w:sz w:val="28"/>
          <w:szCs w:val="28"/>
          <w:lang w:eastAsia="en-US"/>
        </w:rPr>
        <w:br/>
      </w:r>
      <w:r w:rsidRPr="005530BA">
        <w:rPr>
          <w:bCs/>
          <w:sz w:val="28"/>
          <w:szCs w:val="28"/>
          <w:lang w:eastAsia="en-US"/>
        </w:rPr>
        <w:t xml:space="preserve">на </w:t>
      </w:r>
      <w:r w:rsidR="00FB3328">
        <w:rPr>
          <w:bCs/>
          <w:sz w:val="28"/>
          <w:szCs w:val="28"/>
          <w:lang w:val="en-US" w:eastAsia="en-US"/>
        </w:rPr>
        <w:t>III</w:t>
      </w:r>
      <w:r w:rsidRPr="005530BA">
        <w:rPr>
          <w:bCs/>
          <w:sz w:val="28"/>
          <w:szCs w:val="28"/>
          <w:lang w:eastAsia="en-US"/>
        </w:rPr>
        <w:t xml:space="preserve"> этапе в условиях амбулаторного отделения медицинской реабилитации за 3 года уменьшилось на 48 человек (1,8%) в связи с уменьшением планового задания. Плановые объемы выполнены.</w:t>
      </w:r>
    </w:p>
    <w:p w14:paraId="04FAC762" w14:textId="407F219B" w:rsidR="001F78C3" w:rsidRPr="005530BA" w:rsidRDefault="00E463C1" w:rsidP="00FB3328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Динамика показателя дол</w:t>
      </w:r>
      <w:r w:rsidR="00FB3328">
        <w:rPr>
          <w:sz w:val="28"/>
          <w:szCs w:val="28"/>
        </w:rPr>
        <w:t>я</w:t>
      </w:r>
      <w:r w:rsidRPr="005530BA">
        <w:rPr>
          <w:sz w:val="28"/>
          <w:szCs w:val="28"/>
        </w:rPr>
        <w:t xml:space="preserve"> случаев оказания медицинской реабилитации </w:t>
      </w:r>
      <w:r w:rsidRPr="005530BA">
        <w:rPr>
          <w:bCs/>
          <w:sz w:val="28"/>
          <w:szCs w:val="28"/>
        </w:rPr>
        <w:t>детскому</w:t>
      </w:r>
      <w:r w:rsidRPr="005530BA">
        <w:rPr>
          <w:sz w:val="28"/>
          <w:szCs w:val="28"/>
        </w:rPr>
        <w:t xml:space="preserve"> населению от общего числа случаев оказания медицинской помощи по медицинской реабилитации в разрезе профилей медицинской помощи за 2022 – 2024 годы </w:t>
      </w:r>
      <w:r w:rsidR="00B97129">
        <w:rPr>
          <w:sz w:val="28"/>
          <w:szCs w:val="28"/>
        </w:rPr>
        <w:t>(</w:t>
      </w:r>
      <w:r w:rsidRPr="005530BA">
        <w:rPr>
          <w:sz w:val="28"/>
          <w:szCs w:val="28"/>
        </w:rPr>
        <w:t>согласно данным ТФОМС</w:t>
      </w:r>
      <w:r w:rsidR="004F701C">
        <w:rPr>
          <w:sz w:val="28"/>
          <w:szCs w:val="28"/>
        </w:rPr>
        <w:t xml:space="preserve"> Кировской области</w:t>
      </w:r>
      <w:r w:rsidR="00B97129">
        <w:rPr>
          <w:sz w:val="28"/>
          <w:szCs w:val="28"/>
        </w:rPr>
        <w:t>)</w:t>
      </w:r>
      <w:r w:rsidRPr="005530BA">
        <w:rPr>
          <w:sz w:val="28"/>
          <w:szCs w:val="28"/>
        </w:rPr>
        <w:t xml:space="preserve"> представлена в таблице 2</w:t>
      </w:r>
      <w:r w:rsidR="00044A71" w:rsidRPr="005530BA">
        <w:rPr>
          <w:sz w:val="28"/>
          <w:szCs w:val="28"/>
        </w:rPr>
        <w:t>5</w:t>
      </w:r>
      <w:r w:rsidR="00FB3328">
        <w:rPr>
          <w:sz w:val="28"/>
          <w:szCs w:val="28"/>
        </w:rPr>
        <w:t>.</w:t>
      </w:r>
    </w:p>
    <w:p w14:paraId="4678332E" w14:textId="556FFA79" w:rsidR="00044A71" w:rsidRPr="005530BA" w:rsidRDefault="00044A71" w:rsidP="00044A71">
      <w:pPr>
        <w:pStyle w:val="ConsPlusNormal"/>
        <w:spacing w:before="240"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5530BA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Таблица 25</w:t>
      </w:r>
    </w:p>
    <w:tbl>
      <w:tblPr>
        <w:tblStyle w:val="a9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850"/>
        <w:gridCol w:w="851"/>
        <w:gridCol w:w="850"/>
        <w:gridCol w:w="851"/>
        <w:gridCol w:w="992"/>
        <w:gridCol w:w="851"/>
        <w:gridCol w:w="850"/>
        <w:gridCol w:w="851"/>
        <w:gridCol w:w="992"/>
      </w:tblGrid>
      <w:tr w:rsidR="00E463C1" w:rsidRPr="005530BA" w14:paraId="223B5C14" w14:textId="77777777" w:rsidTr="001C05DC">
        <w:trPr>
          <w:tblHeader/>
        </w:trPr>
        <w:tc>
          <w:tcPr>
            <w:tcW w:w="1305" w:type="dxa"/>
            <w:vMerge w:val="restart"/>
          </w:tcPr>
          <w:p w14:paraId="35399DD7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Медицинская помощь по медицинской реабилитации</w:t>
            </w:r>
          </w:p>
        </w:tc>
        <w:tc>
          <w:tcPr>
            <w:tcW w:w="7938" w:type="dxa"/>
            <w:gridSpan w:val="9"/>
          </w:tcPr>
          <w:p w14:paraId="7E69219C" w14:textId="7CD010C1" w:rsidR="00E463C1" w:rsidRPr="00FB3328" w:rsidRDefault="00E463C1" w:rsidP="00B97129">
            <w:pPr>
              <w:ind w:left="-57" w:right="-57"/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Количество случаев оказания медицинской реабилитации детям, случа</w:t>
            </w:r>
            <w:r w:rsidR="00B97129">
              <w:rPr>
                <w:color w:val="000000"/>
                <w:sz w:val="18"/>
                <w:szCs w:val="18"/>
                <w:lang w:bidi="ru-RU"/>
              </w:rPr>
              <w:t>ев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 xml:space="preserve"> (доля случаев ока</w:t>
            </w:r>
            <w:r w:rsidR="00B97129">
              <w:rPr>
                <w:color w:val="000000"/>
                <w:sz w:val="18"/>
                <w:szCs w:val="18"/>
                <w:lang w:bidi="ru-RU"/>
              </w:rPr>
              <w:t xml:space="preserve">зания медицинской реабилитации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от общего числа случаев оказания медицинской реабилитации детям, %)</w:t>
            </w:r>
          </w:p>
        </w:tc>
      </w:tr>
      <w:tr w:rsidR="00E463C1" w:rsidRPr="005530BA" w14:paraId="128CEEFF" w14:textId="77777777" w:rsidTr="001C05DC">
        <w:trPr>
          <w:trHeight w:val="341"/>
          <w:tblHeader/>
        </w:trPr>
        <w:tc>
          <w:tcPr>
            <w:tcW w:w="1305" w:type="dxa"/>
            <w:vMerge/>
          </w:tcPr>
          <w:p w14:paraId="5A482F39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551" w:type="dxa"/>
            <w:gridSpan w:val="3"/>
          </w:tcPr>
          <w:p w14:paraId="1E48943F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II этап</w:t>
            </w:r>
          </w:p>
        </w:tc>
        <w:tc>
          <w:tcPr>
            <w:tcW w:w="2694" w:type="dxa"/>
            <w:gridSpan w:val="3"/>
          </w:tcPr>
          <w:p w14:paraId="616BF5FF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III этап (ДС)</w:t>
            </w:r>
          </w:p>
        </w:tc>
        <w:tc>
          <w:tcPr>
            <w:tcW w:w="2693" w:type="dxa"/>
            <w:gridSpan w:val="3"/>
          </w:tcPr>
          <w:p w14:paraId="05C931EC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III этап (АОМР)</w:t>
            </w:r>
          </w:p>
        </w:tc>
      </w:tr>
      <w:tr w:rsidR="00E463C1" w:rsidRPr="005530BA" w14:paraId="78F07943" w14:textId="77777777" w:rsidTr="001C05DC">
        <w:trPr>
          <w:trHeight w:val="559"/>
          <w:tblHeader/>
        </w:trPr>
        <w:tc>
          <w:tcPr>
            <w:tcW w:w="1305" w:type="dxa"/>
            <w:vMerge/>
          </w:tcPr>
          <w:p w14:paraId="43B97252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3C638AC8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851" w:type="dxa"/>
          </w:tcPr>
          <w:p w14:paraId="51CFF013" w14:textId="77777777" w:rsidR="00E463C1" w:rsidRPr="00FB3328" w:rsidRDefault="00E463C1" w:rsidP="001C05DC">
            <w:pPr>
              <w:jc w:val="center"/>
              <w:rPr>
                <w:sz w:val="18"/>
                <w:szCs w:val="18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2023</w:t>
            </w:r>
            <w:r w:rsidRPr="00FB3328">
              <w:rPr>
                <w:sz w:val="18"/>
                <w:szCs w:val="18"/>
              </w:rPr>
              <w:t xml:space="preserve"> </w:t>
            </w:r>
          </w:p>
          <w:p w14:paraId="3139E571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1523E00B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2024</w:t>
            </w:r>
            <w:r w:rsidRPr="00FB3328">
              <w:rPr>
                <w:sz w:val="18"/>
                <w:szCs w:val="18"/>
              </w:rPr>
              <w:br/>
            </w:r>
            <w:r w:rsidRPr="00FB3328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1" w:type="dxa"/>
          </w:tcPr>
          <w:p w14:paraId="1C56BE1F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992" w:type="dxa"/>
          </w:tcPr>
          <w:p w14:paraId="46C8609C" w14:textId="77777777" w:rsidR="00E463C1" w:rsidRPr="00FB3328" w:rsidRDefault="00E463C1" w:rsidP="001C05DC">
            <w:pPr>
              <w:jc w:val="center"/>
              <w:rPr>
                <w:sz w:val="18"/>
                <w:szCs w:val="18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2023</w:t>
            </w:r>
            <w:r w:rsidRPr="00FB3328">
              <w:rPr>
                <w:sz w:val="18"/>
                <w:szCs w:val="18"/>
              </w:rPr>
              <w:t xml:space="preserve"> </w:t>
            </w:r>
          </w:p>
          <w:p w14:paraId="102F271A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1" w:type="dxa"/>
          </w:tcPr>
          <w:p w14:paraId="7BFBCF88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2024</w:t>
            </w:r>
            <w:r w:rsidRPr="00FB3328">
              <w:rPr>
                <w:sz w:val="18"/>
                <w:szCs w:val="18"/>
              </w:rPr>
              <w:br/>
            </w:r>
            <w:r w:rsidRPr="00FB3328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850" w:type="dxa"/>
          </w:tcPr>
          <w:p w14:paraId="0655925D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2022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br/>
              <w:t>год</w:t>
            </w:r>
          </w:p>
        </w:tc>
        <w:tc>
          <w:tcPr>
            <w:tcW w:w="851" w:type="dxa"/>
          </w:tcPr>
          <w:p w14:paraId="1BDCBA4D" w14:textId="77777777" w:rsidR="00E463C1" w:rsidRPr="00FB3328" w:rsidRDefault="00E463C1" w:rsidP="001C05DC">
            <w:pPr>
              <w:jc w:val="center"/>
              <w:rPr>
                <w:sz w:val="18"/>
                <w:szCs w:val="18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2023</w:t>
            </w:r>
            <w:r w:rsidRPr="00FB3328">
              <w:rPr>
                <w:sz w:val="18"/>
                <w:szCs w:val="18"/>
              </w:rPr>
              <w:t xml:space="preserve"> </w:t>
            </w:r>
          </w:p>
          <w:p w14:paraId="7DE3DE81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  <w:tc>
          <w:tcPr>
            <w:tcW w:w="992" w:type="dxa"/>
          </w:tcPr>
          <w:p w14:paraId="29DC0675" w14:textId="77777777" w:rsidR="00E463C1" w:rsidRPr="00FB3328" w:rsidRDefault="00E463C1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2024</w:t>
            </w:r>
            <w:r w:rsidRPr="00FB3328">
              <w:rPr>
                <w:sz w:val="18"/>
                <w:szCs w:val="18"/>
              </w:rPr>
              <w:br/>
            </w:r>
            <w:r w:rsidRPr="00FB3328">
              <w:rPr>
                <w:color w:val="000000"/>
                <w:sz w:val="18"/>
                <w:szCs w:val="18"/>
                <w:lang w:bidi="ru-RU"/>
              </w:rPr>
              <w:t>год</w:t>
            </w:r>
          </w:p>
        </w:tc>
      </w:tr>
      <w:tr w:rsidR="00044A71" w:rsidRPr="005530BA" w14:paraId="2C08A54C" w14:textId="77777777" w:rsidTr="001C05DC">
        <w:tc>
          <w:tcPr>
            <w:tcW w:w="1305" w:type="dxa"/>
          </w:tcPr>
          <w:p w14:paraId="3C68F979" w14:textId="5DF83F4D" w:rsidR="00044A71" w:rsidRPr="00FB3328" w:rsidRDefault="00FB3328" w:rsidP="00044A71">
            <w:pPr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С</w:t>
            </w:r>
            <w:r w:rsidR="00044A71" w:rsidRP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>нарушения-ми</w:t>
            </w:r>
            <w:proofErr w:type="gramEnd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 xml:space="preserve"> функции ЦНС и </w:t>
            </w:r>
            <w:proofErr w:type="spellStart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>орга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-</w:t>
            </w:r>
            <w:r w:rsidR="00044A71" w:rsidRPr="00FB3328">
              <w:rPr>
                <w:color w:val="000000"/>
                <w:sz w:val="18"/>
                <w:szCs w:val="18"/>
                <w:lang w:bidi="ru-RU"/>
              </w:rPr>
              <w:t>нов чувств</w:t>
            </w:r>
          </w:p>
        </w:tc>
        <w:tc>
          <w:tcPr>
            <w:tcW w:w="850" w:type="dxa"/>
          </w:tcPr>
          <w:p w14:paraId="2390C10B" w14:textId="6C5BCAA4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88</w:t>
            </w:r>
          </w:p>
          <w:p w14:paraId="1879F5EF" w14:textId="7CA27D5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(9,3%)</w:t>
            </w:r>
          </w:p>
          <w:p w14:paraId="223773CC" w14:textId="59260B6A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406E8DBD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91</w:t>
            </w:r>
          </w:p>
          <w:p w14:paraId="44620E9C" w14:textId="3BE8702E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(10,8%)</w:t>
            </w:r>
          </w:p>
        </w:tc>
        <w:tc>
          <w:tcPr>
            <w:tcW w:w="850" w:type="dxa"/>
          </w:tcPr>
          <w:p w14:paraId="2D5CE77F" w14:textId="3DFE2AF0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106</w:t>
            </w:r>
          </w:p>
          <w:p w14:paraId="00D744AD" w14:textId="23B05816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(14,4%)</w:t>
            </w:r>
          </w:p>
        </w:tc>
        <w:tc>
          <w:tcPr>
            <w:tcW w:w="851" w:type="dxa"/>
          </w:tcPr>
          <w:p w14:paraId="5EDE1453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28</w:t>
            </w:r>
          </w:p>
          <w:p w14:paraId="5D7257B2" w14:textId="4336E450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(2,3%)</w:t>
            </w:r>
          </w:p>
        </w:tc>
        <w:tc>
          <w:tcPr>
            <w:tcW w:w="992" w:type="dxa"/>
          </w:tcPr>
          <w:p w14:paraId="3ABAF401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68</w:t>
            </w:r>
          </w:p>
          <w:p w14:paraId="0827B197" w14:textId="5313F72C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(4,3%)</w:t>
            </w:r>
          </w:p>
        </w:tc>
        <w:tc>
          <w:tcPr>
            <w:tcW w:w="851" w:type="dxa"/>
          </w:tcPr>
          <w:p w14:paraId="27732807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58</w:t>
            </w:r>
          </w:p>
          <w:p w14:paraId="75D49E8E" w14:textId="5A76EFEA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(3,8%)</w:t>
            </w:r>
          </w:p>
        </w:tc>
        <w:tc>
          <w:tcPr>
            <w:tcW w:w="850" w:type="dxa"/>
          </w:tcPr>
          <w:p w14:paraId="75622A8F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424</w:t>
            </w:r>
          </w:p>
          <w:p w14:paraId="6C20ABBB" w14:textId="4DE92F95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(40,1%)</w:t>
            </w:r>
          </w:p>
        </w:tc>
        <w:tc>
          <w:tcPr>
            <w:tcW w:w="851" w:type="dxa"/>
          </w:tcPr>
          <w:p w14:paraId="487B1FC2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347</w:t>
            </w:r>
          </w:p>
          <w:p w14:paraId="3C6912B4" w14:textId="75F4E615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(30,4%)</w:t>
            </w:r>
          </w:p>
        </w:tc>
        <w:tc>
          <w:tcPr>
            <w:tcW w:w="992" w:type="dxa"/>
          </w:tcPr>
          <w:p w14:paraId="211AE5BD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362</w:t>
            </w:r>
          </w:p>
          <w:p w14:paraId="5143AB1F" w14:textId="4A21AD5D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(27,3%)</w:t>
            </w:r>
          </w:p>
        </w:tc>
      </w:tr>
      <w:tr w:rsidR="00044A71" w:rsidRPr="005530BA" w14:paraId="1096D839" w14:textId="77777777" w:rsidTr="001C05DC">
        <w:tc>
          <w:tcPr>
            <w:tcW w:w="1305" w:type="dxa"/>
          </w:tcPr>
          <w:p w14:paraId="62BA10B3" w14:textId="244E26E5" w:rsidR="00044A71" w:rsidRPr="00FB3328" w:rsidRDefault="00FB3328" w:rsidP="00044A71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="00044A71" w:rsidRP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gramStart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>нарушения-ми</w:t>
            </w:r>
            <w:proofErr w:type="gramEnd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 xml:space="preserve"> функции КМС и ПНС</w:t>
            </w:r>
          </w:p>
        </w:tc>
        <w:tc>
          <w:tcPr>
            <w:tcW w:w="850" w:type="dxa"/>
          </w:tcPr>
          <w:p w14:paraId="057492B6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738</w:t>
            </w:r>
          </w:p>
          <w:p w14:paraId="171F96CB" w14:textId="7AAABEA0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(78,3%)</w:t>
            </w:r>
          </w:p>
        </w:tc>
        <w:tc>
          <w:tcPr>
            <w:tcW w:w="851" w:type="dxa"/>
          </w:tcPr>
          <w:p w14:paraId="4F49F31B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668</w:t>
            </w:r>
          </w:p>
          <w:p w14:paraId="31E8B593" w14:textId="560C7F4D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(79,5%)</w:t>
            </w:r>
          </w:p>
        </w:tc>
        <w:tc>
          <w:tcPr>
            <w:tcW w:w="850" w:type="dxa"/>
          </w:tcPr>
          <w:p w14:paraId="32CBC153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532</w:t>
            </w:r>
          </w:p>
          <w:p w14:paraId="478A9B59" w14:textId="3198F7C6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(72,3%)</w:t>
            </w:r>
          </w:p>
        </w:tc>
        <w:tc>
          <w:tcPr>
            <w:tcW w:w="851" w:type="dxa"/>
          </w:tcPr>
          <w:p w14:paraId="2B768218" w14:textId="221DE2B1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</w:tcPr>
          <w:p w14:paraId="7C500427" w14:textId="436D69B1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</w:tcPr>
          <w:p w14:paraId="24BC4F5F" w14:textId="137F4841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0" w:type="dxa"/>
          </w:tcPr>
          <w:p w14:paraId="42E5F5A1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419</w:t>
            </w:r>
          </w:p>
          <w:p w14:paraId="673DA515" w14:textId="2DC1FB66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(39,6%)</w:t>
            </w:r>
          </w:p>
        </w:tc>
        <w:tc>
          <w:tcPr>
            <w:tcW w:w="851" w:type="dxa"/>
          </w:tcPr>
          <w:p w14:paraId="123E7AD9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602</w:t>
            </w:r>
          </w:p>
          <w:p w14:paraId="42F311F6" w14:textId="35B1767E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(56,4%)</w:t>
            </w:r>
          </w:p>
        </w:tc>
        <w:tc>
          <w:tcPr>
            <w:tcW w:w="992" w:type="dxa"/>
          </w:tcPr>
          <w:p w14:paraId="62DF3227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839</w:t>
            </w:r>
          </w:p>
          <w:p w14:paraId="0204E376" w14:textId="0E224CC2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(63,4%)</w:t>
            </w:r>
          </w:p>
        </w:tc>
      </w:tr>
      <w:tr w:rsidR="00044A71" w:rsidRPr="005530BA" w14:paraId="289555ED" w14:textId="77777777" w:rsidTr="001C05DC">
        <w:tc>
          <w:tcPr>
            <w:tcW w:w="1305" w:type="dxa"/>
          </w:tcPr>
          <w:p w14:paraId="05F1B896" w14:textId="07DA26A5" w:rsidR="00044A71" w:rsidRPr="00FB3328" w:rsidRDefault="00FB3328" w:rsidP="00044A71">
            <w:pPr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="00044A71" w:rsidRP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proofErr w:type="gramStart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>соматичес</w:t>
            </w:r>
            <w:proofErr w:type="spellEnd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>-кими</w:t>
            </w:r>
            <w:proofErr w:type="gramEnd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="00044A71" w:rsidRPr="00FB3328">
              <w:rPr>
                <w:color w:val="000000"/>
                <w:sz w:val="18"/>
                <w:szCs w:val="18"/>
                <w:lang w:bidi="ru-RU"/>
              </w:rPr>
              <w:t>заболе-ваниями</w:t>
            </w:r>
            <w:proofErr w:type="spellEnd"/>
          </w:p>
        </w:tc>
        <w:tc>
          <w:tcPr>
            <w:tcW w:w="850" w:type="dxa"/>
          </w:tcPr>
          <w:p w14:paraId="47420469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67</w:t>
            </w:r>
          </w:p>
          <w:p w14:paraId="25430D9D" w14:textId="28C61DC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(7,1%)</w:t>
            </w:r>
          </w:p>
        </w:tc>
        <w:tc>
          <w:tcPr>
            <w:tcW w:w="851" w:type="dxa"/>
          </w:tcPr>
          <w:p w14:paraId="1E6908BC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50</w:t>
            </w:r>
          </w:p>
          <w:p w14:paraId="186DFF94" w14:textId="7CE47BBF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(6,0%)</w:t>
            </w:r>
          </w:p>
        </w:tc>
        <w:tc>
          <w:tcPr>
            <w:tcW w:w="850" w:type="dxa"/>
          </w:tcPr>
          <w:p w14:paraId="4463A986" w14:textId="77777777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65</w:t>
            </w:r>
          </w:p>
          <w:p w14:paraId="4EF28571" w14:textId="635FB033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(8,8%)</w:t>
            </w:r>
          </w:p>
        </w:tc>
        <w:tc>
          <w:tcPr>
            <w:tcW w:w="851" w:type="dxa"/>
          </w:tcPr>
          <w:p w14:paraId="5A9E7643" w14:textId="71015773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692B2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184</w:t>
            </w:r>
          </w:p>
          <w:p w14:paraId="48F60E20" w14:textId="7D7CE045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(97,7 %)</w:t>
            </w:r>
          </w:p>
        </w:tc>
        <w:tc>
          <w:tcPr>
            <w:tcW w:w="992" w:type="dxa"/>
          </w:tcPr>
          <w:p w14:paraId="23C89F2E" w14:textId="5B84DCAC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692B2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529</w:t>
            </w:r>
          </w:p>
          <w:p w14:paraId="46D0898D" w14:textId="2D503641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(95,5%)</w:t>
            </w:r>
          </w:p>
          <w:p w14:paraId="7419440D" w14:textId="1CF951EC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1F14B497" w14:textId="1312A31B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692B2A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461</w:t>
            </w:r>
          </w:p>
          <w:p w14:paraId="0854AD39" w14:textId="512DE3E1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(96,2%)</w:t>
            </w:r>
          </w:p>
        </w:tc>
        <w:tc>
          <w:tcPr>
            <w:tcW w:w="850" w:type="dxa"/>
          </w:tcPr>
          <w:p w14:paraId="338618FB" w14:textId="0F844FB8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851" w:type="dxa"/>
          </w:tcPr>
          <w:p w14:paraId="3A7934A5" w14:textId="7FD9E3F2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  <w:tc>
          <w:tcPr>
            <w:tcW w:w="992" w:type="dxa"/>
          </w:tcPr>
          <w:p w14:paraId="38CCEC63" w14:textId="4D43C948" w:rsidR="00044A71" w:rsidRPr="00FB3328" w:rsidRDefault="00044A71" w:rsidP="00044A7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0</w:t>
            </w:r>
          </w:p>
        </w:tc>
      </w:tr>
      <w:tr w:rsidR="00BA02E6" w:rsidRPr="005530BA" w14:paraId="1F4D55B2" w14:textId="77777777" w:rsidTr="001C05DC">
        <w:tc>
          <w:tcPr>
            <w:tcW w:w="1305" w:type="dxa"/>
          </w:tcPr>
          <w:p w14:paraId="40C09972" w14:textId="5FBA7375" w:rsidR="00BA02E6" w:rsidRPr="00FB3328" w:rsidRDefault="00BA02E6" w:rsidP="001C05DC">
            <w:pPr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lastRenderedPageBreak/>
              <w:t xml:space="preserve">Иные </w:t>
            </w:r>
          </w:p>
        </w:tc>
        <w:tc>
          <w:tcPr>
            <w:tcW w:w="850" w:type="dxa"/>
          </w:tcPr>
          <w:p w14:paraId="6EB9D28F" w14:textId="77777777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50</w:t>
            </w:r>
          </w:p>
          <w:p w14:paraId="37CB872D" w14:textId="151F87ED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(5,3%)</w:t>
            </w:r>
          </w:p>
        </w:tc>
        <w:tc>
          <w:tcPr>
            <w:tcW w:w="851" w:type="dxa"/>
          </w:tcPr>
          <w:p w14:paraId="6EF85875" w14:textId="77777777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31</w:t>
            </w:r>
          </w:p>
          <w:p w14:paraId="160D9E3F" w14:textId="6D64877F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(3,7%)</w:t>
            </w:r>
          </w:p>
        </w:tc>
        <w:tc>
          <w:tcPr>
            <w:tcW w:w="850" w:type="dxa"/>
          </w:tcPr>
          <w:p w14:paraId="7081DA7D" w14:textId="77777777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33</w:t>
            </w:r>
          </w:p>
          <w:p w14:paraId="237C82A6" w14:textId="043392E8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(4,5%)</w:t>
            </w:r>
          </w:p>
        </w:tc>
        <w:tc>
          <w:tcPr>
            <w:tcW w:w="851" w:type="dxa"/>
          </w:tcPr>
          <w:p w14:paraId="7AACD0C6" w14:textId="77777777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09866C42" w14:textId="77777777" w:rsidR="00BA02E6" w:rsidRPr="00FB3328" w:rsidRDefault="00175BBD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</w:p>
          <w:p w14:paraId="52D23E27" w14:textId="0AB8DCF5" w:rsidR="00175BBD" w:rsidRPr="00FB3328" w:rsidRDefault="00692B2A" w:rsidP="00175BB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(0,</w:t>
            </w:r>
            <w:r w:rsidR="00175BBD" w:rsidRPr="00FB3328">
              <w:rPr>
                <w:color w:val="000000"/>
                <w:sz w:val="18"/>
                <w:szCs w:val="18"/>
                <w:lang w:bidi="ru-RU"/>
              </w:rPr>
              <w:t>1%)</w:t>
            </w:r>
          </w:p>
        </w:tc>
        <w:tc>
          <w:tcPr>
            <w:tcW w:w="851" w:type="dxa"/>
          </w:tcPr>
          <w:p w14:paraId="66A752AE" w14:textId="77777777" w:rsidR="00BA02E6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49AF79B6" w14:textId="77777777" w:rsidR="00BA02E6" w:rsidRPr="00FB3328" w:rsidRDefault="009742B9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215</w:t>
            </w:r>
          </w:p>
          <w:p w14:paraId="3C1BC85C" w14:textId="1DAD83E3" w:rsidR="009742B9" w:rsidRPr="00FB3328" w:rsidRDefault="009742B9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(20,3%)</w:t>
            </w:r>
          </w:p>
        </w:tc>
        <w:tc>
          <w:tcPr>
            <w:tcW w:w="851" w:type="dxa"/>
          </w:tcPr>
          <w:p w14:paraId="1FB1FAB9" w14:textId="77777777" w:rsidR="00BA02E6" w:rsidRPr="00FB3328" w:rsidRDefault="009742B9" w:rsidP="009742B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120</w:t>
            </w:r>
          </w:p>
          <w:p w14:paraId="10E24186" w14:textId="7ABED46F" w:rsidR="009742B9" w:rsidRPr="00FB3328" w:rsidRDefault="009742B9" w:rsidP="009742B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(11,2%)</w:t>
            </w:r>
          </w:p>
        </w:tc>
        <w:tc>
          <w:tcPr>
            <w:tcW w:w="992" w:type="dxa"/>
          </w:tcPr>
          <w:p w14:paraId="1A728203" w14:textId="77777777" w:rsidR="00BA02E6" w:rsidRPr="00FB3328" w:rsidRDefault="009742B9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123</w:t>
            </w:r>
          </w:p>
          <w:p w14:paraId="52F86BD3" w14:textId="552F8D48" w:rsidR="009742B9" w:rsidRPr="00FB3328" w:rsidRDefault="009742B9" w:rsidP="0094798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(9,</w:t>
            </w:r>
            <w:r w:rsidR="00947987" w:rsidRPr="00FB3328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%)</w:t>
            </w:r>
          </w:p>
        </w:tc>
      </w:tr>
      <w:tr w:rsidR="00E463C1" w:rsidRPr="005530BA" w14:paraId="2CBB57C4" w14:textId="77777777" w:rsidTr="001C05DC">
        <w:tc>
          <w:tcPr>
            <w:tcW w:w="1305" w:type="dxa"/>
          </w:tcPr>
          <w:p w14:paraId="040E3546" w14:textId="77777777" w:rsidR="00E463C1" w:rsidRPr="00FB3328" w:rsidRDefault="00E463C1" w:rsidP="001C05DC">
            <w:pPr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850" w:type="dxa"/>
          </w:tcPr>
          <w:p w14:paraId="301E7F8B" w14:textId="27781EF0" w:rsidR="00E463C1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943</w:t>
            </w:r>
          </w:p>
        </w:tc>
        <w:tc>
          <w:tcPr>
            <w:tcW w:w="851" w:type="dxa"/>
          </w:tcPr>
          <w:p w14:paraId="1D0FCB6B" w14:textId="17A6F5FA" w:rsidR="00E463C1" w:rsidRPr="00FB3328" w:rsidRDefault="00BA02E6" w:rsidP="00BA02E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840</w:t>
            </w:r>
          </w:p>
        </w:tc>
        <w:tc>
          <w:tcPr>
            <w:tcW w:w="850" w:type="dxa"/>
          </w:tcPr>
          <w:p w14:paraId="01FB8C23" w14:textId="01B75A56" w:rsidR="00E463C1" w:rsidRPr="00FB3328" w:rsidRDefault="00BA02E6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736</w:t>
            </w:r>
          </w:p>
        </w:tc>
        <w:tc>
          <w:tcPr>
            <w:tcW w:w="851" w:type="dxa"/>
          </w:tcPr>
          <w:p w14:paraId="2A3BBA09" w14:textId="57093532" w:rsidR="00E463C1" w:rsidRPr="00FB3328" w:rsidRDefault="00175BBD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212</w:t>
            </w:r>
          </w:p>
        </w:tc>
        <w:tc>
          <w:tcPr>
            <w:tcW w:w="992" w:type="dxa"/>
          </w:tcPr>
          <w:p w14:paraId="505CC243" w14:textId="174AB448" w:rsidR="00E463C1" w:rsidRPr="00FB3328" w:rsidRDefault="00175BBD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598</w:t>
            </w:r>
          </w:p>
        </w:tc>
        <w:tc>
          <w:tcPr>
            <w:tcW w:w="851" w:type="dxa"/>
          </w:tcPr>
          <w:p w14:paraId="119570C4" w14:textId="27F2DDF6" w:rsidR="00E463C1" w:rsidRPr="00FB3328" w:rsidRDefault="00175BBD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519</w:t>
            </w:r>
          </w:p>
        </w:tc>
        <w:tc>
          <w:tcPr>
            <w:tcW w:w="850" w:type="dxa"/>
          </w:tcPr>
          <w:p w14:paraId="2D13BC50" w14:textId="2B39FBDD" w:rsidR="00E463C1" w:rsidRPr="00FB3328" w:rsidRDefault="009742B9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058</w:t>
            </w:r>
          </w:p>
        </w:tc>
        <w:tc>
          <w:tcPr>
            <w:tcW w:w="851" w:type="dxa"/>
          </w:tcPr>
          <w:p w14:paraId="692C09E0" w14:textId="6A800A6D" w:rsidR="00E463C1" w:rsidRPr="00FB3328" w:rsidRDefault="009742B9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B3328">
              <w:rPr>
                <w:color w:val="000000"/>
                <w:sz w:val="18"/>
                <w:szCs w:val="18"/>
                <w:lang w:bidi="ru-RU"/>
              </w:rPr>
              <w:t>1</w:t>
            </w:r>
            <w:r w:rsidR="00FB332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FB3328">
              <w:rPr>
                <w:color w:val="000000"/>
                <w:sz w:val="18"/>
                <w:szCs w:val="18"/>
                <w:lang w:bidi="ru-RU"/>
              </w:rPr>
              <w:t>069</w:t>
            </w:r>
          </w:p>
        </w:tc>
        <w:tc>
          <w:tcPr>
            <w:tcW w:w="992" w:type="dxa"/>
          </w:tcPr>
          <w:p w14:paraId="5983B4C9" w14:textId="29191F0C" w:rsidR="00E463C1" w:rsidRPr="00FB3328" w:rsidRDefault="00FB3328" w:rsidP="001C05D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="00692B2A">
              <w:rPr>
                <w:color w:val="000000"/>
                <w:sz w:val="18"/>
                <w:szCs w:val="18"/>
                <w:lang w:bidi="ru-RU"/>
              </w:rPr>
              <w:t xml:space="preserve">1 </w:t>
            </w:r>
            <w:r w:rsidR="009742B9" w:rsidRPr="00FB3328">
              <w:rPr>
                <w:color w:val="000000"/>
                <w:sz w:val="18"/>
                <w:szCs w:val="18"/>
                <w:lang w:bidi="ru-RU"/>
              </w:rPr>
              <w:t>324</w:t>
            </w:r>
          </w:p>
        </w:tc>
      </w:tr>
    </w:tbl>
    <w:p w14:paraId="57D3FEF8" w14:textId="77777777" w:rsidR="00E463C1" w:rsidRPr="005530BA" w:rsidRDefault="00E463C1" w:rsidP="00E463C1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09B0D62" w14:textId="67BBD28B" w:rsidR="001C05DC" w:rsidRPr="005530BA" w:rsidRDefault="00947987" w:rsidP="001F78C3">
      <w:pPr>
        <w:pStyle w:val="11"/>
        <w:tabs>
          <w:tab w:val="left" w:pos="1134"/>
        </w:tabs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За период 2022</w:t>
      </w:r>
      <w:r w:rsidR="001F78C3">
        <w:rPr>
          <w:bCs/>
          <w:sz w:val="28"/>
          <w:szCs w:val="28"/>
          <w:lang w:eastAsia="en-US"/>
        </w:rPr>
        <w:t xml:space="preserve"> – </w:t>
      </w:r>
      <w:r w:rsidR="00B97129">
        <w:rPr>
          <w:bCs/>
          <w:sz w:val="28"/>
          <w:szCs w:val="28"/>
          <w:lang w:eastAsia="en-US"/>
        </w:rPr>
        <w:t>2024 годы на 11,4</w:t>
      </w:r>
      <w:r w:rsidRPr="005530BA">
        <w:rPr>
          <w:bCs/>
          <w:sz w:val="28"/>
          <w:szCs w:val="28"/>
          <w:lang w:eastAsia="en-US"/>
        </w:rPr>
        <w:t>% увеличилось общее количество случаев оказания медицинской помощи по медицинской реабилитации несовершеннолетним с 3</w:t>
      </w:r>
      <w:r w:rsidR="001F78C3">
        <w:rPr>
          <w:bCs/>
          <w:sz w:val="28"/>
          <w:szCs w:val="28"/>
          <w:lang w:eastAsia="en-US"/>
        </w:rPr>
        <w:t xml:space="preserve"> </w:t>
      </w:r>
      <w:r w:rsidRPr="005530BA">
        <w:rPr>
          <w:bCs/>
          <w:sz w:val="28"/>
          <w:szCs w:val="28"/>
          <w:lang w:eastAsia="en-US"/>
        </w:rPr>
        <w:t>213 случаев в 2022 году до 3</w:t>
      </w:r>
      <w:r w:rsidR="001F78C3">
        <w:rPr>
          <w:bCs/>
          <w:sz w:val="28"/>
          <w:szCs w:val="28"/>
          <w:lang w:eastAsia="en-US"/>
        </w:rPr>
        <w:t xml:space="preserve"> </w:t>
      </w:r>
      <w:r w:rsidRPr="005530BA">
        <w:rPr>
          <w:bCs/>
          <w:sz w:val="28"/>
          <w:szCs w:val="28"/>
          <w:lang w:eastAsia="en-US"/>
        </w:rPr>
        <w:t xml:space="preserve">579 случаев </w:t>
      </w:r>
      <w:r w:rsidRPr="005530BA">
        <w:rPr>
          <w:bCs/>
          <w:color w:val="000000" w:themeColor="text1"/>
          <w:sz w:val="28"/>
          <w:szCs w:val="28"/>
          <w:lang w:eastAsia="en-US"/>
        </w:rPr>
        <w:t>в 202</w:t>
      </w:r>
      <w:r w:rsidR="0089528A" w:rsidRPr="005530BA">
        <w:rPr>
          <w:bCs/>
          <w:color w:val="000000" w:themeColor="text1"/>
          <w:sz w:val="28"/>
          <w:szCs w:val="28"/>
          <w:lang w:eastAsia="en-US"/>
        </w:rPr>
        <w:t>4</w:t>
      </w:r>
      <w:r w:rsidRPr="005530BA">
        <w:rPr>
          <w:bCs/>
          <w:color w:val="000000" w:themeColor="text1"/>
          <w:sz w:val="28"/>
          <w:szCs w:val="28"/>
          <w:lang w:eastAsia="en-US"/>
        </w:rPr>
        <w:t xml:space="preserve"> году.</w:t>
      </w:r>
      <w:r w:rsidR="001C05DC" w:rsidRPr="005530BA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1C05DC" w:rsidRPr="005530BA">
        <w:rPr>
          <w:bCs/>
          <w:sz w:val="28"/>
          <w:szCs w:val="28"/>
          <w:lang w:eastAsia="en-US"/>
        </w:rPr>
        <w:t xml:space="preserve">Данное увеличение связано с </w:t>
      </w:r>
      <w:r w:rsidR="00490CE6" w:rsidRPr="005530BA">
        <w:rPr>
          <w:bCs/>
          <w:sz w:val="28"/>
          <w:szCs w:val="28"/>
          <w:lang w:eastAsia="en-US"/>
        </w:rPr>
        <w:t>увеличение</w:t>
      </w:r>
      <w:r w:rsidR="001C05DC" w:rsidRPr="005530BA">
        <w:rPr>
          <w:bCs/>
          <w:sz w:val="28"/>
          <w:szCs w:val="28"/>
          <w:lang w:eastAsia="en-US"/>
        </w:rPr>
        <w:t>м</w:t>
      </w:r>
      <w:r w:rsidR="00490CE6" w:rsidRPr="005530BA">
        <w:rPr>
          <w:bCs/>
          <w:sz w:val="28"/>
          <w:szCs w:val="28"/>
          <w:lang w:eastAsia="en-US"/>
        </w:rPr>
        <w:t xml:space="preserve"> количества случаев оказания медицинской помощи на </w:t>
      </w:r>
      <w:r w:rsidR="00490CE6" w:rsidRPr="005530BA">
        <w:rPr>
          <w:bCs/>
          <w:sz w:val="28"/>
          <w:szCs w:val="28"/>
          <w:lang w:val="en-US" w:eastAsia="en-US"/>
        </w:rPr>
        <w:t>III</w:t>
      </w:r>
      <w:r w:rsidR="00490CE6" w:rsidRPr="005530BA">
        <w:rPr>
          <w:bCs/>
          <w:sz w:val="28"/>
          <w:szCs w:val="28"/>
          <w:lang w:eastAsia="en-US"/>
        </w:rPr>
        <w:t xml:space="preserve"> этапе медицинской реабилитации. Увеличение количества случаев оказания медицинской помощи на </w:t>
      </w:r>
      <w:r w:rsidR="00490CE6" w:rsidRPr="005530BA">
        <w:rPr>
          <w:bCs/>
          <w:sz w:val="28"/>
          <w:szCs w:val="28"/>
          <w:lang w:val="en-US" w:eastAsia="en-US"/>
        </w:rPr>
        <w:t>III</w:t>
      </w:r>
      <w:r w:rsidR="00490CE6" w:rsidRPr="005530BA">
        <w:rPr>
          <w:bCs/>
          <w:sz w:val="28"/>
          <w:szCs w:val="28"/>
          <w:lang w:eastAsia="en-US"/>
        </w:rPr>
        <w:t xml:space="preserve"> этапе медицинской реабилитации происходит за счет увеличения количества случаев оказания медицинской помощи на </w:t>
      </w:r>
      <w:r w:rsidR="00490CE6" w:rsidRPr="005530BA">
        <w:rPr>
          <w:bCs/>
          <w:sz w:val="28"/>
          <w:szCs w:val="28"/>
          <w:lang w:val="en-US" w:eastAsia="en-US"/>
        </w:rPr>
        <w:t>III</w:t>
      </w:r>
      <w:r w:rsidR="00490CE6" w:rsidRPr="005530BA">
        <w:rPr>
          <w:bCs/>
          <w:sz w:val="28"/>
          <w:szCs w:val="28"/>
          <w:lang w:eastAsia="en-US"/>
        </w:rPr>
        <w:t xml:space="preserve"> этапе медицинской реабилитации в амбулаторных условиях.</w:t>
      </w:r>
    </w:p>
    <w:p w14:paraId="443ED1B1" w14:textId="48DF4A6F" w:rsidR="001C05DC" w:rsidRPr="005530BA" w:rsidRDefault="00947987" w:rsidP="00947987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>За анализируемы</w:t>
      </w:r>
      <w:r w:rsidR="00490CE6" w:rsidRPr="005530BA">
        <w:rPr>
          <w:bCs/>
          <w:sz w:val="28"/>
          <w:szCs w:val="28"/>
          <w:lang w:eastAsia="en-US"/>
        </w:rPr>
        <w:t>й</w:t>
      </w:r>
      <w:r w:rsidRPr="005530BA">
        <w:rPr>
          <w:bCs/>
          <w:sz w:val="28"/>
          <w:szCs w:val="28"/>
          <w:lang w:eastAsia="en-US"/>
        </w:rPr>
        <w:t xml:space="preserve"> период наблюдается снижение количества случаев оказания медицинской помощи на </w:t>
      </w:r>
      <w:r w:rsidRPr="005530BA">
        <w:rPr>
          <w:bCs/>
          <w:sz w:val="28"/>
          <w:szCs w:val="28"/>
          <w:lang w:val="en-US" w:eastAsia="en-US"/>
        </w:rPr>
        <w:t>II</w:t>
      </w:r>
      <w:r w:rsidRPr="005530BA">
        <w:rPr>
          <w:bCs/>
          <w:sz w:val="28"/>
          <w:szCs w:val="28"/>
          <w:lang w:eastAsia="en-US"/>
        </w:rPr>
        <w:t xml:space="preserve"> этапе медицинской реабилитации</w:t>
      </w:r>
      <w:r w:rsidR="00490CE6" w:rsidRPr="005530BA">
        <w:rPr>
          <w:bCs/>
          <w:sz w:val="28"/>
          <w:szCs w:val="28"/>
          <w:lang w:eastAsia="en-US"/>
        </w:rPr>
        <w:t>. Снижение случаев</w:t>
      </w:r>
      <w:r w:rsidR="00B97129">
        <w:rPr>
          <w:bCs/>
          <w:sz w:val="28"/>
          <w:szCs w:val="28"/>
          <w:lang w:eastAsia="en-US"/>
        </w:rPr>
        <w:t xml:space="preserve"> оказания медицинской помощи </w:t>
      </w:r>
      <w:r w:rsidR="00490CE6" w:rsidRPr="005530BA">
        <w:rPr>
          <w:bCs/>
          <w:sz w:val="28"/>
          <w:szCs w:val="28"/>
          <w:lang w:eastAsia="en-US"/>
        </w:rPr>
        <w:t xml:space="preserve">несовершеннолетним </w:t>
      </w:r>
      <w:r w:rsidR="00B97129">
        <w:rPr>
          <w:bCs/>
          <w:sz w:val="28"/>
          <w:szCs w:val="28"/>
          <w:lang w:eastAsia="en-US"/>
        </w:rPr>
        <w:br/>
      </w:r>
      <w:r w:rsidR="00490CE6" w:rsidRPr="005530BA">
        <w:rPr>
          <w:bCs/>
          <w:sz w:val="28"/>
          <w:szCs w:val="28"/>
          <w:lang w:eastAsia="en-US"/>
        </w:rPr>
        <w:t xml:space="preserve">на </w:t>
      </w:r>
      <w:r w:rsidR="00490CE6" w:rsidRPr="005530BA">
        <w:rPr>
          <w:bCs/>
          <w:sz w:val="28"/>
          <w:szCs w:val="28"/>
          <w:lang w:val="en-US" w:eastAsia="en-US"/>
        </w:rPr>
        <w:t>II</w:t>
      </w:r>
      <w:r w:rsidR="00490CE6" w:rsidRPr="005530BA">
        <w:rPr>
          <w:bCs/>
          <w:sz w:val="28"/>
          <w:szCs w:val="28"/>
          <w:lang w:eastAsia="en-US"/>
        </w:rPr>
        <w:t xml:space="preserve"> этапе </w:t>
      </w:r>
      <w:r w:rsidR="00B97129" w:rsidRPr="00B97129">
        <w:rPr>
          <w:bCs/>
          <w:sz w:val="28"/>
          <w:szCs w:val="28"/>
          <w:lang w:eastAsia="en-US"/>
        </w:rPr>
        <w:t xml:space="preserve">медицинской реабилитации </w:t>
      </w:r>
      <w:r w:rsidR="00490CE6" w:rsidRPr="005530BA">
        <w:rPr>
          <w:bCs/>
          <w:sz w:val="28"/>
          <w:szCs w:val="28"/>
          <w:lang w:eastAsia="en-US"/>
        </w:rPr>
        <w:t>происходит за счет снижения количества случаев оказания медицинской помощи по медицинской реабилитации несовершеннолетним с нарушением функции костно-мышечной системы и периферической нервной системы. В то</w:t>
      </w:r>
      <w:r w:rsidR="00692B2A">
        <w:rPr>
          <w:bCs/>
          <w:sz w:val="28"/>
          <w:szCs w:val="28"/>
          <w:lang w:eastAsia="en-US"/>
        </w:rPr>
        <w:t xml:space="preserve"> </w:t>
      </w:r>
      <w:r w:rsidR="00490CE6" w:rsidRPr="005530BA">
        <w:rPr>
          <w:bCs/>
          <w:sz w:val="28"/>
          <w:szCs w:val="28"/>
          <w:lang w:eastAsia="en-US"/>
        </w:rPr>
        <w:t xml:space="preserve">же время увеличивается количество случаев оказания медицинской помощи на </w:t>
      </w:r>
      <w:r w:rsidR="00490CE6" w:rsidRPr="005530BA">
        <w:rPr>
          <w:bCs/>
          <w:sz w:val="28"/>
          <w:szCs w:val="28"/>
          <w:lang w:val="en-US" w:eastAsia="en-US"/>
        </w:rPr>
        <w:t>II</w:t>
      </w:r>
      <w:r w:rsidR="00490CE6" w:rsidRPr="005530BA">
        <w:rPr>
          <w:bCs/>
          <w:sz w:val="28"/>
          <w:szCs w:val="28"/>
          <w:lang w:eastAsia="en-US"/>
        </w:rPr>
        <w:t xml:space="preserve"> этапе медицинской реабилитации несовершеннолетним с</w:t>
      </w:r>
      <w:r w:rsidR="00490CE6" w:rsidRPr="005530BA">
        <w:rPr>
          <w:sz w:val="18"/>
          <w:szCs w:val="18"/>
        </w:rPr>
        <w:t xml:space="preserve"> </w:t>
      </w:r>
      <w:r w:rsidR="00490CE6" w:rsidRPr="005530BA">
        <w:rPr>
          <w:bCs/>
          <w:sz w:val="28"/>
          <w:szCs w:val="28"/>
          <w:lang w:eastAsia="en-US"/>
        </w:rPr>
        <w:t>нарушениями функции центральной нервной системы и органов чувств.</w:t>
      </w:r>
    </w:p>
    <w:p w14:paraId="027704A1" w14:textId="26B0CD2C" w:rsidR="00044A71" w:rsidRDefault="00044A71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t xml:space="preserve">Сведения об объемах и финансовом обеспечении оказания </w:t>
      </w:r>
      <w:r w:rsidR="0079552A">
        <w:rPr>
          <w:bCs/>
          <w:sz w:val="28"/>
          <w:szCs w:val="28"/>
          <w:lang w:eastAsia="en-US"/>
        </w:rPr>
        <w:br/>
      </w:r>
      <w:r w:rsidRPr="005530BA">
        <w:rPr>
          <w:bCs/>
          <w:sz w:val="28"/>
          <w:szCs w:val="28"/>
          <w:lang w:eastAsia="en-US"/>
        </w:rPr>
        <w:t>медицинской помощи по профилю «медицинская реабилитация» в рамках территориальной программы обязательного медицинского страхования с учетом этапов и условий оказания медицинской помощи за 2024 год представлены в таблице 26.</w:t>
      </w:r>
    </w:p>
    <w:p w14:paraId="4DF4A0F4" w14:textId="77777777" w:rsidR="00575508" w:rsidRPr="005530BA" w:rsidRDefault="00575508" w:rsidP="00044A71">
      <w:pPr>
        <w:pStyle w:val="11"/>
        <w:tabs>
          <w:tab w:val="left" w:pos="1134"/>
        </w:tabs>
        <w:spacing w:line="360" w:lineRule="auto"/>
        <w:jc w:val="both"/>
        <w:rPr>
          <w:bCs/>
          <w:sz w:val="28"/>
          <w:szCs w:val="28"/>
          <w:lang w:eastAsia="en-US"/>
        </w:rPr>
      </w:pPr>
    </w:p>
    <w:p w14:paraId="2AF94232" w14:textId="2127BAA5" w:rsidR="00044A71" w:rsidRPr="005530BA" w:rsidRDefault="00044A71" w:rsidP="00044A71">
      <w:pPr>
        <w:pStyle w:val="11"/>
        <w:tabs>
          <w:tab w:val="left" w:pos="1134"/>
        </w:tabs>
        <w:spacing w:line="360" w:lineRule="auto"/>
        <w:jc w:val="right"/>
        <w:rPr>
          <w:bCs/>
          <w:sz w:val="28"/>
          <w:szCs w:val="28"/>
          <w:lang w:eastAsia="en-US"/>
        </w:rPr>
      </w:pPr>
      <w:r w:rsidRPr="005530BA">
        <w:rPr>
          <w:bCs/>
          <w:sz w:val="28"/>
          <w:szCs w:val="28"/>
          <w:lang w:eastAsia="en-US"/>
        </w:rPr>
        <w:lastRenderedPageBreak/>
        <w:t>Таблица 26</w:t>
      </w:r>
    </w:p>
    <w:tbl>
      <w:tblPr>
        <w:tblStyle w:val="a9"/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625"/>
        <w:gridCol w:w="736"/>
        <w:gridCol w:w="845"/>
        <w:gridCol w:w="768"/>
        <w:gridCol w:w="14"/>
        <w:gridCol w:w="820"/>
        <w:gridCol w:w="955"/>
        <w:gridCol w:w="850"/>
        <w:gridCol w:w="992"/>
        <w:gridCol w:w="709"/>
        <w:gridCol w:w="851"/>
      </w:tblGrid>
      <w:tr w:rsidR="00044A71" w:rsidRPr="005530BA" w14:paraId="6A280D89" w14:textId="77777777" w:rsidTr="0089528A">
        <w:tc>
          <w:tcPr>
            <w:tcW w:w="1333" w:type="dxa"/>
            <w:vMerge w:val="restart"/>
          </w:tcPr>
          <w:p w14:paraId="376D4A5D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Этапы и условия оказания медицинской помощи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</w:tcPr>
          <w:p w14:paraId="76CAA63A" w14:textId="2A330EDD" w:rsidR="00044A71" w:rsidRPr="005530BA" w:rsidRDefault="00692B2A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лан</w:t>
            </w:r>
          </w:p>
        </w:tc>
        <w:tc>
          <w:tcPr>
            <w:tcW w:w="3631" w:type="dxa"/>
            <w:gridSpan w:val="5"/>
            <w:tcBorders>
              <w:bottom w:val="single" w:sz="4" w:space="0" w:color="auto"/>
            </w:tcBorders>
          </w:tcPr>
          <w:p w14:paraId="5757F41B" w14:textId="116E4568" w:rsidR="00044A71" w:rsidRPr="005530BA" w:rsidRDefault="00692B2A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акт</w:t>
            </w:r>
          </w:p>
        </w:tc>
        <w:tc>
          <w:tcPr>
            <w:tcW w:w="709" w:type="dxa"/>
            <w:vMerge w:val="restart"/>
          </w:tcPr>
          <w:p w14:paraId="643CA585" w14:textId="3F0ED0E6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5530BA">
              <w:rPr>
                <w:color w:val="000000" w:themeColor="text1"/>
                <w:sz w:val="16"/>
                <w:szCs w:val="16"/>
              </w:rPr>
              <w:t>исполне</w:t>
            </w:r>
            <w:r w:rsidR="001F78C3">
              <w:rPr>
                <w:color w:val="000000" w:themeColor="text1"/>
                <w:sz w:val="16"/>
                <w:szCs w:val="16"/>
              </w:rPr>
              <w:t>-</w:t>
            </w:r>
            <w:r w:rsidRPr="005530BA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  <w:r w:rsidRPr="005530BA">
              <w:rPr>
                <w:color w:val="000000" w:themeColor="text1"/>
                <w:sz w:val="16"/>
                <w:szCs w:val="16"/>
              </w:rPr>
              <w:t xml:space="preserve"> объемов</w:t>
            </w:r>
          </w:p>
        </w:tc>
        <w:tc>
          <w:tcPr>
            <w:tcW w:w="851" w:type="dxa"/>
            <w:vMerge w:val="restart"/>
          </w:tcPr>
          <w:p w14:paraId="05A6C6DF" w14:textId="4CB76BA3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 xml:space="preserve">% исполнения </w:t>
            </w:r>
            <w:proofErr w:type="gramStart"/>
            <w:r w:rsidRPr="005530BA">
              <w:rPr>
                <w:color w:val="000000" w:themeColor="text1"/>
                <w:sz w:val="16"/>
                <w:szCs w:val="16"/>
              </w:rPr>
              <w:t>финансово</w:t>
            </w:r>
            <w:r w:rsidR="001F78C3"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1F78C3">
              <w:rPr>
                <w:color w:val="000000" w:themeColor="text1"/>
                <w:sz w:val="16"/>
                <w:szCs w:val="16"/>
              </w:rPr>
              <w:t>го</w:t>
            </w:r>
            <w:proofErr w:type="spellEnd"/>
            <w:proofErr w:type="gramEnd"/>
            <w:r w:rsidR="001F78C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530BA">
              <w:rPr>
                <w:color w:val="000000" w:themeColor="text1"/>
                <w:sz w:val="16"/>
                <w:szCs w:val="16"/>
              </w:rPr>
              <w:t>обеспе</w:t>
            </w:r>
            <w:r w:rsidR="001F78C3">
              <w:rPr>
                <w:color w:val="000000" w:themeColor="text1"/>
                <w:sz w:val="16"/>
                <w:szCs w:val="16"/>
              </w:rPr>
              <w:t>-</w:t>
            </w:r>
            <w:r w:rsidRPr="005530BA">
              <w:rPr>
                <w:color w:val="000000" w:themeColor="text1"/>
                <w:sz w:val="16"/>
                <w:szCs w:val="16"/>
              </w:rPr>
              <w:t>чения</w:t>
            </w:r>
            <w:proofErr w:type="spellEnd"/>
          </w:p>
        </w:tc>
      </w:tr>
      <w:tr w:rsidR="00044A71" w:rsidRPr="005530BA" w14:paraId="4B4DA835" w14:textId="77777777" w:rsidTr="0089528A">
        <w:tc>
          <w:tcPr>
            <w:tcW w:w="1333" w:type="dxa"/>
            <w:vMerge/>
            <w:tcBorders>
              <w:right w:val="single" w:sz="4" w:space="0" w:color="auto"/>
            </w:tcBorders>
          </w:tcPr>
          <w:p w14:paraId="1D9C2746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E7E" w14:textId="241864CF" w:rsidR="00044A71" w:rsidRPr="005530BA" w:rsidRDefault="00692B2A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Число случаев госпитализации, 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сл</w:t>
            </w:r>
            <w:r>
              <w:rPr>
                <w:color w:val="000000" w:themeColor="text1"/>
                <w:sz w:val="16"/>
                <w:szCs w:val="16"/>
              </w:rPr>
              <w:t xml:space="preserve">учаев лечения, 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комплексных посещений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4E2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Финансовое обеспечение медицинской помощи, тыс. рублей</w:t>
            </w:r>
          </w:p>
        </w:tc>
        <w:tc>
          <w:tcPr>
            <w:tcW w:w="1789" w:type="dxa"/>
            <w:gridSpan w:val="3"/>
            <w:tcBorders>
              <w:left w:val="single" w:sz="4" w:space="0" w:color="auto"/>
            </w:tcBorders>
          </w:tcPr>
          <w:p w14:paraId="4AF892EA" w14:textId="783359E4" w:rsidR="00044A71" w:rsidRPr="005530BA" w:rsidRDefault="00692B2A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Число случаев госпитализации, случаев лечения, 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комплексных посещений</w:t>
            </w:r>
          </w:p>
        </w:tc>
        <w:tc>
          <w:tcPr>
            <w:tcW w:w="1842" w:type="dxa"/>
            <w:gridSpan w:val="2"/>
          </w:tcPr>
          <w:p w14:paraId="3D28F96B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Финансовое обеспечение медицинской помощи, тыс. рублей</w:t>
            </w:r>
          </w:p>
        </w:tc>
        <w:tc>
          <w:tcPr>
            <w:tcW w:w="709" w:type="dxa"/>
            <w:vMerge/>
          </w:tcPr>
          <w:p w14:paraId="67F5529D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496F3B95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44A71" w:rsidRPr="005530BA" w14:paraId="5CFD7A94" w14:textId="77777777" w:rsidTr="0089528A">
        <w:tc>
          <w:tcPr>
            <w:tcW w:w="1333" w:type="dxa"/>
            <w:vMerge/>
          </w:tcPr>
          <w:p w14:paraId="7D3AD45D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</w:tcPr>
          <w:p w14:paraId="54F1EF31" w14:textId="77777777" w:rsidR="00044A71" w:rsidRPr="005530BA" w:rsidRDefault="00044A71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736" w:type="dxa"/>
          </w:tcPr>
          <w:p w14:paraId="60720AEF" w14:textId="3CAE7CDA" w:rsidR="00044A71" w:rsidRPr="005530BA" w:rsidRDefault="00692B2A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в том числе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: детям от 0 до 17 лет</w:t>
            </w:r>
          </w:p>
        </w:tc>
        <w:tc>
          <w:tcPr>
            <w:tcW w:w="845" w:type="dxa"/>
          </w:tcPr>
          <w:p w14:paraId="121A4E64" w14:textId="77777777" w:rsidR="00044A71" w:rsidRPr="005530BA" w:rsidRDefault="00044A71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gridSpan w:val="2"/>
          </w:tcPr>
          <w:p w14:paraId="163E0475" w14:textId="67427237" w:rsidR="00044A71" w:rsidRPr="005530BA" w:rsidRDefault="00692B2A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в том числе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: детям от 0 до 17 лет</w:t>
            </w:r>
          </w:p>
        </w:tc>
        <w:tc>
          <w:tcPr>
            <w:tcW w:w="820" w:type="dxa"/>
          </w:tcPr>
          <w:p w14:paraId="643DC3D5" w14:textId="77777777" w:rsidR="00044A71" w:rsidRPr="005530BA" w:rsidRDefault="00044A71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55" w:type="dxa"/>
          </w:tcPr>
          <w:p w14:paraId="308EBF96" w14:textId="3CE9FEAF" w:rsidR="00044A71" w:rsidRPr="005530BA" w:rsidRDefault="00692B2A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в том числе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: детям от 0 до 17 лет</w:t>
            </w:r>
          </w:p>
        </w:tc>
        <w:tc>
          <w:tcPr>
            <w:tcW w:w="850" w:type="dxa"/>
          </w:tcPr>
          <w:p w14:paraId="6F58A4F9" w14:textId="77777777" w:rsidR="00044A71" w:rsidRPr="005530BA" w:rsidRDefault="00044A71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36BDC93D" w14:textId="5BC6248D" w:rsidR="00044A71" w:rsidRPr="005530BA" w:rsidRDefault="00692B2A" w:rsidP="0089528A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в том числе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>: детям от 0 до 17 лет</w:t>
            </w:r>
          </w:p>
        </w:tc>
        <w:tc>
          <w:tcPr>
            <w:tcW w:w="709" w:type="dxa"/>
            <w:vMerge/>
          </w:tcPr>
          <w:p w14:paraId="29DDE87A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14:paraId="412C5674" w14:textId="77777777" w:rsidR="00044A71" w:rsidRPr="005530BA" w:rsidRDefault="00044A71" w:rsidP="009C72EE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44A71" w:rsidRPr="005530BA" w14:paraId="7016EB44" w14:textId="77777777" w:rsidTr="0089528A">
        <w:tc>
          <w:tcPr>
            <w:tcW w:w="1333" w:type="dxa"/>
          </w:tcPr>
          <w:p w14:paraId="035462D3" w14:textId="5751F1BA" w:rsidR="00044A71" w:rsidRPr="005530BA" w:rsidRDefault="00692B2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III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 xml:space="preserve"> этап в амбулаторных условиях</w:t>
            </w:r>
          </w:p>
        </w:tc>
        <w:tc>
          <w:tcPr>
            <w:tcW w:w="625" w:type="dxa"/>
          </w:tcPr>
          <w:p w14:paraId="575FF112" w14:textId="56E02E8B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918</w:t>
            </w:r>
          </w:p>
          <w:p w14:paraId="16B03721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</w:tcPr>
          <w:p w14:paraId="013FB393" w14:textId="71666010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45" w:type="dxa"/>
          </w:tcPr>
          <w:p w14:paraId="03D8C5EE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51 575,8</w:t>
            </w:r>
          </w:p>
        </w:tc>
        <w:tc>
          <w:tcPr>
            <w:tcW w:w="782" w:type="dxa"/>
            <w:gridSpan w:val="2"/>
          </w:tcPr>
          <w:p w14:paraId="2E2DDF6E" w14:textId="7F803048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19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458,50</w:t>
            </w:r>
          </w:p>
        </w:tc>
        <w:tc>
          <w:tcPr>
            <w:tcW w:w="820" w:type="dxa"/>
          </w:tcPr>
          <w:p w14:paraId="30E14521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1" w:name="RANGE!D33"/>
            <w:r w:rsidRPr="005530BA">
              <w:rPr>
                <w:bCs/>
                <w:color w:val="000000" w:themeColor="text1"/>
                <w:sz w:val="16"/>
                <w:szCs w:val="16"/>
              </w:rPr>
              <w:t>3 920</w:t>
            </w:r>
            <w:bookmarkEnd w:id="1"/>
          </w:p>
        </w:tc>
        <w:tc>
          <w:tcPr>
            <w:tcW w:w="955" w:type="dxa"/>
          </w:tcPr>
          <w:p w14:paraId="4D25C616" w14:textId="73C93EB4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50" w:type="dxa"/>
          </w:tcPr>
          <w:p w14:paraId="3D2D19F0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2" w:name="RANGE!T33"/>
            <w:r w:rsidRPr="005530BA">
              <w:rPr>
                <w:bCs/>
                <w:color w:val="000000" w:themeColor="text1"/>
                <w:sz w:val="16"/>
                <w:szCs w:val="16"/>
              </w:rPr>
              <w:t>51 150,8</w:t>
            </w:r>
            <w:bookmarkEnd w:id="2"/>
          </w:p>
        </w:tc>
        <w:tc>
          <w:tcPr>
            <w:tcW w:w="992" w:type="dxa"/>
          </w:tcPr>
          <w:p w14:paraId="0648E98D" w14:textId="0A7765AC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19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282,10</w:t>
            </w:r>
          </w:p>
        </w:tc>
        <w:tc>
          <w:tcPr>
            <w:tcW w:w="709" w:type="dxa"/>
          </w:tcPr>
          <w:p w14:paraId="36348623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51" w:type="dxa"/>
          </w:tcPr>
          <w:p w14:paraId="180AC43C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99,2</w:t>
            </w:r>
          </w:p>
        </w:tc>
      </w:tr>
      <w:tr w:rsidR="00AC3BD6" w:rsidRPr="005530BA" w14:paraId="0AE87A86" w14:textId="77777777" w:rsidTr="0089528A">
        <w:tc>
          <w:tcPr>
            <w:tcW w:w="1333" w:type="dxa"/>
          </w:tcPr>
          <w:p w14:paraId="3A4C75C2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в том числе оказание медицинской помощи на дому (</w:t>
            </w:r>
            <w:proofErr w:type="spellStart"/>
            <w:r w:rsidRPr="005530BA">
              <w:rPr>
                <w:color w:val="000000" w:themeColor="text1"/>
                <w:sz w:val="16"/>
                <w:szCs w:val="16"/>
              </w:rPr>
              <w:t>справочно</w:t>
            </w:r>
            <w:proofErr w:type="spellEnd"/>
            <w:r w:rsidRPr="005530BA">
              <w:rPr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625" w:type="dxa"/>
          </w:tcPr>
          <w:p w14:paraId="224E563D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</w:tcPr>
          <w:p w14:paraId="324F35EE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14:paraId="23D4C826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gridSpan w:val="2"/>
          </w:tcPr>
          <w:p w14:paraId="350F27BB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0" w:type="dxa"/>
          </w:tcPr>
          <w:p w14:paraId="2174072E" w14:textId="05982372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5" w:type="dxa"/>
          </w:tcPr>
          <w:p w14:paraId="7B4425CE" w14:textId="38947939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006B5596" w14:textId="32FB4B03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14:paraId="30BF17D0" w14:textId="6D797A9E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14:paraId="2E014282" w14:textId="1FC061A8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01614032" w14:textId="4FD84A3D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</w:t>
            </w:r>
          </w:p>
        </w:tc>
      </w:tr>
      <w:tr w:rsidR="00044A71" w:rsidRPr="005530BA" w14:paraId="4E42FABC" w14:textId="77777777" w:rsidTr="0089528A">
        <w:tc>
          <w:tcPr>
            <w:tcW w:w="1333" w:type="dxa"/>
          </w:tcPr>
          <w:p w14:paraId="13B112EE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>в том числе проведение консультаций с использованием дистанционных (телемедицинских) технологий</w:t>
            </w:r>
          </w:p>
        </w:tc>
        <w:tc>
          <w:tcPr>
            <w:tcW w:w="625" w:type="dxa"/>
          </w:tcPr>
          <w:p w14:paraId="0B2FEA30" w14:textId="1B421F0E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</w:tcPr>
          <w:p w14:paraId="4837EFFB" w14:textId="7675AB86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14:paraId="24FE4108" w14:textId="1D558FAD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gridSpan w:val="2"/>
          </w:tcPr>
          <w:p w14:paraId="4911A95F" w14:textId="2A8A7920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0" w:type="dxa"/>
          </w:tcPr>
          <w:p w14:paraId="459B76B5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5" w:type="dxa"/>
          </w:tcPr>
          <w:p w14:paraId="7825C562" w14:textId="314187E4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5C123351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1,2</w:t>
            </w:r>
          </w:p>
        </w:tc>
        <w:tc>
          <w:tcPr>
            <w:tcW w:w="992" w:type="dxa"/>
          </w:tcPr>
          <w:p w14:paraId="414787DD" w14:textId="7E88740A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14:paraId="7033F02A" w14:textId="6FF3660C" w:rsidR="00044A71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3917505" w14:textId="4A54DBA1" w:rsidR="00044A71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</w:t>
            </w:r>
          </w:p>
        </w:tc>
      </w:tr>
      <w:tr w:rsidR="00044A71" w:rsidRPr="005530BA" w14:paraId="4CB1CEFE" w14:textId="77777777" w:rsidTr="0089528A">
        <w:tc>
          <w:tcPr>
            <w:tcW w:w="1333" w:type="dxa"/>
          </w:tcPr>
          <w:p w14:paraId="7A99E7CB" w14:textId="24DEFADB" w:rsidR="00044A71" w:rsidRPr="005530BA" w:rsidRDefault="00692B2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III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 xml:space="preserve"> этап в дневном стационаре</w:t>
            </w:r>
          </w:p>
        </w:tc>
        <w:tc>
          <w:tcPr>
            <w:tcW w:w="625" w:type="dxa"/>
          </w:tcPr>
          <w:p w14:paraId="7D5E4D5B" w14:textId="5B7527B6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271</w:t>
            </w:r>
          </w:p>
        </w:tc>
        <w:tc>
          <w:tcPr>
            <w:tcW w:w="736" w:type="dxa"/>
          </w:tcPr>
          <w:p w14:paraId="25CA8A94" w14:textId="564A4677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522</w:t>
            </w:r>
          </w:p>
        </w:tc>
        <w:tc>
          <w:tcPr>
            <w:tcW w:w="845" w:type="dxa"/>
          </w:tcPr>
          <w:p w14:paraId="6633269B" w14:textId="7A7E199F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65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283,7</w:t>
            </w:r>
          </w:p>
        </w:tc>
        <w:tc>
          <w:tcPr>
            <w:tcW w:w="782" w:type="dxa"/>
            <w:gridSpan w:val="2"/>
          </w:tcPr>
          <w:p w14:paraId="535CF627" w14:textId="5816A309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26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217,00</w:t>
            </w:r>
          </w:p>
        </w:tc>
        <w:tc>
          <w:tcPr>
            <w:tcW w:w="820" w:type="dxa"/>
          </w:tcPr>
          <w:p w14:paraId="305C1AF3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3 265</w:t>
            </w:r>
          </w:p>
        </w:tc>
        <w:tc>
          <w:tcPr>
            <w:tcW w:w="955" w:type="dxa"/>
          </w:tcPr>
          <w:p w14:paraId="58829B84" w14:textId="14958985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1519</w:t>
            </w:r>
          </w:p>
        </w:tc>
        <w:tc>
          <w:tcPr>
            <w:tcW w:w="850" w:type="dxa"/>
          </w:tcPr>
          <w:p w14:paraId="2594FC7C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70 034,3</w:t>
            </w:r>
          </w:p>
        </w:tc>
        <w:tc>
          <w:tcPr>
            <w:tcW w:w="992" w:type="dxa"/>
          </w:tcPr>
          <w:p w14:paraId="5FA6D93E" w14:textId="3352110C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30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449,40</w:t>
            </w:r>
          </w:p>
        </w:tc>
        <w:tc>
          <w:tcPr>
            <w:tcW w:w="709" w:type="dxa"/>
          </w:tcPr>
          <w:p w14:paraId="1EE90235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51" w:type="dxa"/>
          </w:tcPr>
          <w:p w14:paraId="6C066732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107,3</w:t>
            </w:r>
          </w:p>
        </w:tc>
      </w:tr>
      <w:tr w:rsidR="00044A71" w:rsidRPr="005530BA" w14:paraId="169C503F" w14:textId="77777777" w:rsidTr="0089528A">
        <w:tc>
          <w:tcPr>
            <w:tcW w:w="1333" w:type="dxa"/>
          </w:tcPr>
          <w:p w14:paraId="5C5EBA6B" w14:textId="3F81C58F" w:rsidR="00044A71" w:rsidRPr="005530BA" w:rsidRDefault="00692B2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II</w:t>
            </w:r>
            <w:r w:rsidR="00044A71" w:rsidRPr="005530BA">
              <w:rPr>
                <w:color w:val="000000" w:themeColor="text1"/>
                <w:sz w:val="16"/>
                <w:szCs w:val="16"/>
              </w:rPr>
              <w:t xml:space="preserve"> этап в круглосуточном стационаре</w:t>
            </w:r>
          </w:p>
        </w:tc>
        <w:tc>
          <w:tcPr>
            <w:tcW w:w="625" w:type="dxa"/>
          </w:tcPr>
          <w:p w14:paraId="39227409" w14:textId="38815FF0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6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823</w:t>
            </w:r>
          </w:p>
        </w:tc>
        <w:tc>
          <w:tcPr>
            <w:tcW w:w="736" w:type="dxa"/>
          </w:tcPr>
          <w:p w14:paraId="79CA5CF3" w14:textId="5B7ECB18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714</w:t>
            </w:r>
          </w:p>
        </w:tc>
        <w:tc>
          <w:tcPr>
            <w:tcW w:w="845" w:type="dxa"/>
          </w:tcPr>
          <w:p w14:paraId="635CD4C1" w14:textId="52A9D329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398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811,3</w:t>
            </w:r>
          </w:p>
        </w:tc>
        <w:tc>
          <w:tcPr>
            <w:tcW w:w="782" w:type="dxa"/>
            <w:gridSpan w:val="2"/>
          </w:tcPr>
          <w:p w14:paraId="7B5AE154" w14:textId="7779739F" w:rsidR="0089528A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37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502,60</w:t>
            </w:r>
          </w:p>
        </w:tc>
        <w:tc>
          <w:tcPr>
            <w:tcW w:w="820" w:type="dxa"/>
          </w:tcPr>
          <w:p w14:paraId="68833EF6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3" w:name="RANGE!F36"/>
            <w:r w:rsidRPr="005530BA">
              <w:rPr>
                <w:bCs/>
                <w:color w:val="000000" w:themeColor="text1"/>
                <w:sz w:val="16"/>
                <w:szCs w:val="16"/>
              </w:rPr>
              <w:t>6 769</w:t>
            </w:r>
            <w:bookmarkEnd w:id="3"/>
          </w:p>
        </w:tc>
        <w:tc>
          <w:tcPr>
            <w:tcW w:w="955" w:type="dxa"/>
          </w:tcPr>
          <w:p w14:paraId="0E134F7E" w14:textId="1C9D6711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703</w:t>
            </w:r>
          </w:p>
        </w:tc>
        <w:tc>
          <w:tcPr>
            <w:tcW w:w="850" w:type="dxa"/>
          </w:tcPr>
          <w:p w14:paraId="15DD4C60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4" w:name="RANGE!P36"/>
            <w:r w:rsidRPr="005530BA">
              <w:rPr>
                <w:bCs/>
                <w:color w:val="000000" w:themeColor="text1"/>
                <w:sz w:val="16"/>
                <w:szCs w:val="16"/>
              </w:rPr>
              <w:t>389 905,0</w:t>
            </w:r>
            <w:bookmarkEnd w:id="4"/>
          </w:p>
        </w:tc>
        <w:tc>
          <w:tcPr>
            <w:tcW w:w="992" w:type="dxa"/>
          </w:tcPr>
          <w:p w14:paraId="65C7A9CF" w14:textId="6E64D7C4" w:rsidR="00044A71" w:rsidRPr="005530BA" w:rsidRDefault="0089528A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36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900,80</w:t>
            </w:r>
          </w:p>
        </w:tc>
        <w:tc>
          <w:tcPr>
            <w:tcW w:w="709" w:type="dxa"/>
          </w:tcPr>
          <w:p w14:paraId="37CA471C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851" w:type="dxa"/>
          </w:tcPr>
          <w:p w14:paraId="6616E000" w14:textId="77777777" w:rsidR="00044A71" w:rsidRPr="005530BA" w:rsidRDefault="00044A71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97,8</w:t>
            </w:r>
          </w:p>
        </w:tc>
      </w:tr>
      <w:tr w:rsidR="00AC3BD6" w:rsidRPr="005530BA" w14:paraId="0BE611EF" w14:textId="77777777" w:rsidTr="0089528A">
        <w:tc>
          <w:tcPr>
            <w:tcW w:w="1333" w:type="dxa"/>
          </w:tcPr>
          <w:p w14:paraId="05BF381D" w14:textId="32C59755" w:rsidR="00AC3BD6" w:rsidRPr="005530BA" w:rsidRDefault="00AC3BD6" w:rsidP="00692B2A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5530BA">
              <w:rPr>
                <w:color w:val="000000" w:themeColor="text1"/>
                <w:sz w:val="16"/>
                <w:szCs w:val="16"/>
              </w:rPr>
              <w:t xml:space="preserve">Использование КСЛП для оплаты мероприятий при осуществлении </w:t>
            </w:r>
            <w:r w:rsidR="00692B2A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r w:rsidRPr="005530BA">
              <w:rPr>
                <w:color w:val="000000" w:themeColor="text1"/>
                <w:sz w:val="16"/>
                <w:szCs w:val="16"/>
              </w:rPr>
              <w:t xml:space="preserve"> этапа</w:t>
            </w:r>
            <w:r w:rsidR="000A5F3D">
              <w:rPr>
                <w:color w:val="000000" w:themeColor="text1"/>
                <w:sz w:val="16"/>
                <w:szCs w:val="16"/>
              </w:rPr>
              <w:t xml:space="preserve"> медицинской реабилитации</w:t>
            </w:r>
          </w:p>
        </w:tc>
        <w:tc>
          <w:tcPr>
            <w:tcW w:w="625" w:type="dxa"/>
          </w:tcPr>
          <w:p w14:paraId="13D85EFE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</w:tcPr>
          <w:p w14:paraId="6EC1016D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</w:tcPr>
          <w:p w14:paraId="7D60938D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2" w:type="dxa"/>
            <w:gridSpan w:val="2"/>
          </w:tcPr>
          <w:p w14:paraId="7D098A38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20" w:type="dxa"/>
          </w:tcPr>
          <w:p w14:paraId="72088C3D" w14:textId="77777777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291</w:t>
            </w:r>
          </w:p>
        </w:tc>
        <w:tc>
          <w:tcPr>
            <w:tcW w:w="955" w:type="dxa"/>
          </w:tcPr>
          <w:p w14:paraId="4CF8F0C7" w14:textId="347A934B" w:rsidR="00AC3BD6" w:rsidRPr="00AC3BD6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</w:tcPr>
          <w:p w14:paraId="0539DC70" w14:textId="0955956C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530BA">
              <w:rPr>
                <w:bCs/>
                <w:color w:val="000000" w:themeColor="text1"/>
                <w:sz w:val="16"/>
                <w:szCs w:val="16"/>
              </w:rPr>
              <w:t>23</w:t>
            </w:r>
            <w:r w:rsidR="00692B2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530BA">
              <w:rPr>
                <w:bCs/>
                <w:color w:val="000000" w:themeColor="text1"/>
                <w:sz w:val="16"/>
                <w:szCs w:val="16"/>
              </w:rPr>
              <w:t>890,85</w:t>
            </w:r>
          </w:p>
        </w:tc>
        <w:tc>
          <w:tcPr>
            <w:tcW w:w="992" w:type="dxa"/>
          </w:tcPr>
          <w:p w14:paraId="17CA5582" w14:textId="5D717BFC" w:rsidR="00AC3BD6" w:rsidRPr="00AC3BD6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bCs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14:paraId="483F2522" w14:textId="2D6E6F7A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39805913" w14:textId="00B76A99" w:rsidR="00AC3BD6" w:rsidRPr="005530BA" w:rsidRDefault="00AC3BD6" w:rsidP="001F78C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100</w:t>
            </w:r>
          </w:p>
        </w:tc>
      </w:tr>
    </w:tbl>
    <w:p w14:paraId="144AC41C" w14:textId="77777777" w:rsidR="00044A71" w:rsidRPr="005530BA" w:rsidRDefault="00044A71" w:rsidP="00044A71">
      <w:pPr>
        <w:pStyle w:val="11"/>
        <w:tabs>
          <w:tab w:val="left" w:pos="1134"/>
        </w:tabs>
        <w:spacing w:line="240" w:lineRule="auto"/>
        <w:ind w:left="1134" w:firstLine="0"/>
        <w:jc w:val="both"/>
        <w:rPr>
          <w:b/>
          <w:bCs/>
          <w:sz w:val="28"/>
          <w:szCs w:val="28"/>
          <w:lang w:eastAsia="en-US"/>
        </w:rPr>
      </w:pPr>
    </w:p>
    <w:p w14:paraId="69924B26" w14:textId="2B891C3A" w:rsidR="00032AD5" w:rsidRDefault="00044A71" w:rsidP="0079552A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По итогам 2024 года в регионе не выполнены плановые объемы медицинской помощи по медицинской реабилитации в условиях круглосуточного стационара на 0,8%, в условиях дневного стационара на 0,2%. Плановые объемы в амбулаторных условиях выполнены. Плановое финансовое обеспечение медицинской реабилитации не выполнено в условиях круглосуточного стационара на 2,2%, в амбулаторных условиях на 0,8%. Плановое финансовое обеспечение медицинской реабилитации в условиях</w:t>
      </w:r>
      <w:r w:rsidR="00C349EB" w:rsidRPr="005530BA">
        <w:rPr>
          <w:sz w:val="28"/>
          <w:szCs w:val="28"/>
        </w:rPr>
        <w:t xml:space="preserve"> дневного стационара выполнено.</w:t>
      </w:r>
    </w:p>
    <w:p w14:paraId="187A7F8E" w14:textId="77777777" w:rsidR="00BE4F77" w:rsidRPr="005530BA" w:rsidRDefault="00BE4F77" w:rsidP="00C349EB">
      <w:pPr>
        <w:pStyle w:val="11"/>
        <w:tabs>
          <w:tab w:val="left" w:pos="1134"/>
        </w:tabs>
        <w:spacing w:line="360" w:lineRule="auto"/>
        <w:ind w:firstLine="0"/>
        <w:jc w:val="both"/>
        <w:rPr>
          <w:sz w:val="28"/>
          <w:szCs w:val="28"/>
        </w:rPr>
      </w:pPr>
    </w:p>
    <w:p w14:paraId="1B5AD96F" w14:textId="23674C23" w:rsidR="00E4255A" w:rsidRDefault="00084433" w:rsidP="00B87099">
      <w:pPr>
        <w:pStyle w:val="a3"/>
        <w:numPr>
          <w:ilvl w:val="1"/>
          <w:numId w:val="1"/>
        </w:numPr>
        <w:ind w:left="1276" w:hanging="567"/>
        <w:contextualSpacing w:val="0"/>
        <w:jc w:val="both"/>
        <w:rPr>
          <w:b/>
          <w:sz w:val="28"/>
          <w:szCs w:val="28"/>
        </w:rPr>
      </w:pPr>
      <w:r w:rsidRPr="005530BA">
        <w:rPr>
          <w:b/>
          <w:sz w:val="28"/>
          <w:szCs w:val="28"/>
        </w:rPr>
        <w:t>Анализ динамики показателей временной нетрудоспособности в Кировской области</w:t>
      </w:r>
      <w:r w:rsidR="00E4255A" w:rsidRPr="005530BA">
        <w:rPr>
          <w:b/>
          <w:sz w:val="28"/>
          <w:szCs w:val="28"/>
        </w:rPr>
        <w:t>.</w:t>
      </w:r>
    </w:p>
    <w:p w14:paraId="5539A435" w14:textId="77777777" w:rsidR="00B87099" w:rsidRPr="005530BA" w:rsidRDefault="00B87099" w:rsidP="00B87099">
      <w:pPr>
        <w:pStyle w:val="a3"/>
        <w:ind w:left="1276"/>
        <w:contextualSpacing w:val="0"/>
        <w:jc w:val="both"/>
        <w:rPr>
          <w:b/>
          <w:sz w:val="28"/>
          <w:szCs w:val="28"/>
        </w:rPr>
      </w:pPr>
    </w:p>
    <w:p w14:paraId="0234FE0C" w14:textId="497E7603" w:rsidR="009F46C8" w:rsidRPr="005530BA" w:rsidRDefault="00084433" w:rsidP="007B577C">
      <w:pPr>
        <w:pStyle w:val="11"/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  <w:sectPr w:rsidR="009F46C8" w:rsidRPr="005530BA" w:rsidSect="00C61F40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  <w:r w:rsidRPr="005530BA">
        <w:rPr>
          <w:sz w:val="28"/>
          <w:szCs w:val="28"/>
        </w:rPr>
        <w:t>С</w:t>
      </w:r>
      <w:r w:rsidR="007B577C">
        <w:rPr>
          <w:sz w:val="28"/>
          <w:szCs w:val="28"/>
        </w:rPr>
        <w:t>ведения о числе дней и случаев ВН</w:t>
      </w:r>
      <w:r w:rsidR="00542B02" w:rsidRPr="005530BA">
        <w:rPr>
          <w:sz w:val="28"/>
          <w:szCs w:val="28"/>
        </w:rPr>
        <w:t xml:space="preserve"> </w:t>
      </w:r>
      <w:r w:rsidRPr="005530BA">
        <w:rPr>
          <w:sz w:val="28"/>
          <w:szCs w:val="28"/>
        </w:rPr>
        <w:t xml:space="preserve">по причинам </w:t>
      </w:r>
      <w:r w:rsidR="007B577C">
        <w:rPr>
          <w:sz w:val="28"/>
          <w:szCs w:val="28"/>
        </w:rPr>
        <w:t xml:space="preserve">ВН </w:t>
      </w:r>
      <w:r w:rsidRPr="005530BA">
        <w:rPr>
          <w:sz w:val="28"/>
          <w:szCs w:val="28"/>
        </w:rPr>
        <w:t>взро</w:t>
      </w:r>
      <w:r w:rsidR="007B577C">
        <w:rPr>
          <w:sz w:val="28"/>
          <w:szCs w:val="28"/>
        </w:rPr>
        <w:t>слого населения представлены</w:t>
      </w:r>
      <w:r w:rsidRPr="005530BA">
        <w:rPr>
          <w:sz w:val="28"/>
          <w:szCs w:val="28"/>
        </w:rPr>
        <w:t xml:space="preserve"> в таблице </w:t>
      </w:r>
      <w:r w:rsidR="00936495" w:rsidRPr="005530BA">
        <w:rPr>
          <w:sz w:val="28"/>
          <w:szCs w:val="28"/>
        </w:rPr>
        <w:t>2</w:t>
      </w:r>
      <w:r w:rsidR="001C05DC" w:rsidRPr="005530BA">
        <w:rPr>
          <w:sz w:val="28"/>
          <w:szCs w:val="28"/>
        </w:rPr>
        <w:t>7</w:t>
      </w:r>
      <w:r w:rsidR="00B87099">
        <w:rPr>
          <w:sz w:val="28"/>
          <w:szCs w:val="28"/>
        </w:rPr>
        <w:t>.</w:t>
      </w:r>
    </w:p>
    <w:tbl>
      <w:tblPr>
        <w:tblW w:w="16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681"/>
        <w:gridCol w:w="677"/>
        <w:gridCol w:w="698"/>
        <w:gridCol w:w="679"/>
        <w:gridCol w:w="809"/>
        <w:gridCol w:w="680"/>
        <w:gridCol w:w="701"/>
        <w:gridCol w:w="680"/>
        <w:gridCol w:w="701"/>
        <w:gridCol w:w="679"/>
        <w:gridCol w:w="702"/>
        <w:gridCol w:w="679"/>
        <w:gridCol w:w="702"/>
        <w:gridCol w:w="704"/>
        <w:gridCol w:w="734"/>
        <w:gridCol w:w="677"/>
        <w:gridCol w:w="760"/>
        <w:gridCol w:w="679"/>
        <w:gridCol w:w="810"/>
        <w:gridCol w:w="679"/>
        <w:gridCol w:w="702"/>
      </w:tblGrid>
      <w:tr w:rsidR="009F46C8" w:rsidRPr="005530BA" w14:paraId="52001FD4" w14:textId="77777777" w:rsidTr="004D4C2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753B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149B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B2C50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FE721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2D6AC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25DB9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268DC" w14:textId="77777777" w:rsidR="009F46C8" w:rsidRPr="005530BA" w:rsidRDefault="009F46C8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93EA" w14:textId="77777777" w:rsidR="009F46C8" w:rsidRPr="005530BA" w:rsidRDefault="009F46C8" w:rsidP="00A96E2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0699A" w14:textId="77777777" w:rsidR="009F46C8" w:rsidRPr="005530BA" w:rsidRDefault="009F46C8" w:rsidP="00A96E2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FFA82" w14:textId="77777777" w:rsidR="009F46C8" w:rsidRPr="005530BA" w:rsidRDefault="009F46C8" w:rsidP="00A96E2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AAD1D" w14:textId="6ED15AA1" w:rsidR="009F46C8" w:rsidRPr="005530BA" w:rsidRDefault="009F46C8" w:rsidP="00AD1D65">
            <w:pPr>
              <w:spacing w:after="240"/>
              <w:jc w:val="right"/>
              <w:rPr>
                <w:color w:val="000000"/>
                <w:sz w:val="14"/>
                <w:szCs w:val="14"/>
              </w:rPr>
            </w:pPr>
            <w:r w:rsidRPr="005530BA">
              <w:rPr>
                <w:color w:val="000000"/>
                <w:sz w:val="28"/>
                <w:szCs w:val="28"/>
              </w:rPr>
              <w:t>Таблица 2</w:t>
            </w:r>
            <w:r w:rsidR="001C05DC" w:rsidRPr="005530BA">
              <w:rPr>
                <w:color w:val="000000"/>
                <w:sz w:val="28"/>
                <w:szCs w:val="28"/>
              </w:rPr>
              <w:t>7</w:t>
            </w:r>
          </w:p>
        </w:tc>
      </w:tr>
      <w:tr w:rsidR="00D078B0" w:rsidRPr="005530BA" w14:paraId="11E8313F" w14:textId="77777777" w:rsidTr="007B577C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914BCB7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Причина нетрудоспособности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B98A907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Шифр по МКБ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A991E46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2015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F2B4E20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2016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B6114A4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7661AA72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BD4D393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EC56121" w14:textId="77777777" w:rsidR="00A96E26" w:rsidRPr="005530BA" w:rsidRDefault="00A96E26" w:rsidP="00A96E26">
            <w:pPr>
              <w:jc w:val="center"/>
              <w:rPr>
                <w:color w:val="000000"/>
                <w:sz w:val="14"/>
                <w:szCs w:val="14"/>
              </w:rPr>
            </w:pPr>
            <w:r w:rsidRPr="005530BA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52C07B5" w14:textId="77777777" w:rsidR="00A96E26" w:rsidRPr="005530BA" w:rsidRDefault="00A96E26" w:rsidP="00A96E26">
            <w:pPr>
              <w:jc w:val="center"/>
              <w:rPr>
                <w:color w:val="000000"/>
                <w:sz w:val="14"/>
                <w:szCs w:val="14"/>
              </w:rPr>
            </w:pPr>
            <w:r w:rsidRPr="005530BA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53060A2" w14:textId="77777777" w:rsidR="00A96E26" w:rsidRPr="005530BA" w:rsidRDefault="00A96E26" w:rsidP="00A96E26">
            <w:pPr>
              <w:jc w:val="center"/>
              <w:rPr>
                <w:color w:val="000000"/>
                <w:sz w:val="14"/>
                <w:szCs w:val="14"/>
              </w:rPr>
            </w:pPr>
            <w:r w:rsidRPr="005530BA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BF7CAF8" w14:textId="77777777" w:rsidR="00A96E26" w:rsidRPr="005530BA" w:rsidRDefault="00A96E26" w:rsidP="00A96E26">
            <w:pPr>
              <w:jc w:val="center"/>
              <w:rPr>
                <w:color w:val="000000"/>
                <w:sz w:val="14"/>
                <w:szCs w:val="14"/>
              </w:rPr>
            </w:pPr>
            <w:r w:rsidRPr="005530BA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5C3254B3" w14:textId="77777777" w:rsidR="00A96E26" w:rsidRPr="005530BA" w:rsidRDefault="00A96E26" w:rsidP="00A96E26">
            <w:pPr>
              <w:jc w:val="center"/>
              <w:rPr>
                <w:color w:val="000000"/>
                <w:sz w:val="14"/>
                <w:szCs w:val="14"/>
              </w:rPr>
            </w:pPr>
            <w:r w:rsidRPr="005530BA">
              <w:rPr>
                <w:color w:val="000000"/>
                <w:sz w:val="14"/>
                <w:szCs w:val="14"/>
              </w:rPr>
              <w:t>2024 год</w:t>
            </w:r>
          </w:p>
        </w:tc>
      </w:tr>
      <w:tr w:rsidR="00F06D79" w:rsidRPr="005530BA" w14:paraId="6E254190" w14:textId="77777777" w:rsidTr="007B577C">
        <w:trPr>
          <w:trHeight w:val="465"/>
        </w:trPr>
        <w:tc>
          <w:tcPr>
            <w:tcW w:w="993" w:type="dxa"/>
            <w:vMerge/>
            <w:hideMark/>
          </w:tcPr>
          <w:p w14:paraId="13B5E5AD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707" w:type="dxa"/>
            <w:vMerge/>
            <w:hideMark/>
          </w:tcPr>
          <w:p w14:paraId="4438E2A2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14:paraId="555B30F3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дней ВН</w:t>
            </w:r>
          </w:p>
        </w:tc>
        <w:tc>
          <w:tcPr>
            <w:tcW w:w="704" w:type="dxa"/>
            <w:shd w:val="clear" w:color="auto" w:fill="auto"/>
            <w:hideMark/>
          </w:tcPr>
          <w:p w14:paraId="2671BAC9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случаев ВН</w:t>
            </w:r>
          </w:p>
        </w:tc>
        <w:tc>
          <w:tcPr>
            <w:tcW w:w="709" w:type="dxa"/>
            <w:shd w:val="clear" w:color="auto" w:fill="auto"/>
            <w:hideMark/>
          </w:tcPr>
          <w:p w14:paraId="7417890F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дней ВН</w:t>
            </w:r>
          </w:p>
        </w:tc>
        <w:tc>
          <w:tcPr>
            <w:tcW w:w="849" w:type="dxa"/>
            <w:shd w:val="clear" w:color="auto" w:fill="auto"/>
            <w:hideMark/>
          </w:tcPr>
          <w:p w14:paraId="45F1EEB3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случаев ВН</w:t>
            </w:r>
          </w:p>
        </w:tc>
        <w:tc>
          <w:tcPr>
            <w:tcW w:w="710" w:type="dxa"/>
            <w:shd w:val="clear" w:color="auto" w:fill="auto"/>
            <w:hideMark/>
          </w:tcPr>
          <w:p w14:paraId="6D5F1261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дней ВН</w:t>
            </w:r>
          </w:p>
        </w:tc>
        <w:tc>
          <w:tcPr>
            <w:tcW w:w="708" w:type="dxa"/>
            <w:shd w:val="clear" w:color="auto" w:fill="auto"/>
            <w:hideMark/>
          </w:tcPr>
          <w:p w14:paraId="73510CC5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случаев ВН</w:t>
            </w:r>
          </w:p>
        </w:tc>
        <w:tc>
          <w:tcPr>
            <w:tcW w:w="710" w:type="dxa"/>
            <w:shd w:val="clear" w:color="auto" w:fill="auto"/>
            <w:hideMark/>
          </w:tcPr>
          <w:p w14:paraId="0763D363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дней ВН</w:t>
            </w:r>
          </w:p>
        </w:tc>
        <w:tc>
          <w:tcPr>
            <w:tcW w:w="708" w:type="dxa"/>
            <w:shd w:val="clear" w:color="auto" w:fill="auto"/>
            <w:hideMark/>
          </w:tcPr>
          <w:p w14:paraId="1BB12D25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случаев ВН</w:t>
            </w:r>
          </w:p>
        </w:tc>
        <w:tc>
          <w:tcPr>
            <w:tcW w:w="709" w:type="dxa"/>
            <w:shd w:val="clear" w:color="auto" w:fill="auto"/>
            <w:hideMark/>
          </w:tcPr>
          <w:p w14:paraId="771DB669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дней ВН</w:t>
            </w:r>
          </w:p>
        </w:tc>
        <w:tc>
          <w:tcPr>
            <w:tcW w:w="709" w:type="dxa"/>
            <w:shd w:val="clear" w:color="auto" w:fill="auto"/>
            <w:hideMark/>
          </w:tcPr>
          <w:p w14:paraId="49EBCF68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Число случаев ВН</w:t>
            </w:r>
          </w:p>
        </w:tc>
        <w:tc>
          <w:tcPr>
            <w:tcW w:w="709" w:type="dxa"/>
            <w:shd w:val="clear" w:color="auto" w:fill="auto"/>
            <w:hideMark/>
          </w:tcPr>
          <w:p w14:paraId="7680ACF5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дней ВН</w:t>
            </w:r>
          </w:p>
        </w:tc>
        <w:tc>
          <w:tcPr>
            <w:tcW w:w="709" w:type="dxa"/>
            <w:shd w:val="clear" w:color="auto" w:fill="auto"/>
            <w:hideMark/>
          </w:tcPr>
          <w:p w14:paraId="41782D96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случаев ВН</w:t>
            </w:r>
          </w:p>
        </w:tc>
        <w:tc>
          <w:tcPr>
            <w:tcW w:w="741" w:type="dxa"/>
            <w:shd w:val="clear" w:color="auto" w:fill="auto"/>
            <w:hideMark/>
          </w:tcPr>
          <w:p w14:paraId="0EA2EF97" w14:textId="77777777" w:rsidR="00F55085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 xml:space="preserve">Число дней </w:t>
            </w:r>
          </w:p>
          <w:p w14:paraId="3A79B3A0" w14:textId="1BCE29BB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ВН</w:t>
            </w:r>
          </w:p>
        </w:tc>
        <w:tc>
          <w:tcPr>
            <w:tcW w:w="751" w:type="dxa"/>
            <w:shd w:val="clear" w:color="auto" w:fill="auto"/>
            <w:hideMark/>
          </w:tcPr>
          <w:p w14:paraId="69ECDCAF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случаев ВН</w:t>
            </w:r>
          </w:p>
        </w:tc>
        <w:tc>
          <w:tcPr>
            <w:tcW w:w="706" w:type="dxa"/>
            <w:shd w:val="clear" w:color="auto" w:fill="auto"/>
            <w:hideMark/>
          </w:tcPr>
          <w:p w14:paraId="3EDB246E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дней ВН</w:t>
            </w:r>
          </w:p>
        </w:tc>
        <w:tc>
          <w:tcPr>
            <w:tcW w:w="785" w:type="dxa"/>
            <w:shd w:val="clear" w:color="auto" w:fill="auto"/>
            <w:hideMark/>
          </w:tcPr>
          <w:p w14:paraId="7811574A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случаев ВН</w:t>
            </w:r>
          </w:p>
        </w:tc>
        <w:tc>
          <w:tcPr>
            <w:tcW w:w="708" w:type="dxa"/>
            <w:shd w:val="clear" w:color="auto" w:fill="auto"/>
            <w:hideMark/>
          </w:tcPr>
          <w:p w14:paraId="4C4EAF16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дней ВН</w:t>
            </w:r>
          </w:p>
        </w:tc>
        <w:tc>
          <w:tcPr>
            <w:tcW w:w="851" w:type="dxa"/>
            <w:shd w:val="clear" w:color="auto" w:fill="auto"/>
            <w:hideMark/>
          </w:tcPr>
          <w:p w14:paraId="019FCCEB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случаев ВН</w:t>
            </w:r>
          </w:p>
        </w:tc>
        <w:tc>
          <w:tcPr>
            <w:tcW w:w="709" w:type="dxa"/>
            <w:shd w:val="clear" w:color="auto" w:fill="auto"/>
            <w:hideMark/>
          </w:tcPr>
          <w:p w14:paraId="6A84F264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дней ВН</w:t>
            </w:r>
          </w:p>
        </w:tc>
        <w:tc>
          <w:tcPr>
            <w:tcW w:w="709" w:type="dxa"/>
            <w:shd w:val="clear" w:color="auto" w:fill="auto"/>
            <w:hideMark/>
          </w:tcPr>
          <w:p w14:paraId="0953C7D1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Число случаев ВН</w:t>
            </w:r>
          </w:p>
        </w:tc>
      </w:tr>
      <w:tr w:rsidR="00F06D79" w:rsidRPr="005530BA" w14:paraId="66026D4D" w14:textId="77777777" w:rsidTr="007B577C">
        <w:trPr>
          <w:trHeight w:val="619"/>
        </w:trPr>
        <w:tc>
          <w:tcPr>
            <w:tcW w:w="993" w:type="dxa"/>
            <w:shd w:val="clear" w:color="auto" w:fill="auto"/>
            <w:hideMark/>
          </w:tcPr>
          <w:p w14:paraId="26512AB3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Злокачественные новообразования</w:t>
            </w:r>
          </w:p>
        </w:tc>
        <w:tc>
          <w:tcPr>
            <w:tcW w:w="707" w:type="dxa"/>
            <w:shd w:val="clear" w:color="auto" w:fill="auto"/>
            <w:hideMark/>
          </w:tcPr>
          <w:p w14:paraId="12DFD266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C00-C97</w:t>
            </w:r>
          </w:p>
        </w:tc>
        <w:tc>
          <w:tcPr>
            <w:tcW w:w="706" w:type="dxa"/>
            <w:shd w:val="clear" w:color="auto" w:fill="auto"/>
            <w:hideMark/>
          </w:tcPr>
          <w:p w14:paraId="2F973D77" w14:textId="13822B02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71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153</w:t>
            </w:r>
          </w:p>
        </w:tc>
        <w:tc>
          <w:tcPr>
            <w:tcW w:w="704" w:type="dxa"/>
            <w:shd w:val="clear" w:color="auto" w:fill="auto"/>
            <w:hideMark/>
          </w:tcPr>
          <w:p w14:paraId="581DD0BA" w14:textId="03B89E02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722</w:t>
            </w:r>
          </w:p>
        </w:tc>
        <w:tc>
          <w:tcPr>
            <w:tcW w:w="709" w:type="dxa"/>
            <w:shd w:val="clear" w:color="auto" w:fill="auto"/>
            <w:hideMark/>
          </w:tcPr>
          <w:p w14:paraId="0ADD48E3" w14:textId="5C9261A1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65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434</w:t>
            </w:r>
          </w:p>
        </w:tc>
        <w:tc>
          <w:tcPr>
            <w:tcW w:w="849" w:type="dxa"/>
            <w:shd w:val="clear" w:color="auto" w:fill="auto"/>
            <w:hideMark/>
          </w:tcPr>
          <w:p w14:paraId="6641F3B8" w14:textId="76B8527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671</w:t>
            </w:r>
          </w:p>
        </w:tc>
        <w:tc>
          <w:tcPr>
            <w:tcW w:w="710" w:type="dxa"/>
            <w:shd w:val="clear" w:color="auto" w:fill="auto"/>
            <w:hideMark/>
          </w:tcPr>
          <w:p w14:paraId="0B2FD016" w14:textId="183FF460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67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884</w:t>
            </w:r>
          </w:p>
        </w:tc>
        <w:tc>
          <w:tcPr>
            <w:tcW w:w="708" w:type="dxa"/>
            <w:shd w:val="clear" w:color="auto" w:fill="auto"/>
            <w:hideMark/>
          </w:tcPr>
          <w:p w14:paraId="444E813B" w14:textId="688EBE3F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559</w:t>
            </w:r>
          </w:p>
        </w:tc>
        <w:tc>
          <w:tcPr>
            <w:tcW w:w="710" w:type="dxa"/>
            <w:shd w:val="clear" w:color="auto" w:fill="auto"/>
            <w:hideMark/>
          </w:tcPr>
          <w:p w14:paraId="12C098D7" w14:textId="472559A4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64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087</w:t>
            </w:r>
          </w:p>
        </w:tc>
        <w:tc>
          <w:tcPr>
            <w:tcW w:w="708" w:type="dxa"/>
            <w:shd w:val="clear" w:color="auto" w:fill="auto"/>
            <w:hideMark/>
          </w:tcPr>
          <w:p w14:paraId="01B432DF" w14:textId="7EECD1D9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449</w:t>
            </w:r>
          </w:p>
        </w:tc>
        <w:tc>
          <w:tcPr>
            <w:tcW w:w="709" w:type="dxa"/>
            <w:shd w:val="clear" w:color="auto" w:fill="auto"/>
            <w:hideMark/>
          </w:tcPr>
          <w:p w14:paraId="7910426A" w14:textId="5E3B79E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68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296</w:t>
            </w:r>
          </w:p>
        </w:tc>
        <w:tc>
          <w:tcPr>
            <w:tcW w:w="709" w:type="dxa"/>
            <w:shd w:val="clear" w:color="auto" w:fill="auto"/>
            <w:hideMark/>
          </w:tcPr>
          <w:p w14:paraId="7FD0DF8E" w14:textId="2AC0675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703</w:t>
            </w:r>
          </w:p>
        </w:tc>
        <w:tc>
          <w:tcPr>
            <w:tcW w:w="709" w:type="dxa"/>
            <w:shd w:val="clear" w:color="auto" w:fill="auto"/>
            <w:hideMark/>
          </w:tcPr>
          <w:p w14:paraId="0B1D55E2" w14:textId="324A2976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420</w:t>
            </w:r>
          </w:p>
        </w:tc>
        <w:tc>
          <w:tcPr>
            <w:tcW w:w="709" w:type="dxa"/>
            <w:shd w:val="clear" w:color="auto" w:fill="auto"/>
            <w:hideMark/>
          </w:tcPr>
          <w:p w14:paraId="7F7465FC" w14:textId="6225631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324</w:t>
            </w:r>
          </w:p>
        </w:tc>
        <w:tc>
          <w:tcPr>
            <w:tcW w:w="741" w:type="dxa"/>
            <w:shd w:val="clear" w:color="auto" w:fill="auto"/>
            <w:hideMark/>
          </w:tcPr>
          <w:p w14:paraId="2F797F2A" w14:textId="4F565CC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985</w:t>
            </w:r>
          </w:p>
        </w:tc>
        <w:tc>
          <w:tcPr>
            <w:tcW w:w="751" w:type="dxa"/>
            <w:shd w:val="clear" w:color="auto" w:fill="auto"/>
            <w:hideMark/>
          </w:tcPr>
          <w:p w14:paraId="63104998" w14:textId="3F32948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636</w:t>
            </w:r>
          </w:p>
        </w:tc>
        <w:tc>
          <w:tcPr>
            <w:tcW w:w="706" w:type="dxa"/>
            <w:shd w:val="clear" w:color="auto" w:fill="auto"/>
            <w:hideMark/>
          </w:tcPr>
          <w:p w14:paraId="02E4362C" w14:textId="12784B58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59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227</w:t>
            </w:r>
          </w:p>
        </w:tc>
        <w:tc>
          <w:tcPr>
            <w:tcW w:w="785" w:type="dxa"/>
            <w:shd w:val="clear" w:color="auto" w:fill="auto"/>
            <w:hideMark/>
          </w:tcPr>
          <w:p w14:paraId="07FEE352" w14:textId="2BEF3C12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540</w:t>
            </w:r>
          </w:p>
        </w:tc>
        <w:tc>
          <w:tcPr>
            <w:tcW w:w="708" w:type="dxa"/>
            <w:shd w:val="clear" w:color="auto" w:fill="auto"/>
            <w:hideMark/>
          </w:tcPr>
          <w:p w14:paraId="58637025" w14:textId="13E054D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64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643</w:t>
            </w:r>
          </w:p>
        </w:tc>
        <w:tc>
          <w:tcPr>
            <w:tcW w:w="851" w:type="dxa"/>
            <w:shd w:val="clear" w:color="auto" w:fill="auto"/>
            <w:hideMark/>
          </w:tcPr>
          <w:p w14:paraId="79D2247A" w14:textId="202438FE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815</w:t>
            </w:r>
          </w:p>
        </w:tc>
        <w:tc>
          <w:tcPr>
            <w:tcW w:w="709" w:type="dxa"/>
            <w:shd w:val="clear" w:color="auto" w:fill="auto"/>
            <w:hideMark/>
          </w:tcPr>
          <w:p w14:paraId="0DCE6691" w14:textId="28AB1D2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638</w:t>
            </w:r>
          </w:p>
        </w:tc>
        <w:tc>
          <w:tcPr>
            <w:tcW w:w="709" w:type="dxa"/>
            <w:shd w:val="clear" w:color="auto" w:fill="auto"/>
            <w:hideMark/>
          </w:tcPr>
          <w:p w14:paraId="42418119" w14:textId="478B03F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045</w:t>
            </w:r>
          </w:p>
        </w:tc>
      </w:tr>
      <w:tr w:rsidR="00F06D79" w:rsidRPr="005530BA" w14:paraId="023D55D9" w14:textId="77777777" w:rsidTr="007B577C">
        <w:trPr>
          <w:trHeight w:val="445"/>
        </w:trPr>
        <w:tc>
          <w:tcPr>
            <w:tcW w:w="993" w:type="dxa"/>
            <w:shd w:val="clear" w:color="auto" w:fill="auto"/>
            <w:hideMark/>
          </w:tcPr>
          <w:p w14:paraId="06281F48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Болезни нервной системы</w:t>
            </w:r>
          </w:p>
        </w:tc>
        <w:tc>
          <w:tcPr>
            <w:tcW w:w="707" w:type="dxa"/>
            <w:shd w:val="clear" w:color="auto" w:fill="auto"/>
            <w:hideMark/>
          </w:tcPr>
          <w:p w14:paraId="4C44CDBE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G00-G98, G99</w:t>
            </w:r>
          </w:p>
        </w:tc>
        <w:tc>
          <w:tcPr>
            <w:tcW w:w="706" w:type="dxa"/>
            <w:shd w:val="clear" w:color="auto" w:fill="auto"/>
            <w:hideMark/>
          </w:tcPr>
          <w:p w14:paraId="0695E1E5" w14:textId="6F5FD6E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45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207</w:t>
            </w:r>
          </w:p>
        </w:tc>
        <w:tc>
          <w:tcPr>
            <w:tcW w:w="704" w:type="dxa"/>
            <w:shd w:val="clear" w:color="auto" w:fill="auto"/>
            <w:hideMark/>
          </w:tcPr>
          <w:p w14:paraId="3F07C8F0" w14:textId="0B163E4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079</w:t>
            </w:r>
          </w:p>
        </w:tc>
        <w:tc>
          <w:tcPr>
            <w:tcW w:w="709" w:type="dxa"/>
            <w:shd w:val="clear" w:color="auto" w:fill="auto"/>
            <w:hideMark/>
          </w:tcPr>
          <w:p w14:paraId="28B46240" w14:textId="632E87A2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47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534</w:t>
            </w:r>
          </w:p>
        </w:tc>
        <w:tc>
          <w:tcPr>
            <w:tcW w:w="849" w:type="dxa"/>
            <w:shd w:val="clear" w:color="auto" w:fill="auto"/>
            <w:hideMark/>
          </w:tcPr>
          <w:p w14:paraId="2B29FA88" w14:textId="6ED7ADAC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281</w:t>
            </w:r>
          </w:p>
        </w:tc>
        <w:tc>
          <w:tcPr>
            <w:tcW w:w="710" w:type="dxa"/>
            <w:shd w:val="clear" w:color="auto" w:fill="auto"/>
            <w:hideMark/>
          </w:tcPr>
          <w:p w14:paraId="047CFF9D" w14:textId="3C56F3E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48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378</w:t>
            </w:r>
          </w:p>
        </w:tc>
        <w:tc>
          <w:tcPr>
            <w:tcW w:w="708" w:type="dxa"/>
            <w:shd w:val="clear" w:color="auto" w:fill="auto"/>
            <w:hideMark/>
          </w:tcPr>
          <w:p w14:paraId="4A66D318" w14:textId="70D1D14A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252</w:t>
            </w:r>
          </w:p>
        </w:tc>
        <w:tc>
          <w:tcPr>
            <w:tcW w:w="710" w:type="dxa"/>
            <w:shd w:val="clear" w:color="auto" w:fill="auto"/>
            <w:hideMark/>
          </w:tcPr>
          <w:p w14:paraId="65BD2E3C" w14:textId="058C4222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55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296</w:t>
            </w:r>
          </w:p>
        </w:tc>
        <w:tc>
          <w:tcPr>
            <w:tcW w:w="708" w:type="dxa"/>
            <w:shd w:val="clear" w:color="auto" w:fill="auto"/>
            <w:hideMark/>
          </w:tcPr>
          <w:p w14:paraId="25A3B0EE" w14:textId="0CED456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631</w:t>
            </w:r>
          </w:p>
        </w:tc>
        <w:tc>
          <w:tcPr>
            <w:tcW w:w="709" w:type="dxa"/>
            <w:shd w:val="clear" w:color="auto" w:fill="auto"/>
            <w:hideMark/>
          </w:tcPr>
          <w:p w14:paraId="13C75AFA" w14:textId="304CC9FA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967</w:t>
            </w:r>
          </w:p>
        </w:tc>
        <w:tc>
          <w:tcPr>
            <w:tcW w:w="709" w:type="dxa"/>
            <w:shd w:val="clear" w:color="auto" w:fill="auto"/>
            <w:hideMark/>
          </w:tcPr>
          <w:p w14:paraId="61F9EB5B" w14:textId="1A9063AE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712</w:t>
            </w:r>
          </w:p>
        </w:tc>
        <w:tc>
          <w:tcPr>
            <w:tcW w:w="709" w:type="dxa"/>
            <w:shd w:val="clear" w:color="auto" w:fill="auto"/>
            <w:hideMark/>
          </w:tcPr>
          <w:p w14:paraId="4BC6E749" w14:textId="7A86A5B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752</w:t>
            </w:r>
          </w:p>
        </w:tc>
        <w:tc>
          <w:tcPr>
            <w:tcW w:w="709" w:type="dxa"/>
            <w:shd w:val="clear" w:color="auto" w:fill="auto"/>
            <w:hideMark/>
          </w:tcPr>
          <w:p w14:paraId="28A3C492" w14:textId="1E493BC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175</w:t>
            </w:r>
          </w:p>
        </w:tc>
        <w:tc>
          <w:tcPr>
            <w:tcW w:w="741" w:type="dxa"/>
            <w:shd w:val="clear" w:color="auto" w:fill="auto"/>
            <w:hideMark/>
          </w:tcPr>
          <w:p w14:paraId="2DB8E1D8" w14:textId="5867B9A1" w:rsidR="00F55085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45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131</w:t>
            </w:r>
          </w:p>
          <w:p w14:paraId="1A02BEA2" w14:textId="77777777" w:rsidR="00A96E26" w:rsidRPr="005530BA" w:rsidRDefault="00A96E26" w:rsidP="00F55085">
            <w:pPr>
              <w:ind w:left="-108" w:right="-217"/>
              <w:rPr>
                <w:sz w:val="14"/>
                <w:szCs w:val="14"/>
              </w:rPr>
            </w:pPr>
          </w:p>
        </w:tc>
        <w:tc>
          <w:tcPr>
            <w:tcW w:w="751" w:type="dxa"/>
            <w:shd w:val="clear" w:color="auto" w:fill="auto"/>
            <w:hideMark/>
          </w:tcPr>
          <w:p w14:paraId="28BCD5EA" w14:textId="1FC15F0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310</w:t>
            </w:r>
          </w:p>
        </w:tc>
        <w:tc>
          <w:tcPr>
            <w:tcW w:w="706" w:type="dxa"/>
            <w:shd w:val="clear" w:color="auto" w:fill="auto"/>
            <w:hideMark/>
          </w:tcPr>
          <w:p w14:paraId="6F673F8E" w14:textId="0C40747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49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984</w:t>
            </w:r>
          </w:p>
        </w:tc>
        <w:tc>
          <w:tcPr>
            <w:tcW w:w="785" w:type="dxa"/>
            <w:shd w:val="clear" w:color="auto" w:fill="auto"/>
            <w:hideMark/>
          </w:tcPr>
          <w:p w14:paraId="66FE2AB6" w14:textId="3864C0A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836</w:t>
            </w:r>
          </w:p>
        </w:tc>
        <w:tc>
          <w:tcPr>
            <w:tcW w:w="708" w:type="dxa"/>
            <w:shd w:val="clear" w:color="auto" w:fill="auto"/>
            <w:hideMark/>
          </w:tcPr>
          <w:p w14:paraId="3FB97956" w14:textId="283C9D2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45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221</w:t>
            </w:r>
          </w:p>
        </w:tc>
        <w:tc>
          <w:tcPr>
            <w:tcW w:w="851" w:type="dxa"/>
            <w:shd w:val="clear" w:color="auto" w:fill="auto"/>
            <w:hideMark/>
          </w:tcPr>
          <w:p w14:paraId="49709D53" w14:textId="02203276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489</w:t>
            </w:r>
          </w:p>
        </w:tc>
        <w:tc>
          <w:tcPr>
            <w:tcW w:w="709" w:type="dxa"/>
            <w:shd w:val="clear" w:color="auto" w:fill="auto"/>
            <w:hideMark/>
          </w:tcPr>
          <w:p w14:paraId="00506521" w14:textId="6D1CBA3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486</w:t>
            </w:r>
          </w:p>
        </w:tc>
        <w:tc>
          <w:tcPr>
            <w:tcW w:w="709" w:type="dxa"/>
            <w:shd w:val="clear" w:color="auto" w:fill="auto"/>
            <w:hideMark/>
          </w:tcPr>
          <w:p w14:paraId="27444CA6" w14:textId="3B23F28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851</w:t>
            </w:r>
          </w:p>
        </w:tc>
      </w:tr>
      <w:tr w:rsidR="00F06D79" w:rsidRPr="005530BA" w14:paraId="016C703F" w14:textId="77777777" w:rsidTr="007B577C">
        <w:trPr>
          <w:trHeight w:val="440"/>
        </w:trPr>
        <w:tc>
          <w:tcPr>
            <w:tcW w:w="993" w:type="dxa"/>
            <w:shd w:val="clear" w:color="auto" w:fill="auto"/>
            <w:hideMark/>
          </w:tcPr>
          <w:p w14:paraId="06132A05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Ишемические болезни сердца</w:t>
            </w:r>
          </w:p>
        </w:tc>
        <w:tc>
          <w:tcPr>
            <w:tcW w:w="707" w:type="dxa"/>
            <w:shd w:val="clear" w:color="auto" w:fill="auto"/>
            <w:hideMark/>
          </w:tcPr>
          <w:p w14:paraId="283FC089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I20-I25</w:t>
            </w:r>
          </w:p>
        </w:tc>
        <w:tc>
          <w:tcPr>
            <w:tcW w:w="706" w:type="dxa"/>
            <w:shd w:val="clear" w:color="auto" w:fill="auto"/>
            <w:hideMark/>
          </w:tcPr>
          <w:p w14:paraId="30CA1384" w14:textId="4AC41CBB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66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733</w:t>
            </w:r>
          </w:p>
        </w:tc>
        <w:tc>
          <w:tcPr>
            <w:tcW w:w="704" w:type="dxa"/>
            <w:shd w:val="clear" w:color="auto" w:fill="auto"/>
            <w:hideMark/>
          </w:tcPr>
          <w:p w14:paraId="535B6BAF" w14:textId="608F106B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046</w:t>
            </w:r>
          </w:p>
        </w:tc>
        <w:tc>
          <w:tcPr>
            <w:tcW w:w="709" w:type="dxa"/>
            <w:shd w:val="clear" w:color="auto" w:fill="auto"/>
            <w:hideMark/>
          </w:tcPr>
          <w:p w14:paraId="753EE7A8" w14:textId="6B75B495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59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519</w:t>
            </w:r>
          </w:p>
        </w:tc>
        <w:tc>
          <w:tcPr>
            <w:tcW w:w="849" w:type="dxa"/>
            <w:shd w:val="clear" w:color="auto" w:fill="auto"/>
            <w:hideMark/>
          </w:tcPr>
          <w:p w14:paraId="094A20B4" w14:textId="1D9D9E8F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711</w:t>
            </w:r>
          </w:p>
        </w:tc>
        <w:tc>
          <w:tcPr>
            <w:tcW w:w="710" w:type="dxa"/>
            <w:shd w:val="clear" w:color="auto" w:fill="auto"/>
            <w:hideMark/>
          </w:tcPr>
          <w:p w14:paraId="7BD558DA" w14:textId="42D8931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53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103</w:t>
            </w:r>
          </w:p>
        </w:tc>
        <w:tc>
          <w:tcPr>
            <w:tcW w:w="708" w:type="dxa"/>
            <w:shd w:val="clear" w:color="auto" w:fill="auto"/>
            <w:hideMark/>
          </w:tcPr>
          <w:p w14:paraId="42BE9DA1" w14:textId="09909E19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296</w:t>
            </w:r>
          </w:p>
        </w:tc>
        <w:tc>
          <w:tcPr>
            <w:tcW w:w="710" w:type="dxa"/>
            <w:shd w:val="clear" w:color="auto" w:fill="auto"/>
            <w:hideMark/>
          </w:tcPr>
          <w:p w14:paraId="25B1FBD6" w14:textId="0C0DE16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48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499</w:t>
            </w:r>
          </w:p>
        </w:tc>
        <w:tc>
          <w:tcPr>
            <w:tcW w:w="708" w:type="dxa"/>
            <w:shd w:val="clear" w:color="auto" w:fill="auto"/>
            <w:hideMark/>
          </w:tcPr>
          <w:p w14:paraId="38170C1F" w14:textId="0B8CE85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192</w:t>
            </w:r>
          </w:p>
        </w:tc>
        <w:tc>
          <w:tcPr>
            <w:tcW w:w="709" w:type="dxa"/>
            <w:shd w:val="clear" w:color="auto" w:fill="auto"/>
            <w:hideMark/>
          </w:tcPr>
          <w:p w14:paraId="6738D0C2" w14:textId="37BAF740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44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040</w:t>
            </w:r>
          </w:p>
        </w:tc>
        <w:tc>
          <w:tcPr>
            <w:tcW w:w="709" w:type="dxa"/>
            <w:shd w:val="clear" w:color="auto" w:fill="auto"/>
            <w:hideMark/>
          </w:tcPr>
          <w:p w14:paraId="09AD97F8" w14:textId="1AAC2652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064</w:t>
            </w:r>
          </w:p>
        </w:tc>
        <w:tc>
          <w:tcPr>
            <w:tcW w:w="709" w:type="dxa"/>
            <w:shd w:val="clear" w:color="auto" w:fill="auto"/>
            <w:hideMark/>
          </w:tcPr>
          <w:p w14:paraId="63ABB160" w14:textId="5946E9F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35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669</w:t>
            </w:r>
          </w:p>
        </w:tc>
        <w:tc>
          <w:tcPr>
            <w:tcW w:w="709" w:type="dxa"/>
            <w:shd w:val="clear" w:color="auto" w:fill="auto"/>
            <w:hideMark/>
          </w:tcPr>
          <w:p w14:paraId="4CC09720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852</w:t>
            </w:r>
          </w:p>
        </w:tc>
        <w:tc>
          <w:tcPr>
            <w:tcW w:w="741" w:type="dxa"/>
            <w:shd w:val="clear" w:color="auto" w:fill="auto"/>
            <w:hideMark/>
          </w:tcPr>
          <w:p w14:paraId="13728C02" w14:textId="108B4C5B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45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568</w:t>
            </w:r>
          </w:p>
        </w:tc>
        <w:tc>
          <w:tcPr>
            <w:tcW w:w="751" w:type="dxa"/>
            <w:shd w:val="clear" w:color="auto" w:fill="auto"/>
            <w:hideMark/>
          </w:tcPr>
          <w:p w14:paraId="2C71D2FD" w14:textId="4AFCF070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041</w:t>
            </w:r>
          </w:p>
        </w:tc>
        <w:tc>
          <w:tcPr>
            <w:tcW w:w="706" w:type="dxa"/>
            <w:shd w:val="clear" w:color="auto" w:fill="auto"/>
            <w:hideMark/>
          </w:tcPr>
          <w:p w14:paraId="25B7F879" w14:textId="64A0C710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44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966</w:t>
            </w:r>
          </w:p>
        </w:tc>
        <w:tc>
          <w:tcPr>
            <w:tcW w:w="785" w:type="dxa"/>
            <w:shd w:val="clear" w:color="auto" w:fill="auto"/>
            <w:hideMark/>
          </w:tcPr>
          <w:p w14:paraId="1DC3F527" w14:textId="07018A8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700</w:t>
            </w:r>
          </w:p>
        </w:tc>
        <w:tc>
          <w:tcPr>
            <w:tcW w:w="708" w:type="dxa"/>
            <w:shd w:val="clear" w:color="auto" w:fill="auto"/>
            <w:hideMark/>
          </w:tcPr>
          <w:p w14:paraId="01A09FAE" w14:textId="612B3A99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40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565</w:t>
            </w:r>
          </w:p>
        </w:tc>
        <w:tc>
          <w:tcPr>
            <w:tcW w:w="851" w:type="dxa"/>
            <w:shd w:val="clear" w:color="auto" w:fill="auto"/>
            <w:hideMark/>
          </w:tcPr>
          <w:p w14:paraId="0A1A86C5" w14:textId="5273E136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511</w:t>
            </w:r>
          </w:p>
        </w:tc>
        <w:tc>
          <w:tcPr>
            <w:tcW w:w="709" w:type="dxa"/>
            <w:shd w:val="clear" w:color="auto" w:fill="auto"/>
            <w:hideMark/>
          </w:tcPr>
          <w:p w14:paraId="36B0DBA8" w14:textId="4293C87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112</w:t>
            </w:r>
          </w:p>
        </w:tc>
        <w:tc>
          <w:tcPr>
            <w:tcW w:w="709" w:type="dxa"/>
            <w:shd w:val="clear" w:color="auto" w:fill="auto"/>
            <w:hideMark/>
          </w:tcPr>
          <w:p w14:paraId="39E781D4" w14:textId="3A7E034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827</w:t>
            </w:r>
          </w:p>
        </w:tc>
      </w:tr>
      <w:tr w:rsidR="00F06D79" w:rsidRPr="005530BA" w14:paraId="1BB5FDC9" w14:textId="77777777" w:rsidTr="007B577C">
        <w:trPr>
          <w:trHeight w:val="306"/>
        </w:trPr>
        <w:tc>
          <w:tcPr>
            <w:tcW w:w="993" w:type="dxa"/>
            <w:shd w:val="clear" w:color="auto" w:fill="auto"/>
            <w:hideMark/>
          </w:tcPr>
          <w:p w14:paraId="381AC647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Цереброваскулярные болезни</w:t>
            </w:r>
          </w:p>
        </w:tc>
        <w:tc>
          <w:tcPr>
            <w:tcW w:w="707" w:type="dxa"/>
            <w:shd w:val="clear" w:color="auto" w:fill="auto"/>
            <w:hideMark/>
          </w:tcPr>
          <w:p w14:paraId="76355DC5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I60-I69</w:t>
            </w:r>
          </w:p>
        </w:tc>
        <w:tc>
          <w:tcPr>
            <w:tcW w:w="706" w:type="dxa"/>
            <w:shd w:val="clear" w:color="auto" w:fill="auto"/>
            <w:hideMark/>
          </w:tcPr>
          <w:p w14:paraId="785B3AE9" w14:textId="063668A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50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266</w:t>
            </w:r>
          </w:p>
        </w:tc>
        <w:tc>
          <w:tcPr>
            <w:tcW w:w="704" w:type="dxa"/>
            <w:shd w:val="clear" w:color="auto" w:fill="auto"/>
            <w:hideMark/>
          </w:tcPr>
          <w:p w14:paraId="5EEFEFA8" w14:textId="5ADA5D34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577</w:t>
            </w:r>
          </w:p>
        </w:tc>
        <w:tc>
          <w:tcPr>
            <w:tcW w:w="709" w:type="dxa"/>
            <w:shd w:val="clear" w:color="auto" w:fill="auto"/>
            <w:hideMark/>
          </w:tcPr>
          <w:p w14:paraId="35C9F957" w14:textId="7136B568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45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275</w:t>
            </w:r>
          </w:p>
        </w:tc>
        <w:tc>
          <w:tcPr>
            <w:tcW w:w="849" w:type="dxa"/>
            <w:shd w:val="clear" w:color="auto" w:fill="auto"/>
            <w:hideMark/>
          </w:tcPr>
          <w:p w14:paraId="206F5B5E" w14:textId="4962DFF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522</w:t>
            </w:r>
          </w:p>
        </w:tc>
        <w:tc>
          <w:tcPr>
            <w:tcW w:w="710" w:type="dxa"/>
            <w:shd w:val="clear" w:color="auto" w:fill="auto"/>
            <w:hideMark/>
          </w:tcPr>
          <w:p w14:paraId="6B10FA0A" w14:textId="383AF8A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704</w:t>
            </w:r>
          </w:p>
        </w:tc>
        <w:tc>
          <w:tcPr>
            <w:tcW w:w="708" w:type="dxa"/>
            <w:shd w:val="clear" w:color="auto" w:fill="auto"/>
            <w:hideMark/>
          </w:tcPr>
          <w:p w14:paraId="05554A1F" w14:textId="087CD66E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526</w:t>
            </w:r>
          </w:p>
        </w:tc>
        <w:tc>
          <w:tcPr>
            <w:tcW w:w="710" w:type="dxa"/>
            <w:shd w:val="clear" w:color="auto" w:fill="auto"/>
            <w:hideMark/>
          </w:tcPr>
          <w:p w14:paraId="34093DBC" w14:textId="1E7EFB5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43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392</w:t>
            </w:r>
          </w:p>
        </w:tc>
        <w:tc>
          <w:tcPr>
            <w:tcW w:w="708" w:type="dxa"/>
            <w:shd w:val="clear" w:color="auto" w:fill="auto"/>
            <w:hideMark/>
          </w:tcPr>
          <w:p w14:paraId="61923128" w14:textId="3746498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464</w:t>
            </w:r>
          </w:p>
        </w:tc>
        <w:tc>
          <w:tcPr>
            <w:tcW w:w="709" w:type="dxa"/>
            <w:shd w:val="clear" w:color="auto" w:fill="auto"/>
            <w:hideMark/>
          </w:tcPr>
          <w:p w14:paraId="4074BFE5" w14:textId="1C1791C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40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692</w:t>
            </w:r>
          </w:p>
        </w:tc>
        <w:tc>
          <w:tcPr>
            <w:tcW w:w="709" w:type="dxa"/>
            <w:shd w:val="clear" w:color="auto" w:fill="auto"/>
            <w:hideMark/>
          </w:tcPr>
          <w:p w14:paraId="59F29167" w14:textId="15A5FE40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370</w:t>
            </w:r>
          </w:p>
        </w:tc>
        <w:tc>
          <w:tcPr>
            <w:tcW w:w="709" w:type="dxa"/>
            <w:shd w:val="clear" w:color="auto" w:fill="auto"/>
            <w:hideMark/>
          </w:tcPr>
          <w:p w14:paraId="49C0F4C2" w14:textId="258C625B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590</w:t>
            </w:r>
          </w:p>
        </w:tc>
        <w:tc>
          <w:tcPr>
            <w:tcW w:w="709" w:type="dxa"/>
            <w:shd w:val="clear" w:color="auto" w:fill="auto"/>
            <w:hideMark/>
          </w:tcPr>
          <w:p w14:paraId="0A7A963D" w14:textId="34E08CF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030</w:t>
            </w:r>
          </w:p>
        </w:tc>
        <w:tc>
          <w:tcPr>
            <w:tcW w:w="741" w:type="dxa"/>
            <w:shd w:val="clear" w:color="auto" w:fill="auto"/>
            <w:hideMark/>
          </w:tcPr>
          <w:p w14:paraId="1BE25AE2" w14:textId="5E8524C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35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675</w:t>
            </w:r>
          </w:p>
        </w:tc>
        <w:tc>
          <w:tcPr>
            <w:tcW w:w="751" w:type="dxa"/>
            <w:shd w:val="clear" w:color="auto" w:fill="auto"/>
            <w:hideMark/>
          </w:tcPr>
          <w:p w14:paraId="55C556D5" w14:textId="3FB6AFD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121</w:t>
            </w:r>
          </w:p>
        </w:tc>
        <w:tc>
          <w:tcPr>
            <w:tcW w:w="706" w:type="dxa"/>
            <w:shd w:val="clear" w:color="auto" w:fill="auto"/>
            <w:hideMark/>
          </w:tcPr>
          <w:p w14:paraId="0EA11534" w14:textId="18A2FC5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39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149</w:t>
            </w:r>
          </w:p>
        </w:tc>
        <w:tc>
          <w:tcPr>
            <w:tcW w:w="785" w:type="dxa"/>
            <w:shd w:val="clear" w:color="auto" w:fill="auto"/>
            <w:hideMark/>
          </w:tcPr>
          <w:p w14:paraId="54B72DFA" w14:textId="5DE7974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377</w:t>
            </w:r>
          </w:p>
        </w:tc>
        <w:tc>
          <w:tcPr>
            <w:tcW w:w="708" w:type="dxa"/>
            <w:shd w:val="clear" w:color="auto" w:fill="auto"/>
            <w:hideMark/>
          </w:tcPr>
          <w:p w14:paraId="126BB19B" w14:textId="5F5513DB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38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833</w:t>
            </w:r>
          </w:p>
        </w:tc>
        <w:tc>
          <w:tcPr>
            <w:tcW w:w="851" w:type="dxa"/>
            <w:shd w:val="clear" w:color="auto" w:fill="auto"/>
            <w:hideMark/>
          </w:tcPr>
          <w:p w14:paraId="48893C5C" w14:textId="633ABC42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shd w:val="clear" w:color="auto" w:fill="auto"/>
            <w:hideMark/>
          </w:tcPr>
          <w:p w14:paraId="53DD5FFA" w14:textId="423AC23F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40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385</w:t>
            </w:r>
          </w:p>
        </w:tc>
        <w:tc>
          <w:tcPr>
            <w:tcW w:w="709" w:type="dxa"/>
            <w:shd w:val="clear" w:color="auto" w:fill="auto"/>
            <w:hideMark/>
          </w:tcPr>
          <w:p w14:paraId="6EB7C964" w14:textId="0F516FC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415</w:t>
            </w:r>
          </w:p>
        </w:tc>
      </w:tr>
      <w:tr w:rsidR="00F06D79" w:rsidRPr="005530BA" w14:paraId="770F6D3A" w14:textId="77777777" w:rsidTr="007B577C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2FD5D69F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Пневмонии</w:t>
            </w:r>
          </w:p>
        </w:tc>
        <w:tc>
          <w:tcPr>
            <w:tcW w:w="707" w:type="dxa"/>
            <w:shd w:val="clear" w:color="auto" w:fill="auto"/>
            <w:hideMark/>
          </w:tcPr>
          <w:p w14:paraId="399759FE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J12-J18</w:t>
            </w:r>
          </w:p>
        </w:tc>
        <w:tc>
          <w:tcPr>
            <w:tcW w:w="706" w:type="dxa"/>
            <w:shd w:val="clear" w:color="auto" w:fill="auto"/>
            <w:hideMark/>
          </w:tcPr>
          <w:p w14:paraId="7E644301" w14:textId="7058F96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29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078</w:t>
            </w:r>
          </w:p>
        </w:tc>
        <w:tc>
          <w:tcPr>
            <w:tcW w:w="704" w:type="dxa"/>
            <w:shd w:val="clear" w:color="auto" w:fill="auto"/>
            <w:hideMark/>
          </w:tcPr>
          <w:p w14:paraId="676B867B" w14:textId="2064A32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888</w:t>
            </w:r>
          </w:p>
        </w:tc>
        <w:tc>
          <w:tcPr>
            <w:tcW w:w="709" w:type="dxa"/>
            <w:shd w:val="clear" w:color="auto" w:fill="auto"/>
            <w:hideMark/>
          </w:tcPr>
          <w:p w14:paraId="2313061C" w14:textId="4FD32A8A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30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295</w:t>
            </w:r>
          </w:p>
        </w:tc>
        <w:tc>
          <w:tcPr>
            <w:tcW w:w="849" w:type="dxa"/>
            <w:shd w:val="clear" w:color="auto" w:fill="auto"/>
            <w:hideMark/>
          </w:tcPr>
          <w:p w14:paraId="2BDE2974" w14:textId="7313CC24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982</w:t>
            </w:r>
          </w:p>
        </w:tc>
        <w:tc>
          <w:tcPr>
            <w:tcW w:w="710" w:type="dxa"/>
            <w:shd w:val="clear" w:color="auto" w:fill="auto"/>
            <w:hideMark/>
          </w:tcPr>
          <w:p w14:paraId="04E91359" w14:textId="598B8361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31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295</w:t>
            </w:r>
          </w:p>
        </w:tc>
        <w:tc>
          <w:tcPr>
            <w:tcW w:w="708" w:type="dxa"/>
            <w:shd w:val="clear" w:color="auto" w:fill="auto"/>
            <w:hideMark/>
          </w:tcPr>
          <w:p w14:paraId="7C97E664" w14:textId="583BF548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044</w:t>
            </w:r>
          </w:p>
        </w:tc>
        <w:tc>
          <w:tcPr>
            <w:tcW w:w="710" w:type="dxa"/>
            <w:shd w:val="clear" w:color="auto" w:fill="auto"/>
            <w:hideMark/>
          </w:tcPr>
          <w:p w14:paraId="6A6E78D8" w14:textId="0F3DAB38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114</w:t>
            </w:r>
          </w:p>
        </w:tc>
        <w:tc>
          <w:tcPr>
            <w:tcW w:w="708" w:type="dxa"/>
            <w:shd w:val="clear" w:color="auto" w:fill="auto"/>
            <w:hideMark/>
          </w:tcPr>
          <w:p w14:paraId="2B1EF3AD" w14:textId="4BDE319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752</w:t>
            </w:r>
          </w:p>
        </w:tc>
        <w:tc>
          <w:tcPr>
            <w:tcW w:w="709" w:type="dxa"/>
            <w:shd w:val="clear" w:color="auto" w:fill="auto"/>
            <w:hideMark/>
          </w:tcPr>
          <w:p w14:paraId="5D76FB54" w14:textId="2620B104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35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665</w:t>
            </w:r>
          </w:p>
        </w:tc>
        <w:tc>
          <w:tcPr>
            <w:tcW w:w="709" w:type="dxa"/>
            <w:shd w:val="clear" w:color="auto" w:fill="auto"/>
            <w:hideMark/>
          </w:tcPr>
          <w:p w14:paraId="3894AA4C" w14:textId="4F33AD69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393</w:t>
            </w:r>
          </w:p>
        </w:tc>
        <w:tc>
          <w:tcPr>
            <w:tcW w:w="709" w:type="dxa"/>
            <w:shd w:val="clear" w:color="auto" w:fill="auto"/>
            <w:hideMark/>
          </w:tcPr>
          <w:p w14:paraId="3A55E4D9" w14:textId="0C906F8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159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101</w:t>
            </w:r>
          </w:p>
        </w:tc>
        <w:tc>
          <w:tcPr>
            <w:tcW w:w="709" w:type="dxa"/>
            <w:shd w:val="clear" w:color="auto" w:fill="auto"/>
            <w:hideMark/>
          </w:tcPr>
          <w:p w14:paraId="0C393E5D" w14:textId="1C12AA5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  <w:hideMark/>
          </w:tcPr>
          <w:p w14:paraId="0B1A2DFC" w14:textId="131CA1F9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247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893</w:t>
            </w:r>
          </w:p>
        </w:tc>
        <w:tc>
          <w:tcPr>
            <w:tcW w:w="751" w:type="dxa"/>
            <w:shd w:val="clear" w:color="auto" w:fill="auto"/>
            <w:hideMark/>
          </w:tcPr>
          <w:p w14:paraId="0662D8DE" w14:textId="4C7E77F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10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569</w:t>
            </w:r>
          </w:p>
        </w:tc>
        <w:tc>
          <w:tcPr>
            <w:tcW w:w="706" w:type="dxa"/>
            <w:shd w:val="clear" w:color="auto" w:fill="auto"/>
            <w:hideMark/>
          </w:tcPr>
          <w:p w14:paraId="19267898" w14:textId="2ACC320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762</w:t>
            </w:r>
          </w:p>
        </w:tc>
        <w:tc>
          <w:tcPr>
            <w:tcW w:w="785" w:type="dxa"/>
            <w:shd w:val="clear" w:color="auto" w:fill="auto"/>
            <w:hideMark/>
          </w:tcPr>
          <w:p w14:paraId="73ED1EAE" w14:textId="76A798A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320</w:t>
            </w:r>
          </w:p>
        </w:tc>
        <w:tc>
          <w:tcPr>
            <w:tcW w:w="708" w:type="dxa"/>
            <w:shd w:val="clear" w:color="auto" w:fill="auto"/>
            <w:hideMark/>
          </w:tcPr>
          <w:p w14:paraId="6ABEF3A4" w14:textId="1697DFF0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48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903</w:t>
            </w:r>
          </w:p>
        </w:tc>
        <w:tc>
          <w:tcPr>
            <w:tcW w:w="851" w:type="dxa"/>
            <w:shd w:val="clear" w:color="auto" w:fill="auto"/>
            <w:hideMark/>
          </w:tcPr>
          <w:p w14:paraId="3A95D34A" w14:textId="5B76C68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819</w:t>
            </w:r>
          </w:p>
        </w:tc>
        <w:tc>
          <w:tcPr>
            <w:tcW w:w="709" w:type="dxa"/>
            <w:shd w:val="clear" w:color="auto" w:fill="auto"/>
            <w:hideMark/>
          </w:tcPr>
          <w:p w14:paraId="20D78943" w14:textId="76AB797E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614</w:t>
            </w:r>
          </w:p>
        </w:tc>
        <w:tc>
          <w:tcPr>
            <w:tcW w:w="709" w:type="dxa"/>
            <w:shd w:val="clear" w:color="auto" w:fill="auto"/>
            <w:hideMark/>
          </w:tcPr>
          <w:p w14:paraId="07B99ED8" w14:textId="2B60BD0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800</w:t>
            </w:r>
          </w:p>
        </w:tc>
      </w:tr>
      <w:tr w:rsidR="00F06D79" w:rsidRPr="005530BA" w14:paraId="708564AA" w14:textId="77777777" w:rsidTr="007B577C">
        <w:trPr>
          <w:trHeight w:val="645"/>
        </w:trPr>
        <w:tc>
          <w:tcPr>
            <w:tcW w:w="993" w:type="dxa"/>
            <w:shd w:val="clear" w:color="auto" w:fill="auto"/>
            <w:hideMark/>
          </w:tcPr>
          <w:p w14:paraId="25DE4315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Болезни костно-мышечной и соединительной ткани</w:t>
            </w:r>
          </w:p>
        </w:tc>
        <w:tc>
          <w:tcPr>
            <w:tcW w:w="707" w:type="dxa"/>
            <w:shd w:val="clear" w:color="auto" w:fill="auto"/>
            <w:hideMark/>
          </w:tcPr>
          <w:p w14:paraId="5AC03D97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M00-M99</w:t>
            </w:r>
          </w:p>
        </w:tc>
        <w:tc>
          <w:tcPr>
            <w:tcW w:w="706" w:type="dxa"/>
            <w:shd w:val="clear" w:color="auto" w:fill="auto"/>
            <w:hideMark/>
          </w:tcPr>
          <w:p w14:paraId="1C07B634" w14:textId="2E217A7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654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871</w:t>
            </w:r>
          </w:p>
        </w:tc>
        <w:tc>
          <w:tcPr>
            <w:tcW w:w="704" w:type="dxa"/>
            <w:shd w:val="clear" w:color="auto" w:fill="auto"/>
            <w:hideMark/>
          </w:tcPr>
          <w:p w14:paraId="6EE5B564" w14:textId="7211C0E1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44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714</w:t>
            </w:r>
          </w:p>
        </w:tc>
        <w:tc>
          <w:tcPr>
            <w:tcW w:w="709" w:type="dxa"/>
            <w:shd w:val="clear" w:color="auto" w:fill="auto"/>
            <w:hideMark/>
          </w:tcPr>
          <w:p w14:paraId="7D6CA89F" w14:textId="493E3205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638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618</w:t>
            </w:r>
          </w:p>
        </w:tc>
        <w:tc>
          <w:tcPr>
            <w:tcW w:w="849" w:type="dxa"/>
            <w:shd w:val="clear" w:color="auto" w:fill="auto"/>
            <w:hideMark/>
          </w:tcPr>
          <w:p w14:paraId="4C8DE029" w14:textId="1C92DD3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43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926</w:t>
            </w:r>
          </w:p>
        </w:tc>
        <w:tc>
          <w:tcPr>
            <w:tcW w:w="710" w:type="dxa"/>
            <w:shd w:val="clear" w:color="auto" w:fill="auto"/>
            <w:hideMark/>
          </w:tcPr>
          <w:p w14:paraId="79DD5D3B" w14:textId="717E7D1E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632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289</w:t>
            </w:r>
          </w:p>
        </w:tc>
        <w:tc>
          <w:tcPr>
            <w:tcW w:w="708" w:type="dxa"/>
            <w:shd w:val="clear" w:color="auto" w:fill="auto"/>
            <w:hideMark/>
          </w:tcPr>
          <w:p w14:paraId="3C4EA68E" w14:textId="3D188A4D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840</w:t>
            </w:r>
          </w:p>
        </w:tc>
        <w:tc>
          <w:tcPr>
            <w:tcW w:w="710" w:type="dxa"/>
            <w:shd w:val="clear" w:color="auto" w:fill="auto"/>
            <w:hideMark/>
          </w:tcPr>
          <w:p w14:paraId="305874D2" w14:textId="1016286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639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797</w:t>
            </w:r>
          </w:p>
        </w:tc>
        <w:tc>
          <w:tcPr>
            <w:tcW w:w="708" w:type="dxa"/>
            <w:shd w:val="clear" w:color="auto" w:fill="auto"/>
            <w:hideMark/>
          </w:tcPr>
          <w:p w14:paraId="4C8670F5" w14:textId="2BFFD188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43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318</w:t>
            </w:r>
          </w:p>
        </w:tc>
        <w:tc>
          <w:tcPr>
            <w:tcW w:w="709" w:type="dxa"/>
            <w:shd w:val="clear" w:color="auto" w:fill="auto"/>
            <w:hideMark/>
          </w:tcPr>
          <w:p w14:paraId="5CA84A95" w14:textId="4D1B510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647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887</w:t>
            </w:r>
          </w:p>
        </w:tc>
        <w:tc>
          <w:tcPr>
            <w:tcW w:w="709" w:type="dxa"/>
            <w:shd w:val="clear" w:color="auto" w:fill="auto"/>
            <w:hideMark/>
          </w:tcPr>
          <w:p w14:paraId="3F421F54" w14:textId="23DC14EB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43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544</w:t>
            </w:r>
          </w:p>
        </w:tc>
        <w:tc>
          <w:tcPr>
            <w:tcW w:w="709" w:type="dxa"/>
            <w:shd w:val="clear" w:color="auto" w:fill="auto"/>
            <w:hideMark/>
          </w:tcPr>
          <w:p w14:paraId="66B8B440" w14:textId="0496AF9F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640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027</w:t>
            </w:r>
          </w:p>
        </w:tc>
        <w:tc>
          <w:tcPr>
            <w:tcW w:w="709" w:type="dxa"/>
            <w:shd w:val="clear" w:color="auto" w:fill="auto"/>
            <w:hideMark/>
          </w:tcPr>
          <w:p w14:paraId="56E7FA2D" w14:textId="1F9725E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516</w:t>
            </w:r>
          </w:p>
        </w:tc>
        <w:tc>
          <w:tcPr>
            <w:tcW w:w="741" w:type="dxa"/>
            <w:shd w:val="clear" w:color="auto" w:fill="auto"/>
            <w:hideMark/>
          </w:tcPr>
          <w:p w14:paraId="1C758503" w14:textId="4BBFFE9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664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672</w:t>
            </w:r>
          </w:p>
        </w:tc>
        <w:tc>
          <w:tcPr>
            <w:tcW w:w="751" w:type="dxa"/>
            <w:shd w:val="clear" w:color="auto" w:fill="auto"/>
            <w:hideMark/>
          </w:tcPr>
          <w:p w14:paraId="637C96CF" w14:textId="5A1DFEA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302</w:t>
            </w:r>
          </w:p>
        </w:tc>
        <w:tc>
          <w:tcPr>
            <w:tcW w:w="706" w:type="dxa"/>
            <w:shd w:val="clear" w:color="auto" w:fill="auto"/>
            <w:hideMark/>
          </w:tcPr>
          <w:p w14:paraId="3DB2716B" w14:textId="6D2FB41F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663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755</w:t>
            </w:r>
          </w:p>
        </w:tc>
        <w:tc>
          <w:tcPr>
            <w:tcW w:w="785" w:type="dxa"/>
            <w:shd w:val="clear" w:color="auto" w:fill="auto"/>
            <w:hideMark/>
          </w:tcPr>
          <w:p w14:paraId="01B5F722" w14:textId="6838FC30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44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344</w:t>
            </w:r>
          </w:p>
        </w:tc>
        <w:tc>
          <w:tcPr>
            <w:tcW w:w="708" w:type="dxa"/>
            <w:shd w:val="clear" w:color="auto" w:fill="auto"/>
            <w:hideMark/>
          </w:tcPr>
          <w:p w14:paraId="3CD67DFC" w14:textId="5B0BA15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714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916</w:t>
            </w:r>
          </w:p>
        </w:tc>
        <w:tc>
          <w:tcPr>
            <w:tcW w:w="851" w:type="dxa"/>
            <w:shd w:val="clear" w:color="auto" w:fill="auto"/>
            <w:hideMark/>
          </w:tcPr>
          <w:p w14:paraId="0BAC13F4" w14:textId="3834C238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282</w:t>
            </w:r>
          </w:p>
        </w:tc>
        <w:tc>
          <w:tcPr>
            <w:tcW w:w="709" w:type="dxa"/>
            <w:shd w:val="clear" w:color="auto" w:fill="auto"/>
            <w:hideMark/>
          </w:tcPr>
          <w:p w14:paraId="6386353B" w14:textId="1EF1AADE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734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561</w:t>
            </w:r>
          </w:p>
        </w:tc>
        <w:tc>
          <w:tcPr>
            <w:tcW w:w="709" w:type="dxa"/>
            <w:shd w:val="clear" w:color="auto" w:fill="auto"/>
            <w:hideMark/>
          </w:tcPr>
          <w:p w14:paraId="2EB4FE1D" w14:textId="3941735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48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674</w:t>
            </w:r>
          </w:p>
        </w:tc>
      </w:tr>
      <w:tr w:rsidR="00F06D79" w:rsidRPr="005530BA" w14:paraId="0B6BFBD0" w14:textId="77777777" w:rsidTr="007B577C">
        <w:trPr>
          <w:trHeight w:val="1096"/>
        </w:trPr>
        <w:tc>
          <w:tcPr>
            <w:tcW w:w="993" w:type="dxa"/>
            <w:shd w:val="clear" w:color="auto" w:fill="auto"/>
            <w:hideMark/>
          </w:tcPr>
          <w:p w14:paraId="4873CE8F" w14:textId="77777777" w:rsidR="00A96E26" w:rsidRPr="005530BA" w:rsidRDefault="00A96E26" w:rsidP="001F78C3">
            <w:pPr>
              <w:pStyle w:val="11"/>
              <w:spacing w:line="240" w:lineRule="auto"/>
              <w:ind w:firstLine="0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707" w:type="dxa"/>
            <w:shd w:val="clear" w:color="auto" w:fill="auto"/>
            <w:hideMark/>
          </w:tcPr>
          <w:p w14:paraId="1DC82715" w14:textId="7777777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S00-T99</w:t>
            </w:r>
          </w:p>
        </w:tc>
        <w:tc>
          <w:tcPr>
            <w:tcW w:w="706" w:type="dxa"/>
            <w:shd w:val="clear" w:color="auto" w:fill="auto"/>
            <w:hideMark/>
          </w:tcPr>
          <w:p w14:paraId="22901005" w14:textId="5564E5E6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596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912</w:t>
            </w:r>
          </w:p>
        </w:tc>
        <w:tc>
          <w:tcPr>
            <w:tcW w:w="704" w:type="dxa"/>
            <w:shd w:val="clear" w:color="auto" w:fill="auto"/>
            <w:hideMark/>
          </w:tcPr>
          <w:p w14:paraId="0BC35CEC" w14:textId="1AD49641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020</w:t>
            </w:r>
          </w:p>
        </w:tc>
        <w:tc>
          <w:tcPr>
            <w:tcW w:w="709" w:type="dxa"/>
            <w:shd w:val="clear" w:color="auto" w:fill="auto"/>
            <w:hideMark/>
          </w:tcPr>
          <w:p w14:paraId="60D079B0" w14:textId="6894EC1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615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257</w:t>
            </w:r>
          </w:p>
        </w:tc>
        <w:tc>
          <w:tcPr>
            <w:tcW w:w="849" w:type="dxa"/>
            <w:shd w:val="clear" w:color="auto" w:fill="auto"/>
            <w:hideMark/>
          </w:tcPr>
          <w:p w14:paraId="38D9385E" w14:textId="34321C34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21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931</w:t>
            </w:r>
          </w:p>
        </w:tc>
        <w:tc>
          <w:tcPr>
            <w:tcW w:w="710" w:type="dxa"/>
            <w:shd w:val="clear" w:color="auto" w:fill="auto"/>
            <w:hideMark/>
          </w:tcPr>
          <w:p w14:paraId="0054496A" w14:textId="0170B54F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563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876</w:t>
            </w:r>
          </w:p>
        </w:tc>
        <w:tc>
          <w:tcPr>
            <w:tcW w:w="708" w:type="dxa"/>
            <w:shd w:val="clear" w:color="auto" w:fill="auto"/>
            <w:hideMark/>
          </w:tcPr>
          <w:p w14:paraId="3C912420" w14:textId="5BE856F0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20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147</w:t>
            </w:r>
          </w:p>
        </w:tc>
        <w:tc>
          <w:tcPr>
            <w:tcW w:w="710" w:type="dxa"/>
            <w:shd w:val="clear" w:color="auto" w:fill="auto"/>
            <w:hideMark/>
          </w:tcPr>
          <w:p w14:paraId="2723B772" w14:textId="7B5C1AB7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539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313</w:t>
            </w:r>
          </w:p>
        </w:tc>
        <w:tc>
          <w:tcPr>
            <w:tcW w:w="708" w:type="dxa"/>
            <w:shd w:val="clear" w:color="auto" w:fill="auto"/>
            <w:hideMark/>
          </w:tcPr>
          <w:p w14:paraId="20414DC8" w14:textId="1779C882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118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14:paraId="0451C26F" w14:textId="360DD79A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522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440</w:t>
            </w:r>
          </w:p>
        </w:tc>
        <w:tc>
          <w:tcPr>
            <w:tcW w:w="709" w:type="dxa"/>
            <w:shd w:val="clear" w:color="auto" w:fill="auto"/>
            <w:hideMark/>
          </w:tcPr>
          <w:p w14:paraId="4F9CC875" w14:textId="4C150783" w:rsidR="00A96E26" w:rsidRPr="005530BA" w:rsidRDefault="00A96E26" w:rsidP="00A96E26">
            <w:pPr>
              <w:pStyle w:val="11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  <w:lang w:bidi="ar-SA"/>
              </w:rPr>
            </w:pPr>
            <w:r w:rsidRPr="005530BA">
              <w:rPr>
                <w:color w:val="auto"/>
                <w:sz w:val="14"/>
                <w:szCs w:val="14"/>
                <w:lang w:bidi="ar-SA"/>
              </w:rPr>
              <w:t>17</w:t>
            </w:r>
            <w:r w:rsidR="007B577C">
              <w:rPr>
                <w:color w:val="auto"/>
                <w:sz w:val="14"/>
                <w:szCs w:val="14"/>
                <w:lang w:bidi="ar-SA"/>
              </w:rPr>
              <w:t xml:space="preserve"> </w:t>
            </w:r>
            <w:r w:rsidRPr="005530BA">
              <w:rPr>
                <w:color w:val="auto"/>
                <w:sz w:val="14"/>
                <w:szCs w:val="14"/>
                <w:lang w:bidi="ar-SA"/>
              </w:rPr>
              <w:t>798</w:t>
            </w:r>
          </w:p>
        </w:tc>
        <w:tc>
          <w:tcPr>
            <w:tcW w:w="709" w:type="dxa"/>
            <w:shd w:val="clear" w:color="auto" w:fill="auto"/>
            <w:hideMark/>
          </w:tcPr>
          <w:p w14:paraId="4CC309D1" w14:textId="5DCDFAE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531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509</w:t>
            </w:r>
          </w:p>
        </w:tc>
        <w:tc>
          <w:tcPr>
            <w:tcW w:w="709" w:type="dxa"/>
            <w:shd w:val="clear" w:color="auto" w:fill="auto"/>
            <w:hideMark/>
          </w:tcPr>
          <w:p w14:paraId="715C848B" w14:textId="421ECF8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682</w:t>
            </w:r>
          </w:p>
        </w:tc>
        <w:tc>
          <w:tcPr>
            <w:tcW w:w="741" w:type="dxa"/>
            <w:shd w:val="clear" w:color="auto" w:fill="auto"/>
            <w:hideMark/>
          </w:tcPr>
          <w:p w14:paraId="0555BEBD" w14:textId="330D1C1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509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890</w:t>
            </w:r>
          </w:p>
        </w:tc>
        <w:tc>
          <w:tcPr>
            <w:tcW w:w="751" w:type="dxa"/>
            <w:shd w:val="clear" w:color="auto" w:fill="auto"/>
            <w:hideMark/>
          </w:tcPr>
          <w:p w14:paraId="4582FE0D" w14:textId="18FB0C86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387</w:t>
            </w:r>
          </w:p>
        </w:tc>
        <w:tc>
          <w:tcPr>
            <w:tcW w:w="706" w:type="dxa"/>
            <w:shd w:val="clear" w:color="auto" w:fill="auto"/>
            <w:hideMark/>
          </w:tcPr>
          <w:p w14:paraId="4D5904B3" w14:textId="721C41A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533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848</w:t>
            </w:r>
          </w:p>
        </w:tc>
        <w:tc>
          <w:tcPr>
            <w:tcW w:w="785" w:type="dxa"/>
            <w:shd w:val="clear" w:color="auto" w:fill="auto"/>
            <w:hideMark/>
          </w:tcPr>
          <w:p w14:paraId="6B1627E8" w14:textId="41107140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728</w:t>
            </w:r>
          </w:p>
        </w:tc>
        <w:tc>
          <w:tcPr>
            <w:tcW w:w="708" w:type="dxa"/>
            <w:shd w:val="clear" w:color="auto" w:fill="auto"/>
            <w:hideMark/>
          </w:tcPr>
          <w:p w14:paraId="4C05EA2A" w14:textId="2ED5713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539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524</w:t>
            </w:r>
          </w:p>
        </w:tc>
        <w:tc>
          <w:tcPr>
            <w:tcW w:w="851" w:type="dxa"/>
            <w:shd w:val="clear" w:color="auto" w:fill="auto"/>
            <w:hideMark/>
          </w:tcPr>
          <w:p w14:paraId="19F522E7" w14:textId="4D64A04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745</w:t>
            </w:r>
          </w:p>
        </w:tc>
        <w:tc>
          <w:tcPr>
            <w:tcW w:w="709" w:type="dxa"/>
            <w:shd w:val="clear" w:color="auto" w:fill="auto"/>
            <w:hideMark/>
          </w:tcPr>
          <w:p w14:paraId="6C48C2FE" w14:textId="286562B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522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350</w:t>
            </w:r>
          </w:p>
        </w:tc>
        <w:tc>
          <w:tcPr>
            <w:tcW w:w="709" w:type="dxa"/>
            <w:shd w:val="clear" w:color="auto" w:fill="auto"/>
            <w:hideMark/>
          </w:tcPr>
          <w:p w14:paraId="3E6D8AA0" w14:textId="5489C72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386</w:t>
            </w:r>
          </w:p>
        </w:tc>
      </w:tr>
      <w:tr w:rsidR="00F06D79" w:rsidRPr="005530BA" w14:paraId="4C565A12" w14:textId="77777777" w:rsidTr="007B577C">
        <w:trPr>
          <w:trHeight w:val="271"/>
        </w:trPr>
        <w:tc>
          <w:tcPr>
            <w:tcW w:w="993" w:type="dxa"/>
            <w:shd w:val="clear" w:color="auto" w:fill="auto"/>
            <w:hideMark/>
          </w:tcPr>
          <w:p w14:paraId="48A80C51" w14:textId="77777777" w:rsidR="00A96E26" w:rsidRPr="005530BA" w:rsidRDefault="00A96E26" w:rsidP="001F78C3">
            <w:pPr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  <w:lang w:val="en-US"/>
              </w:rPr>
              <w:t>COVID-19</w:t>
            </w:r>
          </w:p>
        </w:tc>
        <w:tc>
          <w:tcPr>
            <w:tcW w:w="707" w:type="dxa"/>
            <w:shd w:val="clear" w:color="auto" w:fill="auto"/>
            <w:hideMark/>
          </w:tcPr>
          <w:p w14:paraId="71ED4A47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  <w:lang w:val="en-US"/>
              </w:rPr>
              <w:t>U07.1, U07.2</w:t>
            </w:r>
          </w:p>
        </w:tc>
        <w:tc>
          <w:tcPr>
            <w:tcW w:w="706" w:type="dxa"/>
            <w:shd w:val="clear" w:color="auto" w:fill="auto"/>
            <w:hideMark/>
          </w:tcPr>
          <w:p w14:paraId="3747713E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4" w:type="dxa"/>
            <w:shd w:val="clear" w:color="auto" w:fill="auto"/>
            <w:hideMark/>
          </w:tcPr>
          <w:p w14:paraId="4AD01D48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D00311E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849" w:type="dxa"/>
            <w:shd w:val="clear" w:color="auto" w:fill="auto"/>
            <w:hideMark/>
          </w:tcPr>
          <w:p w14:paraId="7B691D31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0A91E414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19E78FBC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14:paraId="6381E92D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14:paraId="09DB40F0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3B56E5A5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0FB4B619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14:paraId="22BA97AE" w14:textId="240CF31F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365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543</w:t>
            </w:r>
          </w:p>
        </w:tc>
        <w:tc>
          <w:tcPr>
            <w:tcW w:w="709" w:type="dxa"/>
            <w:shd w:val="clear" w:color="auto" w:fill="auto"/>
            <w:hideMark/>
          </w:tcPr>
          <w:p w14:paraId="6B59A355" w14:textId="1D821FD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24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040</w:t>
            </w:r>
          </w:p>
        </w:tc>
        <w:tc>
          <w:tcPr>
            <w:tcW w:w="741" w:type="dxa"/>
            <w:shd w:val="clear" w:color="auto" w:fill="auto"/>
            <w:hideMark/>
          </w:tcPr>
          <w:p w14:paraId="68DBEBC3" w14:textId="0D5F566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855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520</w:t>
            </w:r>
          </w:p>
        </w:tc>
        <w:tc>
          <w:tcPr>
            <w:tcW w:w="751" w:type="dxa"/>
            <w:shd w:val="clear" w:color="auto" w:fill="auto"/>
            <w:hideMark/>
          </w:tcPr>
          <w:p w14:paraId="57F089A8" w14:textId="310C0A3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56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808</w:t>
            </w:r>
          </w:p>
        </w:tc>
        <w:tc>
          <w:tcPr>
            <w:tcW w:w="706" w:type="dxa"/>
            <w:shd w:val="clear" w:color="auto" w:fill="auto"/>
            <w:hideMark/>
          </w:tcPr>
          <w:p w14:paraId="41DDC880" w14:textId="52CA2C2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616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104</w:t>
            </w:r>
          </w:p>
        </w:tc>
        <w:tc>
          <w:tcPr>
            <w:tcW w:w="785" w:type="dxa"/>
            <w:shd w:val="clear" w:color="auto" w:fill="auto"/>
            <w:hideMark/>
          </w:tcPr>
          <w:p w14:paraId="7461A180" w14:textId="454713A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58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400</w:t>
            </w:r>
          </w:p>
        </w:tc>
        <w:tc>
          <w:tcPr>
            <w:tcW w:w="708" w:type="dxa"/>
            <w:shd w:val="clear" w:color="auto" w:fill="auto"/>
            <w:hideMark/>
          </w:tcPr>
          <w:p w14:paraId="607DA4E2" w14:textId="5F546F8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635</w:t>
            </w:r>
          </w:p>
        </w:tc>
        <w:tc>
          <w:tcPr>
            <w:tcW w:w="851" w:type="dxa"/>
            <w:shd w:val="clear" w:color="auto" w:fill="auto"/>
            <w:hideMark/>
          </w:tcPr>
          <w:p w14:paraId="4F2B55D5" w14:textId="5920EDE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928</w:t>
            </w:r>
          </w:p>
        </w:tc>
        <w:tc>
          <w:tcPr>
            <w:tcW w:w="709" w:type="dxa"/>
            <w:shd w:val="clear" w:color="auto" w:fill="auto"/>
            <w:hideMark/>
          </w:tcPr>
          <w:p w14:paraId="4C889D27" w14:textId="6787A06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27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802</w:t>
            </w:r>
          </w:p>
        </w:tc>
        <w:tc>
          <w:tcPr>
            <w:tcW w:w="709" w:type="dxa"/>
            <w:shd w:val="clear" w:color="auto" w:fill="auto"/>
            <w:hideMark/>
          </w:tcPr>
          <w:p w14:paraId="3001B3AA" w14:textId="44AACD02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</w:t>
            </w:r>
            <w:r w:rsidR="007B577C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401</w:t>
            </w:r>
          </w:p>
        </w:tc>
      </w:tr>
      <w:tr w:rsidR="00F06D79" w:rsidRPr="005530BA" w14:paraId="0AFFFC4A" w14:textId="77777777" w:rsidTr="007B577C">
        <w:trPr>
          <w:trHeight w:val="320"/>
        </w:trPr>
        <w:tc>
          <w:tcPr>
            <w:tcW w:w="993" w:type="dxa"/>
            <w:shd w:val="clear" w:color="auto" w:fill="auto"/>
            <w:hideMark/>
          </w:tcPr>
          <w:p w14:paraId="27CA5229" w14:textId="77777777" w:rsidR="00A96E26" w:rsidRPr="005530BA" w:rsidRDefault="00A96E26" w:rsidP="001F78C3">
            <w:pPr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Уход за больным</w:t>
            </w:r>
          </w:p>
        </w:tc>
        <w:tc>
          <w:tcPr>
            <w:tcW w:w="707" w:type="dxa"/>
            <w:shd w:val="clear" w:color="auto" w:fill="auto"/>
            <w:hideMark/>
          </w:tcPr>
          <w:p w14:paraId="17BEBEC5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0BA9572C" w14:textId="1FD7A89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501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445</w:t>
            </w:r>
          </w:p>
        </w:tc>
        <w:tc>
          <w:tcPr>
            <w:tcW w:w="704" w:type="dxa"/>
            <w:shd w:val="clear" w:color="auto" w:fill="auto"/>
            <w:hideMark/>
          </w:tcPr>
          <w:p w14:paraId="7A81F106" w14:textId="2F6B1813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64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012</w:t>
            </w:r>
          </w:p>
        </w:tc>
        <w:tc>
          <w:tcPr>
            <w:tcW w:w="709" w:type="dxa"/>
            <w:shd w:val="clear" w:color="auto" w:fill="auto"/>
            <w:hideMark/>
          </w:tcPr>
          <w:p w14:paraId="66085C4D" w14:textId="3A87505E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488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151</w:t>
            </w:r>
          </w:p>
        </w:tc>
        <w:tc>
          <w:tcPr>
            <w:tcW w:w="849" w:type="dxa"/>
            <w:shd w:val="clear" w:color="auto" w:fill="auto"/>
            <w:hideMark/>
          </w:tcPr>
          <w:p w14:paraId="69C9F02E" w14:textId="7422FA3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63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374</w:t>
            </w:r>
          </w:p>
        </w:tc>
        <w:tc>
          <w:tcPr>
            <w:tcW w:w="710" w:type="dxa"/>
            <w:shd w:val="clear" w:color="auto" w:fill="auto"/>
            <w:hideMark/>
          </w:tcPr>
          <w:p w14:paraId="030FF85F" w14:textId="7CE60889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525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363</w:t>
            </w:r>
          </w:p>
        </w:tc>
        <w:tc>
          <w:tcPr>
            <w:tcW w:w="708" w:type="dxa"/>
            <w:shd w:val="clear" w:color="auto" w:fill="auto"/>
            <w:hideMark/>
          </w:tcPr>
          <w:p w14:paraId="16B7F7F5" w14:textId="1FE27A04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66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704</w:t>
            </w:r>
          </w:p>
        </w:tc>
        <w:tc>
          <w:tcPr>
            <w:tcW w:w="710" w:type="dxa"/>
            <w:shd w:val="clear" w:color="auto" w:fill="auto"/>
            <w:hideMark/>
          </w:tcPr>
          <w:p w14:paraId="2AB02243" w14:textId="4E6FA3E0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509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914</w:t>
            </w:r>
          </w:p>
        </w:tc>
        <w:tc>
          <w:tcPr>
            <w:tcW w:w="708" w:type="dxa"/>
            <w:shd w:val="clear" w:color="auto" w:fill="auto"/>
            <w:hideMark/>
          </w:tcPr>
          <w:p w14:paraId="421F2DEB" w14:textId="2BEE9999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68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509</w:t>
            </w:r>
          </w:p>
        </w:tc>
        <w:tc>
          <w:tcPr>
            <w:tcW w:w="709" w:type="dxa"/>
            <w:shd w:val="clear" w:color="auto" w:fill="auto"/>
            <w:hideMark/>
          </w:tcPr>
          <w:p w14:paraId="41317872" w14:textId="7B875885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524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831</w:t>
            </w:r>
          </w:p>
        </w:tc>
        <w:tc>
          <w:tcPr>
            <w:tcW w:w="709" w:type="dxa"/>
            <w:shd w:val="clear" w:color="auto" w:fill="auto"/>
            <w:hideMark/>
          </w:tcPr>
          <w:p w14:paraId="21E692B8" w14:textId="125BF3A2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69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499</w:t>
            </w:r>
          </w:p>
        </w:tc>
        <w:tc>
          <w:tcPr>
            <w:tcW w:w="709" w:type="dxa"/>
            <w:shd w:val="clear" w:color="auto" w:fill="auto"/>
            <w:hideMark/>
          </w:tcPr>
          <w:p w14:paraId="25976680" w14:textId="6C9E578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429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936</w:t>
            </w:r>
          </w:p>
        </w:tc>
        <w:tc>
          <w:tcPr>
            <w:tcW w:w="709" w:type="dxa"/>
            <w:shd w:val="clear" w:color="auto" w:fill="auto"/>
            <w:hideMark/>
          </w:tcPr>
          <w:p w14:paraId="3C44052E" w14:textId="118FDEE9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54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596</w:t>
            </w:r>
          </w:p>
        </w:tc>
        <w:tc>
          <w:tcPr>
            <w:tcW w:w="741" w:type="dxa"/>
            <w:shd w:val="clear" w:color="auto" w:fill="auto"/>
            <w:hideMark/>
          </w:tcPr>
          <w:p w14:paraId="188796E5" w14:textId="57674B9D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593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553</w:t>
            </w:r>
          </w:p>
        </w:tc>
        <w:tc>
          <w:tcPr>
            <w:tcW w:w="751" w:type="dxa"/>
            <w:shd w:val="clear" w:color="auto" w:fill="auto"/>
            <w:hideMark/>
          </w:tcPr>
          <w:p w14:paraId="24B49939" w14:textId="30CC9E01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73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649</w:t>
            </w:r>
          </w:p>
        </w:tc>
        <w:tc>
          <w:tcPr>
            <w:tcW w:w="706" w:type="dxa"/>
            <w:shd w:val="clear" w:color="auto" w:fill="auto"/>
            <w:hideMark/>
          </w:tcPr>
          <w:p w14:paraId="3F66E4DE" w14:textId="34D64948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638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773</w:t>
            </w:r>
          </w:p>
        </w:tc>
        <w:tc>
          <w:tcPr>
            <w:tcW w:w="785" w:type="dxa"/>
            <w:shd w:val="clear" w:color="auto" w:fill="auto"/>
            <w:hideMark/>
          </w:tcPr>
          <w:p w14:paraId="6966E539" w14:textId="1BC61C7C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80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702</w:t>
            </w:r>
          </w:p>
        </w:tc>
        <w:tc>
          <w:tcPr>
            <w:tcW w:w="708" w:type="dxa"/>
            <w:shd w:val="clear" w:color="auto" w:fill="auto"/>
            <w:hideMark/>
          </w:tcPr>
          <w:p w14:paraId="2B74ADF9" w14:textId="1A3F85E9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578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460</w:t>
            </w:r>
          </w:p>
        </w:tc>
        <w:tc>
          <w:tcPr>
            <w:tcW w:w="851" w:type="dxa"/>
            <w:shd w:val="clear" w:color="auto" w:fill="auto"/>
            <w:hideMark/>
          </w:tcPr>
          <w:p w14:paraId="3643035F" w14:textId="1200EC5A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73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251</w:t>
            </w:r>
          </w:p>
        </w:tc>
        <w:tc>
          <w:tcPr>
            <w:tcW w:w="709" w:type="dxa"/>
            <w:shd w:val="clear" w:color="auto" w:fill="auto"/>
            <w:hideMark/>
          </w:tcPr>
          <w:p w14:paraId="43E52C27" w14:textId="4877EEB8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542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731</w:t>
            </w:r>
          </w:p>
        </w:tc>
        <w:tc>
          <w:tcPr>
            <w:tcW w:w="709" w:type="dxa"/>
            <w:shd w:val="clear" w:color="auto" w:fill="auto"/>
            <w:hideMark/>
          </w:tcPr>
          <w:p w14:paraId="49DBA970" w14:textId="3C0DE142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69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711</w:t>
            </w:r>
          </w:p>
        </w:tc>
      </w:tr>
      <w:tr w:rsidR="00F06D79" w:rsidRPr="005530BA" w14:paraId="6C7E0876" w14:textId="77777777" w:rsidTr="007B577C">
        <w:trPr>
          <w:trHeight w:val="315"/>
        </w:trPr>
        <w:tc>
          <w:tcPr>
            <w:tcW w:w="993" w:type="dxa"/>
            <w:shd w:val="clear" w:color="auto" w:fill="auto"/>
            <w:hideMark/>
          </w:tcPr>
          <w:p w14:paraId="197E6B1E" w14:textId="77777777" w:rsidR="00A96E26" w:rsidRPr="005530BA" w:rsidRDefault="00A96E26" w:rsidP="001F78C3">
            <w:pPr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Итого</w:t>
            </w:r>
          </w:p>
        </w:tc>
        <w:tc>
          <w:tcPr>
            <w:tcW w:w="707" w:type="dxa"/>
            <w:shd w:val="clear" w:color="auto" w:fill="auto"/>
            <w:hideMark/>
          </w:tcPr>
          <w:p w14:paraId="21E01546" w14:textId="77777777" w:rsidR="00A96E26" w:rsidRPr="005530BA" w:rsidRDefault="00A96E26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 </w:t>
            </w:r>
          </w:p>
        </w:tc>
        <w:tc>
          <w:tcPr>
            <w:tcW w:w="706" w:type="dxa"/>
            <w:shd w:val="clear" w:color="auto" w:fill="auto"/>
            <w:hideMark/>
          </w:tcPr>
          <w:p w14:paraId="2C9CDAD3" w14:textId="1B60D570" w:rsidR="00A96E26" w:rsidRPr="005530BA" w:rsidRDefault="00D078B0" w:rsidP="00F06D79">
            <w:pPr>
              <w:ind w:left="-144" w:right="-103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015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665</w:t>
            </w:r>
          </w:p>
        </w:tc>
        <w:tc>
          <w:tcPr>
            <w:tcW w:w="704" w:type="dxa"/>
            <w:shd w:val="clear" w:color="auto" w:fill="auto"/>
            <w:hideMark/>
          </w:tcPr>
          <w:p w14:paraId="18839391" w14:textId="551A8DA2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140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058</w:t>
            </w:r>
          </w:p>
        </w:tc>
        <w:tc>
          <w:tcPr>
            <w:tcW w:w="709" w:type="dxa"/>
            <w:shd w:val="clear" w:color="auto" w:fill="auto"/>
            <w:hideMark/>
          </w:tcPr>
          <w:p w14:paraId="0AC0DD06" w14:textId="05F5F61B" w:rsidR="00A96E26" w:rsidRPr="005530BA" w:rsidRDefault="00D078B0" w:rsidP="00F06D79">
            <w:pPr>
              <w:ind w:left="-132" w:right="-116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990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083</w:t>
            </w:r>
          </w:p>
        </w:tc>
        <w:tc>
          <w:tcPr>
            <w:tcW w:w="849" w:type="dxa"/>
            <w:shd w:val="clear" w:color="auto" w:fill="auto"/>
            <w:hideMark/>
          </w:tcPr>
          <w:p w14:paraId="23EBDD43" w14:textId="70E968F9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138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398</w:t>
            </w:r>
          </w:p>
        </w:tc>
        <w:tc>
          <w:tcPr>
            <w:tcW w:w="710" w:type="dxa"/>
            <w:shd w:val="clear" w:color="auto" w:fill="auto"/>
            <w:hideMark/>
          </w:tcPr>
          <w:p w14:paraId="2A942204" w14:textId="3A8D120A" w:rsidR="00A96E26" w:rsidRPr="005530BA" w:rsidRDefault="00D078B0" w:rsidP="00F06D79">
            <w:pPr>
              <w:ind w:left="-129" w:right="-169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963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892</w:t>
            </w:r>
          </w:p>
        </w:tc>
        <w:tc>
          <w:tcPr>
            <w:tcW w:w="708" w:type="dxa"/>
            <w:shd w:val="clear" w:color="auto" w:fill="auto"/>
            <w:hideMark/>
          </w:tcPr>
          <w:p w14:paraId="0FE9C2A8" w14:textId="5D2F0C5A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138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368</w:t>
            </w:r>
          </w:p>
        </w:tc>
        <w:tc>
          <w:tcPr>
            <w:tcW w:w="710" w:type="dxa"/>
            <w:shd w:val="clear" w:color="auto" w:fill="auto"/>
            <w:hideMark/>
          </w:tcPr>
          <w:p w14:paraId="15DD5A49" w14:textId="35083333" w:rsidR="00A96E26" w:rsidRPr="005530BA" w:rsidRDefault="00D078B0" w:rsidP="00F06D79">
            <w:pPr>
              <w:ind w:left="-65" w:right="-44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941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4</w:t>
            </w:r>
            <w:r w:rsidR="00A96E26" w:rsidRPr="005530BA">
              <w:rPr>
                <w:sz w:val="14"/>
                <w:szCs w:val="14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14:paraId="67DD5F49" w14:textId="7AE5EDA8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239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shd w:val="clear" w:color="auto" w:fill="auto"/>
            <w:hideMark/>
          </w:tcPr>
          <w:p w14:paraId="329D5946" w14:textId="41B228CC" w:rsidR="00A96E26" w:rsidRPr="005530BA" w:rsidRDefault="00D078B0" w:rsidP="00F06D79">
            <w:pPr>
              <w:ind w:left="-47" w:right="-66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9</w:t>
            </w:r>
            <w:r w:rsidRPr="005530BA">
              <w:rPr>
                <w:sz w:val="14"/>
                <w:szCs w:val="14"/>
              </w:rPr>
              <w:t>36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818</w:t>
            </w:r>
          </w:p>
        </w:tc>
        <w:tc>
          <w:tcPr>
            <w:tcW w:w="709" w:type="dxa"/>
            <w:shd w:val="clear" w:color="auto" w:fill="auto"/>
            <w:hideMark/>
          </w:tcPr>
          <w:p w14:paraId="59769F88" w14:textId="3010A766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140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083</w:t>
            </w:r>
          </w:p>
        </w:tc>
        <w:tc>
          <w:tcPr>
            <w:tcW w:w="709" w:type="dxa"/>
            <w:shd w:val="clear" w:color="auto" w:fill="auto"/>
            <w:hideMark/>
          </w:tcPr>
          <w:p w14:paraId="36D2FAB9" w14:textId="5D59CDD2" w:rsidR="00A96E26" w:rsidRPr="005530BA" w:rsidRDefault="00D078B0" w:rsidP="00F06D79">
            <w:pPr>
              <w:ind w:left="-169" w:right="-231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292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547</w:t>
            </w:r>
          </w:p>
        </w:tc>
        <w:tc>
          <w:tcPr>
            <w:tcW w:w="709" w:type="dxa"/>
            <w:shd w:val="clear" w:color="auto" w:fill="auto"/>
            <w:hideMark/>
          </w:tcPr>
          <w:p w14:paraId="56E96EA3" w14:textId="7F19403B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153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171</w:t>
            </w:r>
          </w:p>
        </w:tc>
        <w:tc>
          <w:tcPr>
            <w:tcW w:w="741" w:type="dxa"/>
            <w:shd w:val="clear" w:color="auto" w:fill="auto"/>
            <w:hideMark/>
          </w:tcPr>
          <w:p w14:paraId="54463E7A" w14:textId="52E9C5EA" w:rsidR="00A96E26" w:rsidRPr="005530BA" w:rsidRDefault="00D078B0" w:rsidP="00F06D79">
            <w:pPr>
              <w:ind w:left="-144" w:right="-97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3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055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887</w:t>
            </w:r>
          </w:p>
        </w:tc>
        <w:tc>
          <w:tcPr>
            <w:tcW w:w="751" w:type="dxa"/>
            <w:shd w:val="clear" w:color="auto" w:fill="auto"/>
            <w:hideMark/>
          </w:tcPr>
          <w:p w14:paraId="25D7B14D" w14:textId="5AAEC62D" w:rsidR="00A96E26" w:rsidRPr="005530BA" w:rsidRDefault="00A96E26" w:rsidP="00D078B0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207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823</w:t>
            </w:r>
          </w:p>
        </w:tc>
        <w:tc>
          <w:tcPr>
            <w:tcW w:w="706" w:type="dxa"/>
            <w:shd w:val="clear" w:color="auto" w:fill="auto"/>
            <w:hideMark/>
          </w:tcPr>
          <w:p w14:paraId="5EB9AEC9" w14:textId="10E5B283" w:rsidR="00A96E26" w:rsidRPr="005530BA" w:rsidRDefault="00A96E26" w:rsidP="00F06D79">
            <w:pPr>
              <w:ind w:left="-159" w:right="-109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D078B0" w:rsidRPr="005530BA">
              <w:rPr>
                <w:sz w:val="14"/>
                <w:szCs w:val="14"/>
              </w:rPr>
              <w:t>71</w:t>
            </w:r>
            <w:r w:rsidR="00F06D79">
              <w:rPr>
                <w:sz w:val="14"/>
                <w:szCs w:val="14"/>
              </w:rPr>
              <w:t xml:space="preserve"> </w:t>
            </w:r>
            <w:r w:rsidR="00D078B0" w:rsidRPr="005530BA">
              <w:rPr>
                <w:sz w:val="14"/>
                <w:szCs w:val="14"/>
              </w:rPr>
              <w:t>7</w:t>
            </w:r>
            <w:r w:rsidRPr="005530BA">
              <w:rPr>
                <w:sz w:val="14"/>
                <w:szCs w:val="14"/>
              </w:rPr>
              <w:t>568</w:t>
            </w:r>
          </w:p>
        </w:tc>
        <w:tc>
          <w:tcPr>
            <w:tcW w:w="785" w:type="dxa"/>
            <w:shd w:val="clear" w:color="auto" w:fill="auto"/>
            <w:hideMark/>
          </w:tcPr>
          <w:p w14:paraId="147350BB" w14:textId="15CDBD59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211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947</w:t>
            </w:r>
          </w:p>
        </w:tc>
        <w:tc>
          <w:tcPr>
            <w:tcW w:w="708" w:type="dxa"/>
            <w:shd w:val="clear" w:color="auto" w:fill="auto"/>
            <w:hideMark/>
          </w:tcPr>
          <w:p w14:paraId="26ECC524" w14:textId="6E60DA23" w:rsidR="00A96E26" w:rsidRPr="005530BA" w:rsidRDefault="00D078B0" w:rsidP="00F06D79">
            <w:pPr>
              <w:ind w:left="-161" w:right="-111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134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700</w:t>
            </w:r>
          </w:p>
        </w:tc>
        <w:tc>
          <w:tcPr>
            <w:tcW w:w="851" w:type="dxa"/>
            <w:shd w:val="clear" w:color="auto" w:fill="auto"/>
            <w:hideMark/>
          </w:tcPr>
          <w:p w14:paraId="6453BA30" w14:textId="18D74B78" w:rsidR="00A96E26" w:rsidRPr="005530BA" w:rsidRDefault="00D078B0" w:rsidP="00F06D79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15</w:t>
            </w:r>
            <w:r w:rsidR="00F06D79">
              <w:rPr>
                <w:sz w:val="14"/>
                <w:szCs w:val="14"/>
              </w:rPr>
              <w:t xml:space="preserve">5 </w:t>
            </w:r>
            <w:r w:rsidR="00A96E26" w:rsidRPr="005530BA">
              <w:rPr>
                <w:sz w:val="14"/>
                <w:szCs w:val="14"/>
              </w:rPr>
              <w:t>231</w:t>
            </w:r>
          </w:p>
        </w:tc>
        <w:tc>
          <w:tcPr>
            <w:tcW w:w="709" w:type="dxa"/>
            <w:shd w:val="clear" w:color="auto" w:fill="auto"/>
            <w:hideMark/>
          </w:tcPr>
          <w:p w14:paraId="7B1AA18B" w14:textId="271E6D51" w:rsidR="00A96E26" w:rsidRPr="005530BA" w:rsidRDefault="00D078B0" w:rsidP="00F06D79">
            <w:pPr>
              <w:ind w:left="-179" w:right="-116"/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2</w:t>
            </w:r>
            <w:r w:rsidR="00F06D79">
              <w:rPr>
                <w:sz w:val="14"/>
                <w:szCs w:val="14"/>
              </w:rPr>
              <w:t xml:space="preserve"> </w:t>
            </w:r>
            <w:r w:rsidRPr="005530BA">
              <w:rPr>
                <w:sz w:val="14"/>
                <w:szCs w:val="14"/>
              </w:rPr>
              <w:t>102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679</w:t>
            </w:r>
          </w:p>
        </w:tc>
        <w:tc>
          <w:tcPr>
            <w:tcW w:w="709" w:type="dxa"/>
            <w:shd w:val="clear" w:color="auto" w:fill="auto"/>
            <w:hideMark/>
          </w:tcPr>
          <w:p w14:paraId="47B45718" w14:textId="7B8787B3" w:rsidR="00A96E26" w:rsidRPr="005530BA" w:rsidRDefault="00D078B0" w:rsidP="00A96E26">
            <w:pPr>
              <w:jc w:val="center"/>
              <w:rPr>
                <w:sz w:val="14"/>
                <w:szCs w:val="14"/>
              </w:rPr>
            </w:pPr>
            <w:r w:rsidRPr="005530BA">
              <w:rPr>
                <w:sz w:val="14"/>
                <w:szCs w:val="14"/>
              </w:rPr>
              <w:t>151</w:t>
            </w:r>
            <w:r w:rsidR="00F06D79">
              <w:rPr>
                <w:sz w:val="14"/>
                <w:szCs w:val="14"/>
              </w:rPr>
              <w:t xml:space="preserve"> </w:t>
            </w:r>
            <w:r w:rsidR="00A96E26" w:rsidRPr="005530BA">
              <w:rPr>
                <w:sz w:val="14"/>
                <w:szCs w:val="14"/>
              </w:rPr>
              <w:t>110</w:t>
            </w:r>
          </w:p>
        </w:tc>
      </w:tr>
    </w:tbl>
    <w:p w14:paraId="3CB14636" w14:textId="77777777" w:rsidR="00542B02" w:rsidRPr="005530BA" w:rsidRDefault="00542B02" w:rsidP="00084433">
      <w:pPr>
        <w:pStyle w:val="11"/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  <w:sectPr w:rsidR="00542B02" w:rsidRPr="005530BA" w:rsidSect="009F46C8">
          <w:headerReference w:type="first" r:id="rId12"/>
          <w:pgSz w:w="16838" w:h="11906" w:orient="landscape"/>
          <w:pgMar w:top="1276" w:right="851" w:bottom="851" w:left="284" w:header="709" w:footer="709" w:gutter="0"/>
          <w:cols w:space="708"/>
          <w:titlePg/>
          <w:docGrid w:linePitch="360"/>
        </w:sectPr>
      </w:pPr>
    </w:p>
    <w:p w14:paraId="58AC83EA" w14:textId="0D6A0D97" w:rsidR="00DE25A6" w:rsidRPr="005530BA" w:rsidRDefault="00DE25A6" w:rsidP="00184C3B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 xml:space="preserve">В 2024 году по сравнению с 2015 годом произошло увеличение числа случаев ВН по указанным в таблице причинам нетрудоспособности на 7,9% </w:t>
      </w:r>
      <w:r w:rsidR="008126D0" w:rsidRPr="005530BA">
        <w:rPr>
          <w:sz w:val="28"/>
          <w:szCs w:val="28"/>
        </w:rPr>
        <w:t>(140</w:t>
      </w:r>
      <w:r w:rsidR="00BE4F77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>058 случаев в 2015 году,</w:t>
      </w:r>
      <w:r w:rsidR="008126D0" w:rsidRPr="005530BA">
        <w:rPr>
          <w:sz w:val="14"/>
          <w:szCs w:val="14"/>
        </w:rPr>
        <w:t xml:space="preserve"> </w:t>
      </w:r>
      <w:r w:rsidR="008126D0" w:rsidRPr="005530BA">
        <w:rPr>
          <w:sz w:val="28"/>
          <w:szCs w:val="28"/>
        </w:rPr>
        <w:t>151</w:t>
      </w:r>
      <w:r w:rsidR="001F78C3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 xml:space="preserve">110 случаев в 2024 году) </w:t>
      </w:r>
      <w:r w:rsidRPr="005530BA">
        <w:rPr>
          <w:sz w:val="28"/>
          <w:szCs w:val="28"/>
        </w:rPr>
        <w:t>с увеличением дней нетрудоспособности на 4,3%</w:t>
      </w:r>
      <w:r w:rsidR="008126D0" w:rsidRPr="005530BA">
        <w:rPr>
          <w:sz w:val="28"/>
          <w:szCs w:val="28"/>
        </w:rPr>
        <w:t xml:space="preserve"> (2</w:t>
      </w:r>
      <w:r w:rsidR="001F78C3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>015</w:t>
      </w:r>
      <w:r w:rsidR="001F78C3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>665 дней в 2015 году, 2</w:t>
      </w:r>
      <w:r w:rsidR="001F78C3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>102</w:t>
      </w:r>
      <w:r w:rsidR="001F78C3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 xml:space="preserve">679 дней </w:t>
      </w:r>
      <w:r w:rsidR="00BE4F77">
        <w:rPr>
          <w:sz w:val="28"/>
          <w:szCs w:val="28"/>
        </w:rPr>
        <w:br/>
      </w:r>
      <w:r w:rsidR="008126D0" w:rsidRPr="005530BA">
        <w:rPr>
          <w:sz w:val="28"/>
          <w:szCs w:val="28"/>
        </w:rPr>
        <w:t>в 2024 году)</w:t>
      </w:r>
      <w:r w:rsidRPr="005530BA">
        <w:rPr>
          <w:sz w:val="28"/>
          <w:szCs w:val="28"/>
        </w:rPr>
        <w:t>.</w:t>
      </w:r>
    </w:p>
    <w:p w14:paraId="1EF02778" w14:textId="7D0ED08D" w:rsidR="00DE25A6" w:rsidRPr="005530BA" w:rsidRDefault="00DE25A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Увеличение дней </w:t>
      </w:r>
      <w:r w:rsidR="00337F30" w:rsidRPr="005530BA">
        <w:rPr>
          <w:sz w:val="28"/>
          <w:szCs w:val="28"/>
        </w:rPr>
        <w:t xml:space="preserve">временной </w:t>
      </w:r>
      <w:r w:rsidRPr="005530BA">
        <w:rPr>
          <w:sz w:val="28"/>
          <w:szCs w:val="28"/>
        </w:rPr>
        <w:t xml:space="preserve">нетрудоспособности </w:t>
      </w:r>
      <w:r w:rsidR="00353BC7" w:rsidRPr="005530BA">
        <w:rPr>
          <w:sz w:val="28"/>
          <w:szCs w:val="28"/>
        </w:rPr>
        <w:t xml:space="preserve">за 10 лет </w:t>
      </w:r>
      <w:r w:rsidRPr="005530BA">
        <w:rPr>
          <w:sz w:val="28"/>
          <w:szCs w:val="28"/>
        </w:rPr>
        <w:t>произошло по следующим причинам: пневмоний (в 2,15 раза), болезней нервной системы (на 18,3%), болезней костно-мышечной и соединительной ткани (на 12,2%), уход за больными (на 8,2%), злокачественные новообразования (на 0,7%).</w:t>
      </w:r>
    </w:p>
    <w:p w14:paraId="6B682693" w14:textId="62A3B295" w:rsidR="00337F30" w:rsidRPr="005530BA" w:rsidRDefault="00DE25A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Уменьшение дней </w:t>
      </w:r>
      <w:r w:rsidR="00337F30" w:rsidRPr="005530BA">
        <w:rPr>
          <w:sz w:val="28"/>
          <w:szCs w:val="28"/>
        </w:rPr>
        <w:t xml:space="preserve">временной </w:t>
      </w:r>
      <w:r w:rsidRPr="005530BA">
        <w:rPr>
          <w:sz w:val="28"/>
          <w:szCs w:val="28"/>
        </w:rPr>
        <w:t xml:space="preserve">нетрудоспособности </w:t>
      </w:r>
      <w:r w:rsidR="00353BC7" w:rsidRPr="005530BA">
        <w:rPr>
          <w:sz w:val="28"/>
          <w:szCs w:val="28"/>
        </w:rPr>
        <w:t xml:space="preserve">за прошедшие 10 лет </w:t>
      </w:r>
      <w:r w:rsidRPr="005530BA">
        <w:rPr>
          <w:sz w:val="28"/>
          <w:szCs w:val="28"/>
        </w:rPr>
        <w:t>произошло по следующим причинам: ишемические болезни сердца (</w:t>
      </w:r>
      <w:r w:rsidR="00337F30" w:rsidRPr="005530BA">
        <w:rPr>
          <w:sz w:val="28"/>
          <w:szCs w:val="28"/>
        </w:rPr>
        <w:t xml:space="preserve">на 29,4%), цереброваскулярные болезни (на 19,7%), травмы, отравления и некоторые другие последствия воздействия внешних причин (на 12,5%). </w:t>
      </w:r>
    </w:p>
    <w:p w14:paraId="3B56FD18" w14:textId="057FDD34" w:rsidR="00337F30" w:rsidRPr="005530BA" w:rsidRDefault="00BE4F77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период</w:t>
      </w:r>
      <w:r w:rsidR="00337F30" w:rsidRPr="005530BA">
        <w:rPr>
          <w:sz w:val="28"/>
          <w:szCs w:val="28"/>
        </w:rPr>
        <w:t xml:space="preserve"> 2020 </w:t>
      </w:r>
      <w:r>
        <w:rPr>
          <w:sz w:val="28"/>
          <w:szCs w:val="28"/>
        </w:rPr>
        <w:t>–</w:t>
      </w:r>
      <w:r w:rsidR="00337F30" w:rsidRPr="005530BA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ов</w:t>
      </w:r>
      <w:r w:rsidR="00337F30" w:rsidRPr="005530BA">
        <w:rPr>
          <w:sz w:val="28"/>
          <w:szCs w:val="28"/>
        </w:rPr>
        <w:t xml:space="preserve"> </w:t>
      </w:r>
      <w:r w:rsidR="008126D0" w:rsidRPr="005530BA">
        <w:rPr>
          <w:sz w:val="28"/>
          <w:szCs w:val="28"/>
        </w:rPr>
        <w:t xml:space="preserve">выдавались </w:t>
      </w:r>
      <w:r w:rsidR="00337F30" w:rsidRPr="005530BA">
        <w:rPr>
          <w:sz w:val="28"/>
          <w:szCs w:val="28"/>
        </w:rPr>
        <w:t>листы</w:t>
      </w:r>
      <w:r>
        <w:rPr>
          <w:sz w:val="28"/>
          <w:szCs w:val="28"/>
        </w:rPr>
        <w:t xml:space="preserve"> ВН </w:t>
      </w:r>
      <w:r w:rsidR="00337F30" w:rsidRPr="005530BA"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br/>
      </w:r>
      <w:r w:rsidR="00337F30" w:rsidRPr="005530BA">
        <w:rPr>
          <w:sz w:val="28"/>
          <w:szCs w:val="28"/>
        </w:rPr>
        <w:t>COVID-19, с уменьшением дней нетрудоспособности в 13,1 раза</w:t>
      </w:r>
      <w:r w:rsidR="00FF4F69" w:rsidRPr="005530BA">
        <w:rPr>
          <w:sz w:val="28"/>
          <w:szCs w:val="28"/>
        </w:rPr>
        <w:t xml:space="preserve"> за пять лет</w:t>
      </w:r>
      <w:r w:rsidR="00337F30" w:rsidRPr="005530BA">
        <w:rPr>
          <w:sz w:val="28"/>
          <w:szCs w:val="28"/>
        </w:rPr>
        <w:t xml:space="preserve"> (2020 год – 365</w:t>
      </w:r>
      <w:r w:rsidR="001F78C3">
        <w:rPr>
          <w:sz w:val="28"/>
          <w:szCs w:val="28"/>
        </w:rPr>
        <w:t xml:space="preserve"> </w:t>
      </w:r>
      <w:r w:rsidR="00337F30" w:rsidRPr="005530BA">
        <w:rPr>
          <w:sz w:val="28"/>
          <w:szCs w:val="28"/>
        </w:rPr>
        <w:t xml:space="preserve">543 дня, 2024 год </w:t>
      </w:r>
      <w:r w:rsidR="001F78C3">
        <w:rPr>
          <w:sz w:val="28"/>
          <w:szCs w:val="28"/>
        </w:rPr>
        <w:t>–</w:t>
      </w:r>
      <w:r w:rsidR="00337F30" w:rsidRPr="005530BA">
        <w:rPr>
          <w:sz w:val="28"/>
          <w:szCs w:val="28"/>
        </w:rPr>
        <w:t xml:space="preserve"> 27</w:t>
      </w:r>
      <w:r w:rsidR="001F78C3">
        <w:rPr>
          <w:sz w:val="28"/>
          <w:szCs w:val="28"/>
        </w:rPr>
        <w:t xml:space="preserve"> </w:t>
      </w:r>
      <w:r w:rsidR="00337F30" w:rsidRPr="005530BA">
        <w:rPr>
          <w:sz w:val="28"/>
          <w:szCs w:val="28"/>
        </w:rPr>
        <w:t xml:space="preserve">802 дня). </w:t>
      </w:r>
      <w:r w:rsidR="008126D0" w:rsidRPr="005530BA">
        <w:rPr>
          <w:sz w:val="28"/>
          <w:szCs w:val="28"/>
        </w:rPr>
        <w:t>Соответственно</w:t>
      </w:r>
      <w:r w:rsidR="00337F30" w:rsidRPr="005530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37F30" w:rsidRPr="005530BA">
        <w:rPr>
          <w:sz w:val="28"/>
          <w:szCs w:val="28"/>
        </w:rPr>
        <w:t>в 2020</w:t>
      </w:r>
      <w:r>
        <w:rPr>
          <w:sz w:val="28"/>
          <w:szCs w:val="28"/>
        </w:rPr>
        <w:t xml:space="preserve"> – 2021 годах</w:t>
      </w:r>
      <w:r w:rsidR="00337F30" w:rsidRPr="005530BA">
        <w:rPr>
          <w:sz w:val="28"/>
          <w:szCs w:val="28"/>
        </w:rPr>
        <w:t xml:space="preserve"> зафиксирован значительный рост дней временной нетрудоспособности по причине пневмоний с уменьшением к 2024 году </w:t>
      </w:r>
      <w:r>
        <w:rPr>
          <w:sz w:val="28"/>
          <w:szCs w:val="28"/>
        </w:rPr>
        <w:br/>
      </w:r>
      <w:r w:rsidR="00337F30" w:rsidRPr="005530BA">
        <w:rPr>
          <w:sz w:val="28"/>
          <w:szCs w:val="28"/>
        </w:rPr>
        <w:t>в 4 раза (2021 год – 247</w:t>
      </w:r>
      <w:r w:rsidR="001F78C3">
        <w:rPr>
          <w:sz w:val="28"/>
          <w:szCs w:val="28"/>
        </w:rPr>
        <w:t xml:space="preserve"> </w:t>
      </w:r>
      <w:r w:rsidR="00337F30" w:rsidRPr="005530BA">
        <w:rPr>
          <w:sz w:val="28"/>
          <w:szCs w:val="28"/>
        </w:rPr>
        <w:t>893 дня, 2024 год – 62</w:t>
      </w:r>
      <w:r w:rsidR="001F78C3">
        <w:rPr>
          <w:sz w:val="28"/>
          <w:szCs w:val="28"/>
        </w:rPr>
        <w:t xml:space="preserve"> </w:t>
      </w:r>
      <w:r w:rsidR="00337F30" w:rsidRPr="005530BA">
        <w:rPr>
          <w:sz w:val="28"/>
          <w:szCs w:val="28"/>
        </w:rPr>
        <w:t>614 дн</w:t>
      </w:r>
      <w:r w:rsidR="00353BC7" w:rsidRPr="005530BA">
        <w:rPr>
          <w:sz w:val="28"/>
          <w:szCs w:val="28"/>
        </w:rPr>
        <w:t>ей</w:t>
      </w:r>
      <w:r w:rsidR="00337F30" w:rsidRPr="005530BA">
        <w:rPr>
          <w:sz w:val="28"/>
          <w:szCs w:val="28"/>
        </w:rPr>
        <w:t>).</w:t>
      </w:r>
    </w:p>
    <w:p w14:paraId="62FE78D4" w14:textId="1555D289" w:rsidR="00353BC7" w:rsidRDefault="00353BC7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 динамике в </w:t>
      </w:r>
      <w:r w:rsidR="00FC2DD8" w:rsidRPr="005530BA">
        <w:rPr>
          <w:sz w:val="28"/>
          <w:szCs w:val="28"/>
        </w:rPr>
        <w:t>2024 году</w:t>
      </w:r>
      <w:r w:rsidRPr="005530BA">
        <w:rPr>
          <w:sz w:val="28"/>
          <w:szCs w:val="28"/>
        </w:rPr>
        <w:t xml:space="preserve"> по сравнению с 2021 годом (период реализации федерального проекта «Оптимальная для восстановления здоровья медицинская реабилитация») произошло уменьшение дней временной нетрудоспособности по </w:t>
      </w:r>
      <w:r w:rsidR="000B2E2B" w:rsidRPr="005530BA">
        <w:rPr>
          <w:sz w:val="28"/>
          <w:szCs w:val="28"/>
        </w:rPr>
        <w:t xml:space="preserve">причине ухода за больным на 8,6% </w:t>
      </w:r>
      <w:r w:rsidR="001F78C3">
        <w:rPr>
          <w:sz w:val="28"/>
          <w:szCs w:val="28"/>
        </w:rPr>
        <w:br/>
      </w:r>
      <w:r w:rsidR="000B2E2B" w:rsidRPr="005530BA">
        <w:rPr>
          <w:sz w:val="28"/>
          <w:szCs w:val="28"/>
        </w:rPr>
        <w:t>(2024 год – 593</w:t>
      </w:r>
      <w:r w:rsidR="001F78C3">
        <w:rPr>
          <w:sz w:val="28"/>
          <w:szCs w:val="28"/>
        </w:rPr>
        <w:t xml:space="preserve"> </w:t>
      </w:r>
      <w:r w:rsidR="000B2E2B" w:rsidRPr="005530BA">
        <w:rPr>
          <w:sz w:val="28"/>
          <w:szCs w:val="28"/>
        </w:rPr>
        <w:t>553 дня</w:t>
      </w:r>
      <w:r w:rsidR="00974272" w:rsidRPr="005530BA">
        <w:rPr>
          <w:sz w:val="28"/>
          <w:szCs w:val="28"/>
        </w:rPr>
        <w:t xml:space="preserve">, </w:t>
      </w:r>
      <w:r w:rsidR="000B2E2B" w:rsidRPr="005530BA">
        <w:rPr>
          <w:sz w:val="28"/>
          <w:szCs w:val="28"/>
        </w:rPr>
        <w:t>2021 год – 542</w:t>
      </w:r>
      <w:r w:rsidR="001F78C3">
        <w:rPr>
          <w:sz w:val="28"/>
          <w:szCs w:val="28"/>
        </w:rPr>
        <w:t xml:space="preserve"> </w:t>
      </w:r>
      <w:r w:rsidR="000B2E2B" w:rsidRPr="005530BA">
        <w:rPr>
          <w:sz w:val="28"/>
          <w:szCs w:val="28"/>
        </w:rPr>
        <w:t>731 день)</w:t>
      </w:r>
      <w:r w:rsidR="00BE4F77">
        <w:rPr>
          <w:sz w:val="28"/>
          <w:szCs w:val="28"/>
        </w:rPr>
        <w:t>.</w:t>
      </w:r>
    </w:p>
    <w:p w14:paraId="6E184F41" w14:textId="77777777" w:rsidR="00837276" w:rsidRDefault="0083727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35A554A5" w14:textId="77777777" w:rsidR="00837276" w:rsidRDefault="0083727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22AD044D" w14:textId="77777777" w:rsidR="00837276" w:rsidRDefault="0083727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628AC6F3" w14:textId="77777777" w:rsidR="00837276" w:rsidRPr="005530BA" w:rsidRDefault="0083727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13384801" w14:textId="404A5C61" w:rsidR="00337F30" w:rsidRPr="005530BA" w:rsidRDefault="00337F30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 </w:t>
      </w:r>
    </w:p>
    <w:p w14:paraId="0154D875" w14:textId="4E04F683" w:rsidR="008265CC" w:rsidRPr="005530BA" w:rsidRDefault="008265CC" w:rsidP="00B97129">
      <w:pPr>
        <w:pStyle w:val="11"/>
        <w:numPr>
          <w:ilvl w:val="1"/>
          <w:numId w:val="40"/>
        </w:numPr>
        <w:spacing w:line="276" w:lineRule="auto"/>
        <w:ind w:left="1418" w:hanging="709"/>
        <w:jc w:val="both"/>
        <w:rPr>
          <w:b/>
          <w:sz w:val="28"/>
          <w:szCs w:val="28"/>
        </w:rPr>
      </w:pPr>
      <w:r w:rsidRPr="005530BA">
        <w:rPr>
          <w:b/>
          <w:sz w:val="28"/>
          <w:szCs w:val="28"/>
        </w:rPr>
        <w:lastRenderedPageBreak/>
        <w:t xml:space="preserve">Текущее состояние ресурсной базы реабилитационной </w:t>
      </w:r>
      <w:r w:rsidR="00AD1D65">
        <w:rPr>
          <w:b/>
          <w:sz w:val="28"/>
          <w:szCs w:val="28"/>
        </w:rPr>
        <w:br/>
      </w:r>
      <w:r w:rsidRPr="005530BA">
        <w:rPr>
          <w:b/>
          <w:sz w:val="28"/>
          <w:szCs w:val="28"/>
        </w:rPr>
        <w:t>службы Кировской области (за исключением наркологии и психиатрии)</w:t>
      </w:r>
    </w:p>
    <w:p w14:paraId="700840C3" w14:textId="77777777" w:rsidR="00DB3766" w:rsidRPr="005530BA" w:rsidRDefault="00DB376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0BEDB531" w14:textId="1927F3A9" w:rsidR="0071383C" w:rsidRPr="005530BA" w:rsidRDefault="00BE4F77" w:rsidP="0071383C">
      <w:pPr>
        <w:pStyle w:val="11"/>
        <w:numPr>
          <w:ilvl w:val="2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71383C" w:rsidRPr="005530BA">
        <w:rPr>
          <w:sz w:val="28"/>
          <w:szCs w:val="28"/>
        </w:rPr>
        <w:t>ресурсн</w:t>
      </w:r>
      <w:r w:rsidR="00FD44DB">
        <w:rPr>
          <w:sz w:val="28"/>
          <w:szCs w:val="28"/>
        </w:rPr>
        <w:t>ая</w:t>
      </w:r>
      <w:r w:rsidR="0071383C" w:rsidRPr="005530BA">
        <w:rPr>
          <w:sz w:val="28"/>
          <w:szCs w:val="28"/>
        </w:rPr>
        <w:t xml:space="preserve"> баз</w:t>
      </w:r>
      <w:r w:rsidR="00FD44DB">
        <w:rPr>
          <w:sz w:val="28"/>
          <w:szCs w:val="28"/>
        </w:rPr>
        <w:t>а</w:t>
      </w:r>
      <w:r w:rsidR="0071383C" w:rsidRPr="005530BA">
        <w:rPr>
          <w:sz w:val="28"/>
          <w:szCs w:val="28"/>
        </w:rPr>
        <w:t xml:space="preserve"> реабилитационной службы для взрослого населения в Кировской области</w:t>
      </w:r>
      <w:r>
        <w:rPr>
          <w:sz w:val="28"/>
          <w:szCs w:val="28"/>
        </w:rPr>
        <w:t xml:space="preserve"> </w:t>
      </w:r>
      <w:r w:rsidR="00FD44DB">
        <w:rPr>
          <w:sz w:val="28"/>
          <w:szCs w:val="28"/>
        </w:rPr>
        <w:t>находится в следующем состоянии.</w:t>
      </w:r>
    </w:p>
    <w:p w14:paraId="22CA5AB9" w14:textId="001D15E5" w:rsidR="005B29E1" w:rsidRPr="00121788" w:rsidRDefault="0071383C" w:rsidP="005B29E1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color w:val="auto"/>
          <w:sz w:val="28"/>
          <w:szCs w:val="28"/>
        </w:rPr>
        <w:t xml:space="preserve">В Кировской области </w:t>
      </w:r>
      <w:r w:rsidR="005B29E1" w:rsidRPr="00E54A17">
        <w:rPr>
          <w:sz w:val="28"/>
          <w:szCs w:val="28"/>
        </w:rPr>
        <w:t>функционирует трехэтапная система организации оказания медицинской реабилитации.</w:t>
      </w:r>
      <w:r w:rsidR="005B29E1" w:rsidRPr="00121788">
        <w:rPr>
          <w:sz w:val="28"/>
          <w:szCs w:val="28"/>
        </w:rPr>
        <w:t xml:space="preserve"> </w:t>
      </w:r>
      <w:r w:rsidR="005B29E1">
        <w:rPr>
          <w:sz w:val="28"/>
          <w:szCs w:val="28"/>
        </w:rPr>
        <w:t>Якорной медицинской организацией по профилю «медицинская реабилитация» является</w:t>
      </w:r>
      <w:r w:rsidR="00FD44DB">
        <w:rPr>
          <w:sz w:val="28"/>
          <w:szCs w:val="28"/>
        </w:rPr>
        <w:t xml:space="preserve"> </w:t>
      </w:r>
      <w:r w:rsidR="001F78C3">
        <w:rPr>
          <w:sz w:val="28"/>
          <w:szCs w:val="28"/>
        </w:rPr>
        <w:t>КОГБУЗ «</w:t>
      </w:r>
      <w:r w:rsidR="00FD44DB">
        <w:rPr>
          <w:sz w:val="28"/>
          <w:szCs w:val="28"/>
        </w:rPr>
        <w:t>Центр медицинской реабилитации»</w:t>
      </w:r>
      <w:r w:rsidR="005B29E1">
        <w:rPr>
          <w:sz w:val="28"/>
          <w:szCs w:val="28"/>
        </w:rPr>
        <w:t>.</w:t>
      </w:r>
      <w:r w:rsidR="001F78C3">
        <w:rPr>
          <w:sz w:val="28"/>
          <w:szCs w:val="28"/>
        </w:rPr>
        <w:t xml:space="preserve"> </w:t>
      </w:r>
    </w:p>
    <w:p w14:paraId="53DDBF1A" w14:textId="294B0E50" w:rsidR="0071383C" w:rsidRPr="005530BA" w:rsidRDefault="006209D4" w:rsidP="00033280">
      <w:pPr>
        <w:pStyle w:val="11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71383C" w:rsidRPr="005530BA">
        <w:rPr>
          <w:color w:val="auto"/>
          <w:sz w:val="28"/>
          <w:szCs w:val="28"/>
        </w:rPr>
        <w:t xml:space="preserve">казание медицинской помощи по медицинской реабилитации </w:t>
      </w:r>
      <w:r w:rsidR="00FD44DB">
        <w:rPr>
          <w:color w:val="auto"/>
          <w:sz w:val="28"/>
          <w:szCs w:val="28"/>
          <w:lang w:val="en-US"/>
        </w:rPr>
        <w:t>I</w:t>
      </w:r>
      <w:r w:rsidR="0071383C" w:rsidRPr="005530BA">
        <w:rPr>
          <w:color w:val="auto"/>
          <w:sz w:val="28"/>
          <w:szCs w:val="28"/>
        </w:rPr>
        <w:t xml:space="preserve"> этапа осуществляется в:</w:t>
      </w:r>
    </w:p>
    <w:p w14:paraId="7CF91817" w14:textId="6E94A806" w:rsidR="0071383C" w:rsidRPr="005530BA" w:rsidRDefault="0071383C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«Кировская областная клиническая больница»</w:t>
      </w:r>
      <w:r w:rsidR="00A25803">
        <w:rPr>
          <w:sz w:val="28"/>
          <w:szCs w:val="28"/>
        </w:rPr>
        <w:t xml:space="preserve">, </w:t>
      </w:r>
      <w:r w:rsidR="00B8699C" w:rsidRPr="005530BA">
        <w:rPr>
          <w:sz w:val="28"/>
          <w:szCs w:val="28"/>
        </w:rPr>
        <w:t>в структуре</w:t>
      </w:r>
      <w:r w:rsidR="006209D4">
        <w:rPr>
          <w:sz w:val="28"/>
          <w:szCs w:val="28"/>
        </w:rPr>
        <w:t xml:space="preserve"> учреждения</w:t>
      </w:r>
      <w:r w:rsidR="00B8699C" w:rsidRPr="005530BA">
        <w:rPr>
          <w:sz w:val="28"/>
          <w:szCs w:val="28"/>
        </w:rPr>
        <w:t xml:space="preserve"> имеется </w:t>
      </w:r>
      <w:r w:rsidR="003409D0">
        <w:rPr>
          <w:sz w:val="28"/>
          <w:szCs w:val="28"/>
        </w:rPr>
        <w:t>региональный сосудистый центр;</w:t>
      </w:r>
    </w:p>
    <w:p w14:paraId="7B1E2DC7" w14:textId="7389A684" w:rsidR="0071383C" w:rsidRPr="005530BA" w:rsidRDefault="0071383C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КОГКБУЗ «</w:t>
      </w:r>
      <w:r w:rsidR="00A25803">
        <w:rPr>
          <w:sz w:val="28"/>
          <w:szCs w:val="28"/>
        </w:rPr>
        <w:t xml:space="preserve">Центр кардиологии и неврологии», </w:t>
      </w:r>
      <w:r w:rsidR="00B8699C" w:rsidRPr="005530BA">
        <w:rPr>
          <w:sz w:val="28"/>
          <w:szCs w:val="28"/>
        </w:rPr>
        <w:t xml:space="preserve">в структуре </w:t>
      </w:r>
      <w:r w:rsidR="006209D4">
        <w:rPr>
          <w:sz w:val="28"/>
          <w:szCs w:val="28"/>
        </w:rPr>
        <w:t>учреждения имеется</w:t>
      </w:r>
      <w:r w:rsidR="00B8699C" w:rsidRPr="005530BA">
        <w:rPr>
          <w:sz w:val="28"/>
          <w:szCs w:val="28"/>
        </w:rPr>
        <w:t xml:space="preserve"> </w:t>
      </w:r>
      <w:r w:rsidR="00FD44DB">
        <w:rPr>
          <w:sz w:val="28"/>
          <w:szCs w:val="28"/>
        </w:rPr>
        <w:t>ПСО</w:t>
      </w:r>
      <w:r w:rsidR="003409D0">
        <w:rPr>
          <w:sz w:val="28"/>
          <w:szCs w:val="28"/>
        </w:rPr>
        <w:t>;</w:t>
      </w:r>
    </w:p>
    <w:p w14:paraId="4FCF1C36" w14:textId="04214D48" w:rsidR="0071383C" w:rsidRPr="005530BA" w:rsidRDefault="00A25803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КОГБУЗ </w:t>
      </w:r>
      <w:r w:rsidRPr="005530BA">
        <w:rPr>
          <w:sz w:val="28"/>
          <w:szCs w:val="28"/>
        </w:rPr>
        <w:t xml:space="preserve">«Слободская центральная районная больница имени академика </w:t>
      </w:r>
      <w:proofErr w:type="gramStart"/>
      <w:r w:rsidRPr="005530BA">
        <w:rPr>
          <w:sz w:val="28"/>
          <w:szCs w:val="28"/>
        </w:rPr>
        <w:t>А.Н.</w:t>
      </w:r>
      <w:proofErr w:type="gramEnd"/>
      <w:r w:rsidRPr="005530BA">
        <w:rPr>
          <w:sz w:val="28"/>
          <w:szCs w:val="28"/>
        </w:rPr>
        <w:t xml:space="preserve"> Бакулева»</w:t>
      </w:r>
      <w:r>
        <w:rPr>
          <w:sz w:val="28"/>
          <w:szCs w:val="28"/>
        </w:rPr>
        <w:t xml:space="preserve">, </w:t>
      </w:r>
      <w:r w:rsidR="00B8699C" w:rsidRPr="005530BA">
        <w:rPr>
          <w:sz w:val="28"/>
          <w:szCs w:val="28"/>
        </w:rPr>
        <w:t xml:space="preserve">в структуре </w:t>
      </w:r>
      <w:r w:rsidR="006209D4">
        <w:rPr>
          <w:sz w:val="28"/>
          <w:szCs w:val="28"/>
        </w:rPr>
        <w:t>учреждения имеется</w:t>
      </w:r>
      <w:r>
        <w:rPr>
          <w:sz w:val="28"/>
          <w:szCs w:val="28"/>
        </w:rPr>
        <w:t xml:space="preserve"> ПСО</w:t>
      </w:r>
      <w:r w:rsidR="003409D0">
        <w:rPr>
          <w:sz w:val="28"/>
          <w:szCs w:val="28"/>
        </w:rPr>
        <w:t>;</w:t>
      </w:r>
    </w:p>
    <w:p w14:paraId="577A1344" w14:textId="6A2AF97A" w:rsidR="0071383C" w:rsidRPr="005530BA" w:rsidRDefault="00A25803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КОГБУЗ </w:t>
      </w:r>
      <w:r w:rsidRPr="005530BA">
        <w:rPr>
          <w:sz w:val="28"/>
          <w:szCs w:val="28"/>
        </w:rPr>
        <w:t>«Советская центральная районная больница»</w:t>
      </w:r>
      <w:r>
        <w:rPr>
          <w:sz w:val="28"/>
          <w:szCs w:val="28"/>
        </w:rPr>
        <w:t>,</w:t>
      </w:r>
      <w:r w:rsidRPr="005530BA">
        <w:rPr>
          <w:sz w:val="28"/>
          <w:szCs w:val="28"/>
        </w:rPr>
        <w:t xml:space="preserve"> </w:t>
      </w:r>
      <w:r w:rsidR="00B8699C" w:rsidRPr="005530BA">
        <w:rPr>
          <w:sz w:val="28"/>
          <w:szCs w:val="28"/>
        </w:rPr>
        <w:t xml:space="preserve">в структуре </w:t>
      </w:r>
      <w:r w:rsidR="006209D4">
        <w:rPr>
          <w:sz w:val="28"/>
          <w:szCs w:val="28"/>
        </w:rPr>
        <w:t>учреждения имеется</w:t>
      </w:r>
      <w:r>
        <w:rPr>
          <w:sz w:val="28"/>
          <w:szCs w:val="28"/>
        </w:rPr>
        <w:t xml:space="preserve"> ПСО</w:t>
      </w:r>
      <w:r w:rsidR="003409D0">
        <w:rPr>
          <w:sz w:val="28"/>
          <w:szCs w:val="28"/>
        </w:rPr>
        <w:t>;</w:t>
      </w:r>
    </w:p>
    <w:p w14:paraId="0141F4C5" w14:textId="02F53FE1" w:rsidR="0071383C" w:rsidRPr="005530BA" w:rsidRDefault="00A25803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КОГБУЗ </w:t>
      </w:r>
      <w:r w:rsidRPr="005530BA">
        <w:rPr>
          <w:sz w:val="28"/>
          <w:szCs w:val="28"/>
        </w:rPr>
        <w:t>«</w:t>
      </w:r>
      <w:proofErr w:type="spellStart"/>
      <w:r w:rsidRPr="005530BA">
        <w:rPr>
          <w:sz w:val="28"/>
          <w:szCs w:val="28"/>
        </w:rPr>
        <w:t>Вятскополянская</w:t>
      </w:r>
      <w:proofErr w:type="spellEnd"/>
      <w:r w:rsidRPr="005530BA">
        <w:rPr>
          <w:sz w:val="28"/>
          <w:szCs w:val="28"/>
        </w:rPr>
        <w:t xml:space="preserve"> центральная районная больница» </w:t>
      </w:r>
      <w:r>
        <w:rPr>
          <w:sz w:val="28"/>
          <w:szCs w:val="28"/>
        </w:rPr>
        <w:t>в структуре – ПСО</w:t>
      </w:r>
      <w:r w:rsidR="003409D0">
        <w:rPr>
          <w:sz w:val="28"/>
          <w:szCs w:val="28"/>
        </w:rPr>
        <w:t>;</w:t>
      </w:r>
    </w:p>
    <w:p w14:paraId="5A57CD9B" w14:textId="7F8C5BB7" w:rsidR="0071383C" w:rsidRPr="005530BA" w:rsidRDefault="00A25803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КОГБУЗ </w:t>
      </w:r>
      <w:r w:rsidRPr="005530BA">
        <w:rPr>
          <w:sz w:val="28"/>
          <w:szCs w:val="28"/>
        </w:rPr>
        <w:t>«Кирово-Чепецкая центральная районная больница»</w:t>
      </w:r>
      <w:r>
        <w:rPr>
          <w:sz w:val="28"/>
          <w:szCs w:val="28"/>
        </w:rPr>
        <w:t>,</w:t>
      </w:r>
      <w:r w:rsidRPr="00553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</w:t>
      </w:r>
      <w:r w:rsidR="003409D0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ПСО</w:t>
      </w:r>
      <w:r w:rsidR="003409D0">
        <w:rPr>
          <w:sz w:val="28"/>
          <w:szCs w:val="28"/>
        </w:rPr>
        <w:t>;</w:t>
      </w:r>
    </w:p>
    <w:p w14:paraId="75779B4F" w14:textId="21BE5B8F" w:rsidR="0071383C" w:rsidRPr="005530BA" w:rsidRDefault="0071383C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КОГКБУЗ «Больница скорой медицинской помощи»</w:t>
      </w:r>
      <w:r w:rsidR="00A25803">
        <w:rPr>
          <w:sz w:val="28"/>
          <w:szCs w:val="28"/>
        </w:rPr>
        <w:t>,</w:t>
      </w:r>
      <w:r w:rsidRPr="005530BA">
        <w:rPr>
          <w:sz w:val="28"/>
          <w:szCs w:val="28"/>
        </w:rPr>
        <w:t xml:space="preserve"> </w:t>
      </w:r>
      <w:r w:rsidR="00A25803">
        <w:rPr>
          <w:sz w:val="28"/>
          <w:szCs w:val="28"/>
        </w:rPr>
        <w:t xml:space="preserve">в структуре </w:t>
      </w:r>
      <w:r w:rsidR="003409D0">
        <w:rPr>
          <w:sz w:val="28"/>
          <w:szCs w:val="28"/>
        </w:rPr>
        <w:t xml:space="preserve">имеется </w:t>
      </w:r>
      <w:r w:rsidR="00A25803">
        <w:rPr>
          <w:sz w:val="28"/>
          <w:szCs w:val="28"/>
        </w:rPr>
        <w:t>ПСО</w:t>
      </w:r>
      <w:r w:rsidR="003409D0">
        <w:rPr>
          <w:sz w:val="28"/>
          <w:szCs w:val="28"/>
        </w:rPr>
        <w:t>;</w:t>
      </w:r>
    </w:p>
    <w:p w14:paraId="088E0F80" w14:textId="760D403F" w:rsidR="0071383C" w:rsidRPr="005530BA" w:rsidRDefault="00A25803" w:rsidP="00AD1D65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КОГКБУЗ </w:t>
      </w:r>
      <w:r w:rsidRPr="005530BA">
        <w:rPr>
          <w:sz w:val="28"/>
          <w:szCs w:val="28"/>
        </w:rPr>
        <w:t>«Центр травматологии, ортопедии и нейрохирургии»</w:t>
      </w:r>
      <w:r w:rsidR="003409D0">
        <w:rPr>
          <w:sz w:val="28"/>
          <w:szCs w:val="28"/>
        </w:rPr>
        <w:t>;</w:t>
      </w:r>
    </w:p>
    <w:p w14:paraId="4CF56742" w14:textId="7EE119E5" w:rsidR="0071383C" w:rsidRPr="005530BA" w:rsidRDefault="0071383C" w:rsidP="00AD1D65">
      <w:pPr>
        <w:pStyle w:val="11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КОГКБУЗ «Центр онкологии и медицинской радиологии».</w:t>
      </w:r>
    </w:p>
    <w:p w14:paraId="7D872CEF" w14:textId="261EA2D7" w:rsidR="0071383C" w:rsidRPr="005530BA" w:rsidRDefault="0071383C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color w:val="auto"/>
          <w:sz w:val="28"/>
          <w:szCs w:val="28"/>
        </w:rPr>
        <w:t xml:space="preserve">Отделения ранней медицинской реабилитации </w:t>
      </w:r>
      <w:r w:rsidR="006209D4">
        <w:rPr>
          <w:color w:val="auto"/>
          <w:sz w:val="28"/>
          <w:szCs w:val="28"/>
        </w:rPr>
        <w:t xml:space="preserve">по состоянию </w:t>
      </w:r>
      <w:r w:rsidRPr="005530BA">
        <w:rPr>
          <w:color w:val="auto"/>
          <w:sz w:val="28"/>
          <w:szCs w:val="28"/>
        </w:rPr>
        <w:t xml:space="preserve">на 01.01.2025 </w:t>
      </w:r>
      <w:r w:rsidRPr="005530BA">
        <w:rPr>
          <w:sz w:val="28"/>
          <w:szCs w:val="28"/>
        </w:rPr>
        <w:t xml:space="preserve">открыты в </w:t>
      </w:r>
      <w:r w:rsidR="0081056A" w:rsidRPr="005530BA">
        <w:rPr>
          <w:sz w:val="28"/>
          <w:szCs w:val="28"/>
        </w:rPr>
        <w:t xml:space="preserve">КОГБУЗ «Кировская областная клиническая больница», </w:t>
      </w:r>
      <w:r w:rsidRPr="005530BA">
        <w:rPr>
          <w:sz w:val="28"/>
          <w:szCs w:val="28"/>
        </w:rPr>
        <w:lastRenderedPageBreak/>
        <w:t>КОГКБУЗ «Центр кардиологии и неврологии», КОГБУЗ «Слободская центральная районная больница имени академика А.Н. Бакулева», КОГКБУЗ «Больница скорой медицинской помощи», КОГБУЗ «Центр онкологии и медицинской радиологии».</w:t>
      </w:r>
    </w:p>
    <w:p w14:paraId="45D3C47C" w14:textId="2F71EE56" w:rsidR="0071383C" w:rsidRPr="005530BA" w:rsidRDefault="00F65941" w:rsidP="0003328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КОГБУЗ </w:t>
      </w:r>
      <w:r w:rsidRPr="005530BA">
        <w:rPr>
          <w:sz w:val="28"/>
          <w:szCs w:val="28"/>
        </w:rPr>
        <w:t>«Советская центральная районная больница»</w:t>
      </w:r>
      <w:r>
        <w:rPr>
          <w:sz w:val="28"/>
          <w:szCs w:val="28"/>
        </w:rPr>
        <w:t xml:space="preserve">, </w:t>
      </w:r>
      <w:r w:rsidRPr="005530BA">
        <w:rPr>
          <w:sz w:val="28"/>
          <w:szCs w:val="28"/>
        </w:rPr>
        <w:t>КОГБУЗ «</w:t>
      </w:r>
      <w:proofErr w:type="spellStart"/>
      <w:r w:rsidRPr="005530BA">
        <w:rPr>
          <w:sz w:val="28"/>
          <w:szCs w:val="28"/>
        </w:rPr>
        <w:t>Вятскополянская</w:t>
      </w:r>
      <w:proofErr w:type="spellEnd"/>
      <w:r w:rsidRPr="005530BA">
        <w:rPr>
          <w:sz w:val="28"/>
          <w:szCs w:val="28"/>
        </w:rPr>
        <w:t xml:space="preserve"> центральная районная больница»</w:t>
      </w:r>
      <w:r>
        <w:rPr>
          <w:sz w:val="28"/>
          <w:szCs w:val="28"/>
        </w:rPr>
        <w:t xml:space="preserve">, </w:t>
      </w:r>
      <w:r w:rsidRPr="005530BA">
        <w:rPr>
          <w:sz w:val="28"/>
          <w:szCs w:val="28"/>
        </w:rPr>
        <w:t xml:space="preserve">КОГБУЗ «Кирово-Чепецкая центральная районная больница» </w:t>
      </w:r>
      <w:r>
        <w:rPr>
          <w:sz w:val="28"/>
          <w:szCs w:val="28"/>
        </w:rPr>
        <w:t xml:space="preserve">количество реанимационных коек менее 12, отделения ранней медицинской реабилитации открывать не планируется. </w:t>
      </w:r>
    </w:p>
    <w:p w14:paraId="7BC4695B" w14:textId="422E3A86" w:rsidR="00567252" w:rsidRPr="005530BA" w:rsidRDefault="00567252" w:rsidP="0003328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Все медицинские организации, осуществляющие </w:t>
      </w:r>
      <w:r w:rsidR="00692B2A">
        <w:rPr>
          <w:sz w:val="28"/>
          <w:szCs w:val="28"/>
          <w:lang w:val="en-US"/>
        </w:rPr>
        <w:t>I</w:t>
      </w:r>
      <w:r w:rsidRPr="005530BA">
        <w:rPr>
          <w:sz w:val="28"/>
          <w:szCs w:val="28"/>
        </w:rPr>
        <w:t xml:space="preserve"> этап медицинской реабилитации, подведомственны министерству здравоохранения Кировской области.</w:t>
      </w:r>
    </w:p>
    <w:p w14:paraId="24E309EB" w14:textId="77777777" w:rsidR="00AD1D65" w:rsidRDefault="003409D0" w:rsidP="00AD1D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71383C" w:rsidRPr="005530BA">
        <w:rPr>
          <w:sz w:val="28"/>
          <w:szCs w:val="28"/>
        </w:rPr>
        <w:t xml:space="preserve"> этап медицинской реабилитации осуществляется в</w:t>
      </w:r>
      <w:r w:rsidR="00783EA4">
        <w:rPr>
          <w:sz w:val="28"/>
          <w:szCs w:val="28"/>
        </w:rPr>
        <w:t xml:space="preserve"> 5 медицинских организациях, подведомственных министерству здравоохранения Кировской области</w:t>
      </w:r>
      <w:r>
        <w:rPr>
          <w:sz w:val="28"/>
          <w:szCs w:val="28"/>
        </w:rPr>
        <w:t>,</w:t>
      </w:r>
      <w:r w:rsidR="00783EA4">
        <w:rPr>
          <w:sz w:val="28"/>
          <w:szCs w:val="28"/>
        </w:rPr>
        <w:t xml:space="preserve"> и 2 федеральных медицинских организациях</w:t>
      </w:r>
      <w:r w:rsidR="0071383C" w:rsidRPr="005530BA">
        <w:rPr>
          <w:sz w:val="28"/>
          <w:szCs w:val="28"/>
        </w:rPr>
        <w:t xml:space="preserve">: </w:t>
      </w:r>
    </w:p>
    <w:p w14:paraId="35C8EA8D" w14:textId="3F7FCCDD" w:rsidR="0071383C" w:rsidRPr="005530BA" w:rsidRDefault="0071383C" w:rsidP="00AD1D65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«Ц</w:t>
      </w:r>
      <w:r w:rsidR="003409D0">
        <w:rPr>
          <w:sz w:val="28"/>
          <w:szCs w:val="28"/>
        </w:rPr>
        <w:t>ентр медицинской реабилитации»;</w:t>
      </w:r>
    </w:p>
    <w:p w14:paraId="77DAF4AB" w14:textId="327D08EC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КОГКБУЗ «Центр кардиологии и неврологии»</w:t>
      </w:r>
      <w:r w:rsidR="009E1CB6">
        <w:rPr>
          <w:sz w:val="28"/>
          <w:szCs w:val="28"/>
        </w:rPr>
        <w:t xml:space="preserve"> (в медицинской организации имеется ПСО, отделение ранней медицинской реабилитации)</w:t>
      </w:r>
      <w:r w:rsidR="003409D0">
        <w:rPr>
          <w:sz w:val="28"/>
          <w:szCs w:val="28"/>
        </w:rPr>
        <w:t>;</w:t>
      </w:r>
    </w:p>
    <w:p w14:paraId="25E92EF9" w14:textId="2F745713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КОГБУЗ «Слободская центральная районная больница </w:t>
      </w:r>
      <w:r w:rsidR="00AC6F0B">
        <w:rPr>
          <w:sz w:val="28"/>
          <w:szCs w:val="28"/>
        </w:rPr>
        <w:br/>
      </w:r>
      <w:r w:rsidRPr="005530BA">
        <w:rPr>
          <w:sz w:val="28"/>
          <w:szCs w:val="28"/>
        </w:rPr>
        <w:t>им. А.Н. Бакулева»</w:t>
      </w:r>
      <w:r w:rsidR="00343B59">
        <w:rPr>
          <w:sz w:val="28"/>
          <w:szCs w:val="28"/>
        </w:rPr>
        <w:t xml:space="preserve"> (в медицинской организации имеется ПСО, отделение ранней медицинской реабилитации)</w:t>
      </w:r>
      <w:r w:rsidR="003409D0">
        <w:rPr>
          <w:sz w:val="28"/>
          <w:szCs w:val="28"/>
        </w:rPr>
        <w:t>;</w:t>
      </w:r>
    </w:p>
    <w:p w14:paraId="7DBBBAD4" w14:textId="52A2F1CA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КОГКБУЗ «Больница скорой медицинской помощи»</w:t>
      </w:r>
      <w:r w:rsidR="00343B59">
        <w:rPr>
          <w:sz w:val="28"/>
          <w:szCs w:val="28"/>
        </w:rPr>
        <w:t xml:space="preserve"> (в медицинской организации имеется ПСО, отделение ранней медицинской реабилитации)</w:t>
      </w:r>
      <w:r w:rsidR="003409D0">
        <w:rPr>
          <w:sz w:val="28"/>
          <w:szCs w:val="28"/>
        </w:rPr>
        <w:t>;</w:t>
      </w:r>
      <w:r w:rsidRPr="005530BA">
        <w:rPr>
          <w:sz w:val="28"/>
          <w:szCs w:val="28"/>
        </w:rPr>
        <w:t xml:space="preserve"> </w:t>
      </w:r>
    </w:p>
    <w:p w14:paraId="25FB55F2" w14:textId="3DEC8598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«Кировский областно</w:t>
      </w:r>
      <w:r w:rsidR="003409D0">
        <w:rPr>
          <w:sz w:val="28"/>
          <w:szCs w:val="28"/>
        </w:rPr>
        <w:t>й госпиталь для ветеранов войн»;</w:t>
      </w:r>
    </w:p>
    <w:p w14:paraId="361CF35D" w14:textId="25696054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ФГБОУВО «Кировский государственный медицинский университет» Министерства здравоохранения Российской Федерации, </w:t>
      </w:r>
    </w:p>
    <w:p w14:paraId="0FB11772" w14:textId="01FBDDE1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ФБУ Центр реабилитации Фонда</w:t>
      </w:r>
      <w:r w:rsidR="00AC6F0B">
        <w:rPr>
          <w:sz w:val="28"/>
          <w:szCs w:val="28"/>
        </w:rPr>
        <w:t xml:space="preserve"> пенсионного и</w:t>
      </w:r>
      <w:r w:rsidRPr="005530BA">
        <w:rPr>
          <w:sz w:val="28"/>
          <w:szCs w:val="28"/>
        </w:rPr>
        <w:t xml:space="preserve"> социального страхования Российской Федерации «Вятские Увалы». </w:t>
      </w:r>
    </w:p>
    <w:p w14:paraId="17DD3008" w14:textId="6AADCDF9" w:rsidR="0071383C" w:rsidRDefault="0071383C" w:rsidP="00AD1D65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 xml:space="preserve">На 31.12.2024 в Кировской области </w:t>
      </w:r>
      <w:r w:rsidR="00A80787" w:rsidRPr="005530BA">
        <w:rPr>
          <w:sz w:val="28"/>
          <w:szCs w:val="28"/>
        </w:rPr>
        <w:t>283</w:t>
      </w:r>
      <w:r w:rsidRPr="005530BA">
        <w:rPr>
          <w:sz w:val="28"/>
          <w:szCs w:val="28"/>
        </w:rPr>
        <w:t xml:space="preserve"> ко</w:t>
      </w:r>
      <w:r w:rsidR="00A80787" w:rsidRPr="005530BA">
        <w:rPr>
          <w:sz w:val="28"/>
          <w:szCs w:val="28"/>
        </w:rPr>
        <w:t>йки</w:t>
      </w:r>
      <w:r w:rsidRPr="005530BA">
        <w:rPr>
          <w:sz w:val="28"/>
          <w:szCs w:val="28"/>
        </w:rPr>
        <w:t xml:space="preserve"> по профилю «медицинская реабилитация» в медицинских организациях, подведомственных министерству здравоохранения Кировской области</w:t>
      </w:r>
      <w:r w:rsidR="00A80787" w:rsidRPr="005530BA">
        <w:rPr>
          <w:sz w:val="28"/>
          <w:szCs w:val="28"/>
        </w:rPr>
        <w:t xml:space="preserve">, работающих в рамках </w:t>
      </w:r>
      <w:r w:rsidR="004715DE" w:rsidRPr="005530BA">
        <w:rPr>
          <w:sz w:val="28"/>
          <w:szCs w:val="28"/>
        </w:rPr>
        <w:t>обязательного медицинского страхования</w:t>
      </w:r>
      <w:r w:rsidRPr="005530BA">
        <w:rPr>
          <w:sz w:val="28"/>
          <w:szCs w:val="28"/>
        </w:rPr>
        <w:t xml:space="preserve">. Обеспеченность реабилитационными койками – </w:t>
      </w:r>
      <w:r w:rsidR="00EF3370" w:rsidRPr="005530BA">
        <w:rPr>
          <w:sz w:val="28"/>
          <w:szCs w:val="28"/>
        </w:rPr>
        <w:t>3,0</w:t>
      </w:r>
      <w:r w:rsidRPr="005530BA">
        <w:rPr>
          <w:sz w:val="28"/>
          <w:szCs w:val="28"/>
        </w:rPr>
        <w:t xml:space="preserve"> на 10 тыс. взрослого населения. Также на территории Кировской области функционирует </w:t>
      </w:r>
      <w:r w:rsidR="00A80787" w:rsidRPr="005530BA">
        <w:rPr>
          <w:sz w:val="28"/>
          <w:szCs w:val="28"/>
        </w:rPr>
        <w:t>34</w:t>
      </w:r>
      <w:r w:rsidRPr="005530BA">
        <w:rPr>
          <w:sz w:val="28"/>
          <w:szCs w:val="28"/>
        </w:rPr>
        <w:t xml:space="preserve"> ко</w:t>
      </w:r>
      <w:r w:rsidR="00A80787" w:rsidRPr="005530BA">
        <w:rPr>
          <w:sz w:val="28"/>
          <w:szCs w:val="28"/>
        </w:rPr>
        <w:t>йки</w:t>
      </w:r>
      <w:r w:rsidRPr="005530BA">
        <w:rPr>
          <w:sz w:val="28"/>
          <w:szCs w:val="28"/>
        </w:rPr>
        <w:t xml:space="preserve"> в федеральных </w:t>
      </w:r>
      <w:r w:rsidR="00D87B48">
        <w:rPr>
          <w:sz w:val="28"/>
          <w:szCs w:val="28"/>
        </w:rPr>
        <w:t>медицинских организациях</w:t>
      </w:r>
      <w:r w:rsidR="00567252" w:rsidRPr="005530BA">
        <w:rPr>
          <w:sz w:val="28"/>
          <w:szCs w:val="28"/>
        </w:rPr>
        <w:t xml:space="preserve"> (Клиника ФГБОУВО «Кировский государственный медицинский университет» Министерства здравоохранения Российской Федерации, ФБУ Центр реабилитации Фонда </w:t>
      </w:r>
      <w:r w:rsidR="00AC6F0B">
        <w:rPr>
          <w:sz w:val="28"/>
          <w:szCs w:val="28"/>
        </w:rPr>
        <w:t xml:space="preserve">пенсионного и </w:t>
      </w:r>
      <w:r w:rsidR="00567252" w:rsidRPr="005530BA">
        <w:rPr>
          <w:sz w:val="28"/>
          <w:szCs w:val="28"/>
        </w:rPr>
        <w:t>социального страхования Российской Федерации «Вятские Увалы»)</w:t>
      </w:r>
      <w:r w:rsidRPr="005530BA">
        <w:rPr>
          <w:sz w:val="28"/>
          <w:szCs w:val="28"/>
        </w:rPr>
        <w:t>, которые задейств</w:t>
      </w:r>
      <w:r w:rsidR="00D03BED" w:rsidRPr="005530BA">
        <w:rPr>
          <w:sz w:val="28"/>
          <w:szCs w:val="28"/>
        </w:rPr>
        <w:t>ованы в маршрутиз</w:t>
      </w:r>
      <w:r w:rsidR="00A80787" w:rsidRPr="005530BA">
        <w:rPr>
          <w:sz w:val="28"/>
          <w:szCs w:val="28"/>
        </w:rPr>
        <w:t>ации пациентов, но не входят в Т</w:t>
      </w:r>
      <w:r w:rsidR="00D03BED" w:rsidRPr="005530BA">
        <w:rPr>
          <w:sz w:val="28"/>
          <w:szCs w:val="28"/>
        </w:rPr>
        <w:t>ерриториальную программу государственных гарантий бесплатного оказания гражданам медицинской помощи на территории Кировской области.</w:t>
      </w:r>
    </w:p>
    <w:p w14:paraId="1ACA57DB" w14:textId="4DB51ADE" w:rsidR="006209D4" w:rsidRPr="005530BA" w:rsidRDefault="006209D4" w:rsidP="00AD1D65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Обеспеченность реабилитационными койками </w:t>
      </w:r>
      <w:r>
        <w:rPr>
          <w:sz w:val="28"/>
          <w:szCs w:val="28"/>
        </w:rPr>
        <w:t xml:space="preserve">с учетом указанных федеральных </w:t>
      </w:r>
      <w:r w:rsidR="00AC6F0B">
        <w:rPr>
          <w:sz w:val="28"/>
          <w:szCs w:val="28"/>
        </w:rPr>
        <w:t>медицинских организаций</w:t>
      </w:r>
      <w:r>
        <w:rPr>
          <w:sz w:val="28"/>
          <w:szCs w:val="28"/>
        </w:rPr>
        <w:t xml:space="preserve"> </w:t>
      </w:r>
      <w:r w:rsidRPr="005530BA">
        <w:rPr>
          <w:sz w:val="28"/>
          <w:szCs w:val="28"/>
        </w:rPr>
        <w:t>достаточная – 3,</w:t>
      </w:r>
      <w:r w:rsidR="00037DF4">
        <w:rPr>
          <w:sz w:val="28"/>
          <w:szCs w:val="28"/>
        </w:rPr>
        <w:t xml:space="preserve">17 </w:t>
      </w:r>
      <w:r w:rsidR="00D87B48">
        <w:rPr>
          <w:sz w:val="28"/>
          <w:szCs w:val="28"/>
        </w:rPr>
        <w:t xml:space="preserve">койки </w:t>
      </w:r>
      <w:r w:rsidR="00037DF4">
        <w:rPr>
          <w:sz w:val="28"/>
          <w:szCs w:val="28"/>
        </w:rPr>
        <w:t>на 10 тыс. взрослого населения (</w:t>
      </w:r>
      <w:r w:rsidR="00467264">
        <w:rPr>
          <w:sz w:val="28"/>
          <w:szCs w:val="28"/>
        </w:rPr>
        <w:t xml:space="preserve">317 коек, </w:t>
      </w:r>
      <w:r w:rsidR="00037DF4">
        <w:rPr>
          <w:sz w:val="28"/>
          <w:szCs w:val="28"/>
        </w:rPr>
        <w:t>ч</w:t>
      </w:r>
      <w:r w:rsidR="00037DF4" w:rsidRPr="00037DF4">
        <w:rPr>
          <w:sz w:val="28"/>
          <w:szCs w:val="28"/>
        </w:rPr>
        <w:t>исло застрахованного взрослого населения на</w:t>
      </w:r>
      <w:r w:rsidR="00037DF4">
        <w:rPr>
          <w:sz w:val="28"/>
          <w:szCs w:val="28"/>
        </w:rPr>
        <w:t xml:space="preserve"> </w:t>
      </w:r>
      <w:r w:rsidR="00037DF4" w:rsidRPr="00037DF4">
        <w:rPr>
          <w:sz w:val="28"/>
          <w:szCs w:val="28"/>
        </w:rPr>
        <w:t>01.01.2024 – 999 214 человек</w:t>
      </w:r>
      <w:r w:rsidR="00037DF4">
        <w:rPr>
          <w:sz w:val="28"/>
          <w:szCs w:val="28"/>
        </w:rPr>
        <w:t>).</w:t>
      </w:r>
    </w:p>
    <w:p w14:paraId="1B885E8D" w14:textId="37D4925D" w:rsidR="0071383C" w:rsidRPr="005530BA" w:rsidRDefault="0071383C" w:rsidP="00AD1D65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Распределение по профилям коек</w:t>
      </w:r>
      <w:r w:rsidR="00B8699C" w:rsidRPr="005530BA">
        <w:rPr>
          <w:sz w:val="28"/>
          <w:szCs w:val="28"/>
        </w:rPr>
        <w:t xml:space="preserve"> второго</w:t>
      </w:r>
      <w:r w:rsidRPr="005530BA">
        <w:rPr>
          <w:sz w:val="28"/>
          <w:szCs w:val="28"/>
        </w:rPr>
        <w:t xml:space="preserve"> этапа реабилитации (</w:t>
      </w:r>
      <w:r w:rsidR="00783EA4">
        <w:rPr>
          <w:sz w:val="28"/>
          <w:szCs w:val="28"/>
        </w:rPr>
        <w:t>с учетом федеральных</w:t>
      </w:r>
      <w:r w:rsidRPr="005530BA">
        <w:rPr>
          <w:sz w:val="28"/>
          <w:szCs w:val="28"/>
        </w:rPr>
        <w:t xml:space="preserve"> организаций) на 31.12.2024:</w:t>
      </w:r>
    </w:p>
    <w:p w14:paraId="59A0112D" w14:textId="2D2B8EB3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«реабилитационные для больных с заболеваниями центральной нервной системы и органов чувств»</w:t>
      </w:r>
      <w:r w:rsidR="008A0515" w:rsidRPr="005530BA">
        <w:rPr>
          <w:sz w:val="28"/>
          <w:szCs w:val="28"/>
        </w:rPr>
        <w:t xml:space="preserve"> </w:t>
      </w:r>
      <w:r w:rsidR="00AC6F0B">
        <w:rPr>
          <w:sz w:val="28"/>
          <w:szCs w:val="28"/>
        </w:rPr>
        <w:t>–</w:t>
      </w:r>
      <w:r w:rsidR="008A0515" w:rsidRPr="005530BA">
        <w:rPr>
          <w:sz w:val="28"/>
          <w:szCs w:val="28"/>
        </w:rPr>
        <w:t xml:space="preserve"> 110</w:t>
      </w:r>
      <w:r w:rsidRPr="005530BA">
        <w:rPr>
          <w:sz w:val="28"/>
          <w:szCs w:val="28"/>
        </w:rPr>
        <w:t xml:space="preserve"> коек</w:t>
      </w:r>
      <w:r w:rsidR="00D87B48">
        <w:rPr>
          <w:sz w:val="28"/>
          <w:szCs w:val="28"/>
        </w:rPr>
        <w:t>;</w:t>
      </w:r>
    </w:p>
    <w:p w14:paraId="6CBFCFE6" w14:textId="69793ABD" w:rsidR="0071383C" w:rsidRPr="005530BA" w:rsidRDefault="0071383C" w:rsidP="00783EA4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«реабилитационные для больных с заболеваниями опорно-двигательного аппарата и периферической нервной системы» </w:t>
      </w:r>
      <w:r w:rsidR="00AC6F0B">
        <w:rPr>
          <w:sz w:val="28"/>
          <w:szCs w:val="28"/>
        </w:rPr>
        <w:t>–</w:t>
      </w:r>
      <w:r w:rsidRPr="005530BA">
        <w:rPr>
          <w:sz w:val="28"/>
          <w:szCs w:val="28"/>
        </w:rPr>
        <w:t xml:space="preserve"> 1</w:t>
      </w:r>
      <w:r w:rsidR="00783EA4">
        <w:rPr>
          <w:sz w:val="28"/>
          <w:szCs w:val="28"/>
        </w:rPr>
        <w:t>4</w:t>
      </w:r>
      <w:r w:rsidR="008A0515" w:rsidRPr="005530BA">
        <w:rPr>
          <w:sz w:val="28"/>
          <w:szCs w:val="28"/>
        </w:rPr>
        <w:t>4</w:t>
      </w:r>
      <w:r w:rsidRPr="005530BA">
        <w:rPr>
          <w:sz w:val="28"/>
          <w:szCs w:val="28"/>
        </w:rPr>
        <w:t xml:space="preserve"> ко</w:t>
      </w:r>
      <w:r w:rsidR="008A0515" w:rsidRPr="005530BA">
        <w:rPr>
          <w:sz w:val="28"/>
          <w:szCs w:val="28"/>
        </w:rPr>
        <w:t>йки</w:t>
      </w:r>
      <w:r w:rsidR="00D87B48">
        <w:rPr>
          <w:sz w:val="28"/>
          <w:szCs w:val="28"/>
        </w:rPr>
        <w:t>;</w:t>
      </w:r>
    </w:p>
    <w:p w14:paraId="1597A19E" w14:textId="16F52267" w:rsidR="0071383C" w:rsidRPr="005530BA" w:rsidRDefault="0071383C" w:rsidP="00783E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530BA">
        <w:rPr>
          <w:sz w:val="28"/>
          <w:szCs w:val="28"/>
        </w:rPr>
        <w:t xml:space="preserve">«реабилитационные соматические» </w:t>
      </w:r>
      <w:r w:rsidR="00AC6F0B">
        <w:rPr>
          <w:sz w:val="28"/>
          <w:szCs w:val="28"/>
        </w:rPr>
        <w:t>–</w:t>
      </w:r>
      <w:r w:rsidRPr="005530BA">
        <w:rPr>
          <w:sz w:val="28"/>
          <w:szCs w:val="28"/>
        </w:rPr>
        <w:t xml:space="preserve"> </w:t>
      </w:r>
      <w:r w:rsidR="00783EA4">
        <w:rPr>
          <w:sz w:val="28"/>
          <w:szCs w:val="28"/>
        </w:rPr>
        <w:t>63 койки.</w:t>
      </w:r>
      <w:r w:rsidRPr="005530BA">
        <w:rPr>
          <w:sz w:val="28"/>
          <w:szCs w:val="28"/>
        </w:rPr>
        <w:t xml:space="preserve"> </w:t>
      </w:r>
    </w:p>
    <w:p w14:paraId="0B55A281" w14:textId="1F3DDD67" w:rsidR="0071383C" w:rsidRDefault="0071383C" w:rsidP="00AD1D65">
      <w:pPr>
        <w:pStyle w:val="11"/>
        <w:spacing w:after="140" w:line="360" w:lineRule="auto"/>
        <w:ind w:firstLine="709"/>
        <w:jc w:val="both"/>
        <w:rPr>
          <w:sz w:val="28"/>
          <w:szCs w:val="28"/>
        </w:rPr>
      </w:pPr>
      <w:r w:rsidRPr="005530BA">
        <w:rPr>
          <w:color w:val="auto"/>
          <w:sz w:val="28"/>
          <w:szCs w:val="28"/>
        </w:rPr>
        <w:t xml:space="preserve">Структура реабилитационных коек медицинских организаций, участвующих в маршрутизации на </w:t>
      </w:r>
      <w:r w:rsidR="00F36B5B">
        <w:rPr>
          <w:sz w:val="28"/>
          <w:szCs w:val="28"/>
          <w:lang w:val="en-US"/>
        </w:rPr>
        <w:t>II</w:t>
      </w:r>
      <w:r w:rsidRPr="005530BA">
        <w:rPr>
          <w:sz w:val="28"/>
          <w:szCs w:val="28"/>
        </w:rPr>
        <w:t xml:space="preserve"> этап медицинской реабилитации по состоянию на 31.12.2024, в сравнении с 2022</w:t>
      </w:r>
      <w:r w:rsidR="00D87B48">
        <w:rPr>
          <w:sz w:val="28"/>
          <w:szCs w:val="28"/>
        </w:rPr>
        <w:t xml:space="preserve"> и </w:t>
      </w:r>
      <w:r w:rsidRPr="005530BA">
        <w:rPr>
          <w:sz w:val="28"/>
          <w:szCs w:val="28"/>
        </w:rPr>
        <w:t>2023 год</w:t>
      </w:r>
      <w:r w:rsidR="00D87B48">
        <w:rPr>
          <w:sz w:val="28"/>
          <w:szCs w:val="28"/>
        </w:rPr>
        <w:t>ами</w:t>
      </w:r>
      <w:r w:rsidRPr="005530BA">
        <w:rPr>
          <w:sz w:val="28"/>
          <w:szCs w:val="28"/>
        </w:rPr>
        <w:t xml:space="preserve"> представлена в таблице </w:t>
      </w:r>
      <w:r w:rsidR="00B8699C" w:rsidRPr="005530BA">
        <w:rPr>
          <w:sz w:val="28"/>
          <w:szCs w:val="28"/>
        </w:rPr>
        <w:t>2</w:t>
      </w:r>
      <w:r w:rsidR="001C05DC" w:rsidRPr="005530BA">
        <w:rPr>
          <w:sz w:val="28"/>
          <w:szCs w:val="28"/>
        </w:rPr>
        <w:t>8</w:t>
      </w:r>
      <w:r w:rsidR="0091417A" w:rsidRPr="005530BA">
        <w:rPr>
          <w:sz w:val="28"/>
          <w:szCs w:val="28"/>
        </w:rPr>
        <w:t>.</w:t>
      </w:r>
    </w:p>
    <w:p w14:paraId="00FF5556" w14:textId="77777777" w:rsidR="00837276" w:rsidRPr="005530BA" w:rsidRDefault="00837276" w:rsidP="00033280">
      <w:pPr>
        <w:pStyle w:val="11"/>
        <w:spacing w:after="140" w:line="360" w:lineRule="auto"/>
        <w:ind w:firstLine="0"/>
        <w:jc w:val="both"/>
        <w:rPr>
          <w:sz w:val="28"/>
          <w:szCs w:val="28"/>
        </w:rPr>
      </w:pPr>
    </w:p>
    <w:p w14:paraId="6F47E7E2" w14:textId="04C531EC" w:rsidR="0071383C" w:rsidRPr="005530BA" w:rsidRDefault="0071383C" w:rsidP="00033280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 w:rsidRPr="005530BA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lastRenderedPageBreak/>
        <w:t>Таблица 2</w:t>
      </w:r>
      <w:r w:rsidR="001C05DC" w:rsidRPr="005530BA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8</w:t>
      </w:r>
    </w:p>
    <w:tbl>
      <w:tblPr>
        <w:tblStyle w:val="a9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851"/>
      </w:tblGrid>
      <w:tr w:rsidR="0071383C" w:rsidRPr="005530BA" w14:paraId="76B693D9" w14:textId="77777777" w:rsidTr="00AB12DA">
        <w:trPr>
          <w:trHeight w:val="712"/>
          <w:tblHeader/>
        </w:trPr>
        <w:tc>
          <w:tcPr>
            <w:tcW w:w="1701" w:type="dxa"/>
            <w:vMerge w:val="restart"/>
          </w:tcPr>
          <w:p w14:paraId="3497ABB5" w14:textId="2E47CD9B" w:rsidR="0071383C" w:rsidRPr="005530BA" w:rsidRDefault="0071383C" w:rsidP="00D87B48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 xml:space="preserve">Наименование </w:t>
            </w:r>
            <w:r w:rsidR="00D87B48">
              <w:rPr>
                <w:sz w:val="16"/>
                <w:szCs w:val="16"/>
              </w:rPr>
              <w:t>медицинской организации</w:t>
            </w:r>
            <w:r w:rsidRPr="005530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39A31A18" w14:textId="25D14F4A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</w:t>
            </w:r>
            <w:r w:rsidR="00D87B48">
              <w:rPr>
                <w:sz w:val="16"/>
                <w:szCs w:val="16"/>
              </w:rPr>
              <w:t>оличество коек медицинской реабилитации</w:t>
            </w:r>
          </w:p>
          <w:p w14:paraId="412CCE4E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(всего)</w:t>
            </w:r>
          </w:p>
        </w:tc>
        <w:tc>
          <w:tcPr>
            <w:tcW w:w="1701" w:type="dxa"/>
            <w:gridSpan w:val="3"/>
          </w:tcPr>
          <w:p w14:paraId="6EF35A07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Реабилитационные ЦНС (коек)</w:t>
            </w:r>
          </w:p>
        </w:tc>
        <w:tc>
          <w:tcPr>
            <w:tcW w:w="1985" w:type="dxa"/>
            <w:gridSpan w:val="3"/>
          </w:tcPr>
          <w:p w14:paraId="08D1BAA1" w14:textId="036888AC" w:rsidR="0071383C" w:rsidRPr="005530BA" w:rsidRDefault="0071383C" w:rsidP="00AB12DA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 xml:space="preserve">Реабилитационные </w:t>
            </w:r>
            <w:r w:rsidR="00AB12DA">
              <w:rPr>
                <w:sz w:val="16"/>
                <w:szCs w:val="16"/>
              </w:rPr>
              <w:t>ОДА</w:t>
            </w:r>
            <w:r w:rsidR="00033280" w:rsidRPr="005530BA">
              <w:rPr>
                <w:sz w:val="16"/>
                <w:szCs w:val="16"/>
              </w:rPr>
              <w:t xml:space="preserve"> и ПНС</w:t>
            </w:r>
            <w:r w:rsidRPr="005530BA">
              <w:rPr>
                <w:sz w:val="16"/>
                <w:szCs w:val="16"/>
              </w:rPr>
              <w:t xml:space="preserve"> (коек)</w:t>
            </w:r>
          </w:p>
        </w:tc>
        <w:tc>
          <w:tcPr>
            <w:tcW w:w="2268" w:type="dxa"/>
            <w:gridSpan w:val="3"/>
          </w:tcPr>
          <w:p w14:paraId="70F15E2B" w14:textId="7A47D0C8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Р</w:t>
            </w:r>
            <w:r w:rsidR="00033280" w:rsidRPr="005530BA">
              <w:rPr>
                <w:sz w:val="16"/>
                <w:szCs w:val="16"/>
              </w:rPr>
              <w:t xml:space="preserve">еабилитационные соматические </w:t>
            </w:r>
            <w:r w:rsidRPr="005530BA">
              <w:rPr>
                <w:sz w:val="16"/>
                <w:szCs w:val="16"/>
              </w:rPr>
              <w:t>(коек)</w:t>
            </w:r>
          </w:p>
        </w:tc>
      </w:tr>
      <w:tr w:rsidR="00033280" w:rsidRPr="005530BA" w14:paraId="212FB684" w14:textId="77777777" w:rsidTr="00AB12DA">
        <w:trPr>
          <w:trHeight w:val="283"/>
          <w:tblHeader/>
        </w:trPr>
        <w:tc>
          <w:tcPr>
            <w:tcW w:w="1701" w:type="dxa"/>
            <w:vMerge/>
          </w:tcPr>
          <w:p w14:paraId="5552F254" w14:textId="77777777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275C27" w14:textId="6CAF554D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</w:tcPr>
          <w:p w14:paraId="030723A1" w14:textId="22DC8190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43EE9AB3" w14:textId="00634649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</w:tcPr>
          <w:p w14:paraId="33B19C3F" w14:textId="2FD8FB27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</w:tcPr>
          <w:p w14:paraId="3FC3F7DA" w14:textId="3F7F94EF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14:paraId="5C082D4D" w14:textId="2A4BDAC7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</w:tcPr>
          <w:p w14:paraId="40BECB46" w14:textId="1A34F17B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14:paraId="72891046" w14:textId="0EF1F24B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14:paraId="0F423116" w14:textId="6821D3A3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14:paraId="7961E2F1" w14:textId="1CAD3914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2022 год</w:t>
            </w:r>
          </w:p>
        </w:tc>
        <w:tc>
          <w:tcPr>
            <w:tcW w:w="708" w:type="dxa"/>
          </w:tcPr>
          <w:p w14:paraId="3B4C4278" w14:textId="33CFA525" w:rsidR="00033280" w:rsidRPr="005530BA" w:rsidRDefault="00033280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2023 год</w:t>
            </w:r>
          </w:p>
        </w:tc>
        <w:tc>
          <w:tcPr>
            <w:tcW w:w="851" w:type="dxa"/>
          </w:tcPr>
          <w:p w14:paraId="779EC670" w14:textId="5C4FD5F8" w:rsidR="00033280" w:rsidRPr="005530BA" w:rsidRDefault="00033280" w:rsidP="00033280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6"/>
                <w:szCs w:val="16"/>
              </w:rPr>
              <w:t xml:space="preserve">2024 </w:t>
            </w:r>
            <w:r w:rsidR="00AB12DA">
              <w:rPr>
                <w:sz w:val="16"/>
                <w:szCs w:val="16"/>
              </w:rPr>
              <w:br/>
            </w:r>
            <w:r w:rsidRPr="005530BA">
              <w:rPr>
                <w:sz w:val="16"/>
                <w:szCs w:val="16"/>
              </w:rPr>
              <w:t>год</w:t>
            </w:r>
          </w:p>
        </w:tc>
      </w:tr>
      <w:tr w:rsidR="00033280" w:rsidRPr="005530BA" w14:paraId="67CDA171" w14:textId="77777777" w:rsidTr="00033280">
        <w:trPr>
          <w:trHeight w:val="193"/>
        </w:trPr>
        <w:tc>
          <w:tcPr>
            <w:tcW w:w="1701" w:type="dxa"/>
          </w:tcPr>
          <w:p w14:paraId="3E79BB4C" w14:textId="77777777" w:rsidR="0071383C" w:rsidRPr="005530BA" w:rsidRDefault="0071383C" w:rsidP="00033280">
            <w:pPr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КОГБУЗ «Центр медицинской реабилитации»</w:t>
            </w:r>
          </w:p>
        </w:tc>
        <w:tc>
          <w:tcPr>
            <w:tcW w:w="567" w:type="dxa"/>
          </w:tcPr>
          <w:p w14:paraId="5F13282D" w14:textId="3FC9C6F6" w:rsidR="0071383C" w:rsidRPr="005530BA" w:rsidRDefault="00F454BD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  <w:r w:rsidR="00DD1720" w:rsidRPr="005530BA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CF930D1" w14:textId="6D9CB3FD" w:rsidR="0071383C" w:rsidRPr="005530BA" w:rsidRDefault="00DD1720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152</w:t>
            </w:r>
          </w:p>
        </w:tc>
        <w:tc>
          <w:tcPr>
            <w:tcW w:w="567" w:type="dxa"/>
          </w:tcPr>
          <w:p w14:paraId="7ED2C665" w14:textId="54A4A383" w:rsidR="0071383C" w:rsidRPr="005530BA" w:rsidRDefault="00DD1720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158</w:t>
            </w:r>
          </w:p>
        </w:tc>
        <w:tc>
          <w:tcPr>
            <w:tcW w:w="567" w:type="dxa"/>
          </w:tcPr>
          <w:p w14:paraId="77121649" w14:textId="13DB9B88" w:rsidR="0071383C" w:rsidRPr="005530BA" w:rsidRDefault="00F454BD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14:paraId="0BEDE9A1" w14:textId="56700EAE" w:rsidR="0071383C" w:rsidRPr="005530BA" w:rsidRDefault="00AE48BA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412889C0" w14:textId="67EE3ED7" w:rsidR="0071383C" w:rsidRPr="005530BA" w:rsidRDefault="005A0C95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B39506F" w14:textId="79F7677D" w:rsidR="0071383C" w:rsidRPr="005530BA" w:rsidRDefault="00DD1720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14:paraId="70CF8950" w14:textId="79EB68C2" w:rsidR="0071383C" w:rsidRPr="005530BA" w:rsidRDefault="00AE48BA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</w:tcPr>
          <w:p w14:paraId="64D3BDD8" w14:textId="1402BCEC" w:rsidR="0071383C" w:rsidRPr="005530BA" w:rsidRDefault="005A0C95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</w:tcPr>
          <w:p w14:paraId="2A26E402" w14:textId="768EDFFD" w:rsidR="0071383C" w:rsidRPr="005530BA" w:rsidRDefault="00DD1720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</w:tcPr>
          <w:p w14:paraId="3105E0B7" w14:textId="57AFA3C9" w:rsidR="0071383C" w:rsidRPr="005530BA" w:rsidRDefault="00C062D4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14:paraId="498AAAF7" w14:textId="6B74EA60" w:rsidR="0071383C" w:rsidRPr="005530BA" w:rsidRDefault="005A0C95" w:rsidP="002F4BD3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24</w:t>
            </w:r>
          </w:p>
        </w:tc>
      </w:tr>
      <w:tr w:rsidR="00033280" w:rsidRPr="005530BA" w14:paraId="47BB17B6" w14:textId="77777777" w:rsidTr="00033280">
        <w:trPr>
          <w:trHeight w:val="612"/>
        </w:trPr>
        <w:tc>
          <w:tcPr>
            <w:tcW w:w="1701" w:type="dxa"/>
          </w:tcPr>
          <w:p w14:paraId="56B7527A" w14:textId="77777777" w:rsidR="0071383C" w:rsidRPr="005530BA" w:rsidRDefault="0071383C" w:rsidP="00033280">
            <w:pPr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КОГКБУЗ «Центр кардиологии и неврологии»</w:t>
            </w:r>
          </w:p>
        </w:tc>
        <w:tc>
          <w:tcPr>
            <w:tcW w:w="567" w:type="dxa"/>
          </w:tcPr>
          <w:p w14:paraId="51E3F7C6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567" w:type="dxa"/>
          </w:tcPr>
          <w:p w14:paraId="31A53E86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567" w:type="dxa"/>
          </w:tcPr>
          <w:p w14:paraId="2B5C5B1F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11206FD5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46F015E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943576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3DD3C031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F80E6D9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F2504E0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A38CA89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</w:tcPr>
          <w:p w14:paraId="0FBEB659" w14:textId="77777777" w:rsidR="0071383C" w:rsidRPr="005530BA" w:rsidRDefault="0071383C" w:rsidP="002F4BD3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266403D" w14:textId="77777777" w:rsidR="0071383C" w:rsidRPr="005530BA" w:rsidRDefault="0071383C" w:rsidP="002F4BD3">
            <w:pPr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</w:tr>
      <w:tr w:rsidR="00033280" w:rsidRPr="005530BA" w14:paraId="11CFDF86" w14:textId="77777777" w:rsidTr="00033280">
        <w:trPr>
          <w:trHeight w:val="566"/>
        </w:trPr>
        <w:tc>
          <w:tcPr>
            <w:tcW w:w="1701" w:type="dxa"/>
          </w:tcPr>
          <w:p w14:paraId="6F8979C1" w14:textId="77777777" w:rsidR="0071383C" w:rsidRPr="005530BA" w:rsidRDefault="0071383C" w:rsidP="00033280">
            <w:pPr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КОГБУЗ «Слободская центральная районная больница»</w:t>
            </w:r>
          </w:p>
        </w:tc>
        <w:tc>
          <w:tcPr>
            <w:tcW w:w="567" w:type="dxa"/>
          </w:tcPr>
          <w:p w14:paraId="0810DCC0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9F15A24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B1BC6E3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3A9A198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A927B9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D65C670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7A958D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DC7F40C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AEA688C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DB983D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5102FBA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A7C68DD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</w:tr>
      <w:tr w:rsidR="00033280" w:rsidRPr="005530BA" w14:paraId="164107C4" w14:textId="77777777" w:rsidTr="00033280">
        <w:trPr>
          <w:trHeight w:val="566"/>
        </w:trPr>
        <w:tc>
          <w:tcPr>
            <w:tcW w:w="1701" w:type="dxa"/>
          </w:tcPr>
          <w:p w14:paraId="6EBEC742" w14:textId="77777777" w:rsidR="0071383C" w:rsidRPr="005530BA" w:rsidRDefault="0071383C" w:rsidP="00033280">
            <w:pPr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КОГКБУЗ «Больница скорой медицинской помощи»</w:t>
            </w:r>
          </w:p>
        </w:tc>
        <w:tc>
          <w:tcPr>
            <w:tcW w:w="567" w:type="dxa"/>
          </w:tcPr>
          <w:p w14:paraId="27EF15EE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A29151E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51BE894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B656F4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032724F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A5805DB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E59580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BA51B8E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581ED81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254214D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08E5CFD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09243D4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</w:tr>
      <w:tr w:rsidR="00033280" w:rsidRPr="005530BA" w14:paraId="0933234C" w14:textId="77777777" w:rsidTr="00033280">
        <w:trPr>
          <w:trHeight w:val="270"/>
        </w:trPr>
        <w:tc>
          <w:tcPr>
            <w:tcW w:w="1701" w:type="dxa"/>
          </w:tcPr>
          <w:p w14:paraId="57D3A55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КОГБУЗ «Кировский областной госпиталь для ветеранов войн»</w:t>
            </w:r>
          </w:p>
        </w:tc>
        <w:tc>
          <w:tcPr>
            <w:tcW w:w="567" w:type="dxa"/>
          </w:tcPr>
          <w:p w14:paraId="6D7A20B0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1450158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F5134C1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961BB4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559D4E7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2497A8F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7EF9537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D3C53F1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3E6D3325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14:paraId="7E4FF02C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5BBDD11A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C0BBBDF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</w:tr>
      <w:tr w:rsidR="00FE00EB" w:rsidRPr="005530BA" w14:paraId="7530FD50" w14:textId="77777777" w:rsidTr="00033280">
        <w:trPr>
          <w:trHeight w:val="270"/>
        </w:trPr>
        <w:tc>
          <w:tcPr>
            <w:tcW w:w="1701" w:type="dxa"/>
          </w:tcPr>
          <w:p w14:paraId="09DDC074" w14:textId="77777777" w:rsidR="00FE00EB" w:rsidRPr="005530BA" w:rsidRDefault="00FE00EB" w:rsidP="00FE00EB">
            <w:pPr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Клиника ФГБОУ ВО «Кировский ГМУ Минздрава России»</w:t>
            </w:r>
          </w:p>
        </w:tc>
        <w:tc>
          <w:tcPr>
            <w:tcW w:w="567" w:type="dxa"/>
          </w:tcPr>
          <w:p w14:paraId="1B2CCB34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207C520C" w14:textId="335FA469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5C646D20" w14:textId="5AA201C2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13BB4B81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34C5667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729B6C48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F95EF35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6069135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4FD66A3" w14:textId="77777777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08574087" w14:textId="11EE951C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14:paraId="16532F32" w14:textId="575E2BAC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14:paraId="104654D4" w14:textId="68453CAD" w:rsidR="00FE00EB" w:rsidRPr="005530BA" w:rsidRDefault="00FE00EB" w:rsidP="00FE00EB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24</w:t>
            </w:r>
          </w:p>
        </w:tc>
      </w:tr>
      <w:tr w:rsidR="00033280" w:rsidRPr="005530BA" w14:paraId="2A590ABC" w14:textId="77777777" w:rsidTr="00033280">
        <w:trPr>
          <w:trHeight w:val="270"/>
        </w:trPr>
        <w:tc>
          <w:tcPr>
            <w:tcW w:w="1701" w:type="dxa"/>
          </w:tcPr>
          <w:p w14:paraId="7372DE05" w14:textId="77777777" w:rsidR="0071383C" w:rsidRPr="005530BA" w:rsidRDefault="0071383C" w:rsidP="00033280">
            <w:pPr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В ФБУ Центр реабилитации Фонда социального страхования Российской Федерации «Вятские Увалы»</w:t>
            </w:r>
          </w:p>
        </w:tc>
        <w:tc>
          <w:tcPr>
            <w:tcW w:w="567" w:type="dxa"/>
          </w:tcPr>
          <w:p w14:paraId="18BC5EAE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D88EC3E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8DBAE6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EBDD7B7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40979D2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A934E53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030823F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0017849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3707AB7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D206B11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2FB82193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5ECD94C" w14:textId="77777777" w:rsidR="0071383C" w:rsidRPr="005530BA" w:rsidRDefault="0071383C" w:rsidP="00033280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-</w:t>
            </w:r>
          </w:p>
        </w:tc>
      </w:tr>
      <w:tr w:rsidR="00437862" w:rsidRPr="005530BA" w14:paraId="7FDE9B41" w14:textId="77777777" w:rsidTr="00F454BD">
        <w:trPr>
          <w:trHeight w:val="270"/>
        </w:trPr>
        <w:tc>
          <w:tcPr>
            <w:tcW w:w="1701" w:type="dxa"/>
          </w:tcPr>
          <w:p w14:paraId="377993AE" w14:textId="77777777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sz w:val="16"/>
                <w:szCs w:val="16"/>
              </w:rPr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582C" w14:textId="2164D0E6" w:rsidR="00437862" w:rsidRPr="005530BA" w:rsidRDefault="00437862" w:rsidP="00F454BD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2</w:t>
            </w:r>
            <w:r w:rsidR="00F454BD" w:rsidRPr="005530B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3CFA6148" w14:textId="6134997E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567" w:type="dxa"/>
            <w:vAlign w:val="center"/>
          </w:tcPr>
          <w:p w14:paraId="6C72E411" w14:textId="39F16D89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567" w:type="dxa"/>
            <w:vAlign w:val="center"/>
          </w:tcPr>
          <w:p w14:paraId="0EA44302" w14:textId="5194B037" w:rsidR="00437862" w:rsidRPr="005530BA" w:rsidRDefault="00F454BD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4EAB6DAE" w14:textId="791F6AF0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14:paraId="219B90C4" w14:textId="45566502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vAlign w:val="center"/>
          </w:tcPr>
          <w:p w14:paraId="680D7FE6" w14:textId="1E6DE641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709" w:type="dxa"/>
            <w:vAlign w:val="center"/>
          </w:tcPr>
          <w:p w14:paraId="68F08C72" w14:textId="79270DFF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709" w:type="dxa"/>
            <w:vAlign w:val="center"/>
          </w:tcPr>
          <w:p w14:paraId="6F48CED9" w14:textId="6A50ED4A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709" w:type="dxa"/>
            <w:vAlign w:val="center"/>
          </w:tcPr>
          <w:p w14:paraId="57344814" w14:textId="3DAC2140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708" w:type="dxa"/>
            <w:vAlign w:val="center"/>
          </w:tcPr>
          <w:p w14:paraId="0BBDFAD0" w14:textId="0F846746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vAlign w:val="center"/>
          </w:tcPr>
          <w:p w14:paraId="124BC559" w14:textId="657AA5CB" w:rsidR="00437862" w:rsidRPr="005530BA" w:rsidRDefault="00437862" w:rsidP="00437862">
            <w:pPr>
              <w:jc w:val="center"/>
              <w:rPr>
                <w:sz w:val="16"/>
                <w:szCs w:val="16"/>
              </w:rPr>
            </w:pPr>
            <w:r w:rsidRPr="005530BA">
              <w:rPr>
                <w:color w:val="000000"/>
                <w:sz w:val="16"/>
                <w:szCs w:val="16"/>
              </w:rPr>
              <w:t>63</w:t>
            </w:r>
          </w:p>
        </w:tc>
      </w:tr>
    </w:tbl>
    <w:p w14:paraId="19F70819" w14:textId="77777777" w:rsidR="0071383C" w:rsidRPr="005530BA" w:rsidRDefault="0071383C" w:rsidP="0071383C">
      <w:pPr>
        <w:pStyle w:val="11"/>
        <w:spacing w:line="240" w:lineRule="auto"/>
        <w:ind w:firstLine="0"/>
        <w:jc w:val="both"/>
        <w:rPr>
          <w:sz w:val="28"/>
          <w:szCs w:val="28"/>
        </w:rPr>
      </w:pPr>
    </w:p>
    <w:p w14:paraId="1EDEDADD" w14:textId="066F1610" w:rsidR="0071383C" w:rsidRDefault="0071383C" w:rsidP="00AD1D65">
      <w:pPr>
        <w:pStyle w:val="21"/>
        <w:shd w:val="clear" w:color="auto" w:fill="auto"/>
        <w:spacing w:after="0" w:line="360" w:lineRule="auto"/>
        <w:ind w:right="20" w:firstLine="709"/>
        <w:jc w:val="both"/>
        <w:rPr>
          <w:color w:val="000000"/>
          <w:sz w:val="28"/>
          <w:szCs w:val="28"/>
        </w:rPr>
      </w:pPr>
      <w:r w:rsidRPr="005530BA">
        <w:rPr>
          <w:color w:val="000000"/>
          <w:sz w:val="28"/>
          <w:szCs w:val="28"/>
        </w:rPr>
        <w:t xml:space="preserve">Коечный фонд </w:t>
      </w:r>
      <w:r w:rsidR="00E30570">
        <w:rPr>
          <w:color w:val="000000"/>
          <w:sz w:val="28"/>
          <w:szCs w:val="28"/>
          <w:lang w:val="en-US"/>
        </w:rPr>
        <w:t>II</w:t>
      </w:r>
      <w:r w:rsidRPr="005530BA">
        <w:rPr>
          <w:color w:val="000000"/>
          <w:sz w:val="28"/>
          <w:szCs w:val="28"/>
        </w:rPr>
        <w:t xml:space="preserve"> этапа в 2024 году по сравнению с 2022 годом </w:t>
      </w:r>
      <w:r w:rsidR="00033280" w:rsidRPr="005530BA">
        <w:rPr>
          <w:color w:val="000000"/>
          <w:sz w:val="28"/>
          <w:szCs w:val="28"/>
        </w:rPr>
        <w:t xml:space="preserve">увеличился на </w:t>
      </w:r>
      <w:r w:rsidR="00F454BD" w:rsidRPr="005530BA">
        <w:rPr>
          <w:color w:val="000000"/>
          <w:sz w:val="28"/>
          <w:szCs w:val="28"/>
        </w:rPr>
        <w:t>99</w:t>
      </w:r>
      <w:r w:rsidR="00033280" w:rsidRPr="005530BA">
        <w:rPr>
          <w:color w:val="000000"/>
          <w:sz w:val="28"/>
          <w:szCs w:val="28"/>
        </w:rPr>
        <w:t xml:space="preserve"> ко</w:t>
      </w:r>
      <w:r w:rsidR="009E1CB6">
        <w:rPr>
          <w:color w:val="000000"/>
          <w:sz w:val="28"/>
          <w:szCs w:val="28"/>
        </w:rPr>
        <w:t>ек</w:t>
      </w:r>
      <w:r w:rsidR="00033280" w:rsidRPr="005530BA">
        <w:rPr>
          <w:color w:val="000000"/>
          <w:sz w:val="28"/>
          <w:szCs w:val="28"/>
        </w:rPr>
        <w:t xml:space="preserve"> (</w:t>
      </w:r>
      <w:r w:rsidR="00F454BD" w:rsidRPr="005530BA">
        <w:rPr>
          <w:color w:val="000000"/>
          <w:sz w:val="28"/>
          <w:szCs w:val="28"/>
        </w:rPr>
        <w:t>45,4</w:t>
      </w:r>
      <w:r w:rsidR="00033280" w:rsidRPr="005530BA">
        <w:rPr>
          <w:color w:val="000000"/>
          <w:sz w:val="28"/>
          <w:szCs w:val="28"/>
        </w:rPr>
        <w:t>%) в соответствии с потребностями региона.</w:t>
      </w:r>
    </w:p>
    <w:p w14:paraId="7BF1D9A5" w14:textId="18857060" w:rsidR="001F3ED3" w:rsidRDefault="002002BE" w:rsidP="00AD1D65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доступности</w:t>
      </w:r>
      <w:r w:rsidR="001F3ED3">
        <w:rPr>
          <w:sz w:val="28"/>
          <w:szCs w:val="28"/>
        </w:rPr>
        <w:t xml:space="preserve"> меди</w:t>
      </w:r>
      <w:r>
        <w:rPr>
          <w:sz w:val="28"/>
          <w:szCs w:val="28"/>
        </w:rPr>
        <w:t xml:space="preserve">цинской реабилитации участникам </w:t>
      </w:r>
      <w:r w:rsidR="00E30570">
        <w:rPr>
          <w:sz w:val="28"/>
          <w:szCs w:val="28"/>
        </w:rPr>
        <w:t>СВО</w:t>
      </w:r>
      <w:r>
        <w:rPr>
          <w:sz w:val="28"/>
          <w:szCs w:val="28"/>
        </w:rPr>
        <w:t xml:space="preserve"> </w:t>
      </w:r>
      <w:r w:rsidR="001F3ED3">
        <w:rPr>
          <w:sz w:val="28"/>
          <w:szCs w:val="28"/>
        </w:rPr>
        <w:t>в регионе в 2023 году открыто стационарное отделение медицинской реабилитации пациентов с нарушением функции ПНС и КМС в КОГБУЗ «Кировский областной госпиталь для ветеранов войн», в 2024 году открыто новое структурное подразделение КОГБУЗ «Ц</w:t>
      </w:r>
      <w:r w:rsidR="000816EC">
        <w:rPr>
          <w:sz w:val="28"/>
          <w:szCs w:val="28"/>
        </w:rPr>
        <w:t>ентр медицинской реабилитации</w:t>
      </w:r>
      <w:r w:rsidR="001F3ED3">
        <w:rPr>
          <w:sz w:val="28"/>
          <w:szCs w:val="28"/>
        </w:rPr>
        <w:t xml:space="preserve">» </w:t>
      </w:r>
      <w:r w:rsidR="000816EC">
        <w:rPr>
          <w:sz w:val="28"/>
          <w:szCs w:val="28"/>
        </w:rPr>
        <w:t>–</w:t>
      </w:r>
      <w:r w:rsidR="001F3ED3">
        <w:rPr>
          <w:sz w:val="28"/>
          <w:szCs w:val="28"/>
        </w:rPr>
        <w:t xml:space="preserve"> Центр медицинской реабилитации и санаторно-курортного лечения участников СВО и членов их семей. Обе медицинские организации подведомственны министерству зд</w:t>
      </w:r>
      <w:r w:rsidR="000816EC">
        <w:rPr>
          <w:sz w:val="28"/>
          <w:szCs w:val="28"/>
        </w:rPr>
        <w:t>равоохранения Кировской области.</w:t>
      </w:r>
    </w:p>
    <w:p w14:paraId="22EF4B98" w14:textId="6EAE1078" w:rsidR="00467264" w:rsidRPr="00AD1D65" w:rsidRDefault="00467264" w:rsidP="00AD1D65">
      <w:pPr>
        <w:pStyle w:val="21"/>
        <w:shd w:val="clear" w:color="auto" w:fill="auto"/>
        <w:spacing w:after="0" w:line="360" w:lineRule="auto"/>
        <w:ind w:right="20" w:firstLine="709"/>
        <w:jc w:val="both"/>
        <w:rPr>
          <w:color w:val="000000"/>
          <w:spacing w:val="0"/>
          <w:sz w:val="28"/>
          <w:szCs w:val="28"/>
        </w:rPr>
      </w:pPr>
      <w:r w:rsidRPr="00AD1D65">
        <w:rPr>
          <w:color w:val="000000"/>
          <w:spacing w:val="0"/>
          <w:sz w:val="28"/>
          <w:szCs w:val="28"/>
        </w:rPr>
        <w:t>В 2025 году планируется открытие стационарного отделения медицинской реабилитации пациентов с нарушением функции ЦНС в КОГБУЗ «</w:t>
      </w:r>
      <w:proofErr w:type="spellStart"/>
      <w:r w:rsidRPr="00AD1D65">
        <w:rPr>
          <w:color w:val="000000"/>
          <w:spacing w:val="0"/>
          <w:sz w:val="28"/>
          <w:szCs w:val="28"/>
        </w:rPr>
        <w:t>Вятскополянская</w:t>
      </w:r>
      <w:proofErr w:type="spellEnd"/>
      <w:r w:rsidRPr="00AD1D65">
        <w:rPr>
          <w:color w:val="000000"/>
          <w:spacing w:val="0"/>
          <w:sz w:val="28"/>
          <w:szCs w:val="28"/>
        </w:rPr>
        <w:t xml:space="preserve"> центральная районная больница» на 15 коек. В медицинской организации имеется </w:t>
      </w:r>
      <w:r w:rsidR="00E30570" w:rsidRPr="00AD1D65">
        <w:rPr>
          <w:color w:val="000000"/>
          <w:spacing w:val="0"/>
          <w:sz w:val="28"/>
          <w:szCs w:val="28"/>
        </w:rPr>
        <w:t>ПСО</w:t>
      </w:r>
      <w:r w:rsidRPr="00AD1D65">
        <w:rPr>
          <w:color w:val="000000"/>
          <w:spacing w:val="0"/>
          <w:sz w:val="28"/>
          <w:szCs w:val="28"/>
        </w:rPr>
        <w:t xml:space="preserve">, удаленность от г. Кирова </w:t>
      </w:r>
      <w:r w:rsidRPr="00AD1D65">
        <w:rPr>
          <w:color w:val="000000"/>
          <w:spacing w:val="0"/>
          <w:sz w:val="28"/>
          <w:szCs w:val="28"/>
        </w:rPr>
        <w:lastRenderedPageBreak/>
        <w:t xml:space="preserve">(ближайших стационарных отделений </w:t>
      </w:r>
      <w:r w:rsidR="00692B2A" w:rsidRPr="00AD1D65">
        <w:rPr>
          <w:color w:val="000000"/>
          <w:spacing w:val="0"/>
          <w:sz w:val="28"/>
          <w:szCs w:val="28"/>
          <w:lang w:val="en-US"/>
        </w:rPr>
        <w:t>II</w:t>
      </w:r>
      <w:r w:rsidRPr="00AD1D65">
        <w:rPr>
          <w:color w:val="000000"/>
          <w:spacing w:val="0"/>
          <w:sz w:val="28"/>
          <w:szCs w:val="28"/>
        </w:rPr>
        <w:t xml:space="preserve"> этапа) составляет </w:t>
      </w:r>
      <w:r w:rsidR="00E30570" w:rsidRPr="00AD1D65">
        <w:rPr>
          <w:color w:val="000000"/>
          <w:spacing w:val="0"/>
          <w:sz w:val="28"/>
          <w:szCs w:val="28"/>
        </w:rPr>
        <w:br/>
      </w:r>
      <w:r w:rsidRPr="00AD1D65">
        <w:rPr>
          <w:color w:val="000000"/>
          <w:spacing w:val="0"/>
          <w:sz w:val="28"/>
          <w:szCs w:val="28"/>
        </w:rPr>
        <w:t xml:space="preserve">более 300 километров. </w:t>
      </w:r>
    </w:p>
    <w:p w14:paraId="52A2C524" w14:textId="4A4A67C7" w:rsidR="00E30570" w:rsidRPr="00AD1D65" w:rsidRDefault="007A66A0" w:rsidP="00AD1D65">
      <w:pPr>
        <w:pStyle w:val="21"/>
        <w:shd w:val="clear" w:color="auto" w:fill="auto"/>
        <w:spacing w:after="0" w:line="360" w:lineRule="auto"/>
        <w:ind w:right="23" w:firstLine="709"/>
        <w:jc w:val="both"/>
        <w:rPr>
          <w:color w:val="000000"/>
          <w:spacing w:val="0"/>
          <w:sz w:val="28"/>
          <w:szCs w:val="28"/>
        </w:rPr>
      </w:pPr>
      <w:r w:rsidRPr="00AD1D65">
        <w:rPr>
          <w:color w:val="000000"/>
          <w:spacing w:val="0"/>
          <w:sz w:val="28"/>
          <w:szCs w:val="28"/>
        </w:rPr>
        <w:t>Результаты работы коечного фонда для оказания медици</w:t>
      </w:r>
      <w:r w:rsidR="00175376" w:rsidRPr="00AD1D65">
        <w:rPr>
          <w:color w:val="000000"/>
          <w:spacing w:val="0"/>
          <w:sz w:val="28"/>
          <w:szCs w:val="28"/>
        </w:rPr>
        <w:t xml:space="preserve">нской </w:t>
      </w:r>
      <w:r w:rsidR="00AD1D65">
        <w:rPr>
          <w:color w:val="000000"/>
          <w:spacing w:val="0"/>
          <w:sz w:val="28"/>
          <w:szCs w:val="28"/>
        </w:rPr>
        <w:br/>
      </w:r>
      <w:r w:rsidR="00175376" w:rsidRPr="00AD1D65">
        <w:rPr>
          <w:color w:val="000000"/>
          <w:spacing w:val="0"/>
          <w:sz w:val="28"/>
          <w:szCs w:val="28"/>
        </w:rPr>
        <w:t xml:space="preserve">помощи по медицинской реабилитации региональных медицинских организаций </w:t>
      </w:r>
      <w:r w:rsidR="008E6082" w:rsidRPr="00AD1D65">
        <w:rPr>
          <w:spacing w:val="0"/>
          <w:sz w:val="28"/>
          <w:szCs w:val="28"/>
        </w:rPr>
        <w:t>за 2024 год (</w:t>
      </w:r>
      <w:r w:rsidR="008E6082" w:rsidRPr="00AD1D65">
        <w:rPr>
          <w:color w:val="000000"/>
          <w:spacing w:val="0"/>
          <w:sz w:val="28"/>
          <w:szCs w:val="28"/>
        </w:rPr>
        <w:t>по данным ФФСН №</w:t>
      </w:r>
      <w:r w:rsidR="009E1CB6" w:rsidRPr="00AD1D65">
        <w:rPr>
          <w:color w:val="000000"/>
          <w:spacing w:val="0"/>
          <w:sz w:val="28"/>
          <w:szCs w:val="28"/>
        </w:rPr>
        <w:t xml:space="preserve"> </w:t>
      </w:r>
      <w:r w:rsidR="008E6082" w:rsidRPr="00AD1D65">
        <w:rPr>
          <w:color w:val="000000"/>
          <w:spacing w:val="0"/>
          <w:sz w:val="28"/>
          <w:szCs w:val="28"/>
        </w:rPr>
        <w:t xml:space="preserve">30 «Сведения о </w:t>
      </w:r>
      <w:r w:rsidR="00AD1D65">
        <w:rPr>
          <w:color w:val="000000"/>
          <w:spacing w:val="0"/>
          <w:sz w:val="28"/>
          <w:szCs w:val="28"/>
        </w:rPr>
        <w:br/>
      </w:r>
      <w:r w:rsidR="008E6082" w:rsidRPr="00AD1D65">
        <w:rPr>
          <w:color w:val="000000"/>
          <w:spacing w:val="0"/>
          <w:sz w:val="28"/>
          <w:szCs w:val="28"/>
        </w:rPr>
        <w:t>медицинской организации» таблица 3100)</w:t>
      </w:r>
      <w:r w:rsidR="008E6082" w:rsidRPr="00AD1D65">
        <w:rPr>
          <w:spacing w:val="0"/>
          <w:sz w:val="28"/>
          <w:szCs w:val="28"/>
        </w:rPr>
        <w:t xml:space="preserve"> </w:t>
      </w:r>
      <w:r w:rsidR="00175376" w:rsidRPr="00AD1D65">
        <w:rPr>
          <w:color w:val="000000"/>
          <w:spacing w:val="0"/>
          <w:sz w:val="28"/>
          <w:szCs w:val="28"/>
        </w:rPr>
        <w:t>представлены в таблице 2</w:t>
      </w:r>
      <w:r w:rsidR="001C05DC" w:rsidRPr="00AD1D65">
        <w:rPr>
          <w:color w:val="000000"/>
          <w:spacing w:val="0"/>
          <w:sz w:val="28"/>
          <w:szCs w:val="28"/>
        </w:rPr>
        <w:t>9</w:t>
      </w:r>
      <w:r w:rsidR="00175376" w:rsidRPr="00AD1D65">
        <w:rPr>
          <w:color w:val="000000"/>
          <w:spacing w:val="0"/>
          <w:sz w:val="28"/>
          <w:szCs w:val="28"/>
        </w:rPr>
        <w:t>.</w:t>
      </w:r>
    </w:p>
    <w:p w14:paraId="25E9E29E" w14:textId="7B6058ED" w:rsidR="00175376" w:rsidRPr="005530BA" w:rsidRDefault="00175376" w:rsidP="00175376">
      <w:pPr>
        <w:pStyle w:val="21"/>
        <w:shd w:val="clear" w:color="auto" w:fill="auto"/>
        <w:spacing w:after="0" w:line="360" w:lineRule="auto"/>
        <w:ind w:right="20"/>
        <w:jc w:val="right"/>
        <w:rPr>
          <w:color w:val="000000"/>
          <w:sz w:val="28"/>
          <w:szCs w:val="28"/>
        </w:rPr>
      </w:pPr>
      <w:r w:rsidRPr="005530BA">
        <w:rPr>
          <w:color w:val="000000"/>
          <w:sz w:val="28"/>
          <w:szCs w:val="28"/>
        </w:rPr>
        <w:t>Таблица 2</w:t>
      </w:r>
      <w:r w:rsidR="001C05DC" w:rsidRPr="005530BA">
        <w:rPr>
          <w:color w:val="000000"/>
          <w:sz w:val="28"/>
          <w:szCs w:val="28"/>
        </w:rPr>
        <w:t>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1"/>
        <w:gridCol w:w="1984"/>
        <w:gridCol w:w="1827"/>
        <w:gridCol w:w="1835"/>
        <w:gridCol w:w="1857"/>
      </w:tblGrid>
      <w:tr w:rsidR="00C0697D" w:rsidRPr="005530BA" w14:paraId="7EBDDD05" w14:textId="77777777" w:rsidTr="00AC6F0B">
        <w:trPr>
          <w:tblHeader/>
        </w:trPr>
        <w:tc>
          <w:tcPr>
            <w:tcW w:w="1868" w:type="dxa"/>
          </w:tcPr>
          <w:p w14:paraId="262B13F1" w14:textId="1BFD8ECE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Наименование </w:t>
            </w:r>
            <w:r w:rsidR="00E30570">
              <w:rPr>
                <w:sz w:val="18"/>
                <w:szCs w:val="18"/>
              </w:rPr>
              <w:t>медицинской организации</w:t>
            </w:r>
          </w:p>
        </w:tc>
        <w:tc>
          <w:tcPr>
            <w:tcW w:w="1869" w:type="dxa"/>
          </w:tcPr>
          <w:p w14:paraId="5DA8D76C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Профиль койки</w:t>
            </w:r>
          </w:p>
        </w:tc>
        <w:tc>
          <w:tcPr>
            <w:tcW w:w="1869" w:type="dxa"/>
          </w:tcPr>
          <w:p w14:paraId="315D2007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Количество коек на 31.12.2024</w:t>
            </w:r>
          </w:p>
        </w:tc>
        <w:tc>
          <w:tcPr>
            <w:tcW w:w="1869" w:type="dxa"/>
          </w:tcPr>
          <w:p w14:paraId="5CA2858E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Средняя длительность пребывания пациента на койке, дней</w:t>
            </w:r>
          </w:p>
        </w:tc>
        <w:tc>
          <w:tcPr>
            <w:tcW w:w="1869" w:type="dxa"/>
          </w:tcPr>
          <w:p w14:paraId="61EA90B2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Среднегодовая занятость реабилитационной койки, дней</w:t>
            </w:r>
          </w:p>
        </w:tc>
      </w:tr>
      <w:tr w:rsidR="00C0697D" w:rsidRPr="005530BA" w14:paraId="6258EFA6" w14:textId="77777777" w:rsidTr="002D6534">
        <w:tc>
          <w:tcPr>
            <w:tcW w:w="1868" w:type="dxa"/>
            <w:vMerge w:val="restart"/>
          </w:tcPr>
          <w:p w14:paraId="54D4F948" w14:textId="2D8B541C" w:rsidR="00C0697D" w:rsidRPr="005530BA" w:rsidRDefault="00C0697D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КОГБУЗ </w:t>
            </w:r>
            <w:r w:rsidR="008A0515" w:rsidRPr="005530BA">
              <w:rPr>
                <w:sz w:val="18"/>
                <w:szCs w:val="18"/>
              </w:rPr>
              <w:t>«</w:t>
            </w:r>
            <w:r w:rsidRPr="005530BA">
              <w:rPr>
                <w:sz w:val="18"/>
                <w:szCs w:val="18"/>
              </w:rPr>
              <w:t>Центр медицинской реабилитации</w:t>
            </w:r>
            <w:r w:rsidR="008A0515" w:rsidRPr="005530BA">
              <w:rPr>
                <w:sz w:val="18"/>
                <w:szCs w:val="18"/>
              </w:rPr>
              <w:t>»</w:t>
            </w:r>
          </w:p>
        </w:tc>
        <w:tc>
          <w:tcPr>
            <w:tcW w:w="1869" w:type="dxa"/>
          </w:tcPr>
          <w:p w14:paraId="096C31BA" w14:textId="61CBE8B4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 xml:space="preserve">еабилитационные для больных с </w:t>
            </w:r>
            <w:proofErr w:type="spellStart"/>
            <w:proofErr w:type="gramStart"/>
            <w:r w:rsidR="00C0697D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C0697D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C0697D" w:rsidRPr="005530BA">
              <w:rPr>
                <w:sz w:val="18"/>
                <w:szCs w:val="18"/>
              </w:rPr>
              <w:t xml:space="preserve"> ЦНС и органов чувств</w:t>
            </w:r>
          </w:p>
        </w:tc>
        <w:tc>
          <w:tcPr>
            <w:tcW w:w="1869" w:type="dxa"/>
          </w:tcPr>
          <w:p w14:paraId="16BC55A2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40</w:t>
            </w:r>
          </w:p>
        </w:tc>
        <w:tc>
          <w:tcPr>
            <w:tcW w:w="1869" w:type="dxa"/>
          </w:tcPr>
          <w:p w14:paraId="522DF002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12,6</w:t>
            </w:r>
          </w:p>
        </w:tc>
        <w:tc>
          <w:tcPr>
            <w:tcW w:w="1869" w:type="dxa"/>
          </w:tcPr>
          <w:p w14:paraId="475D537E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306</w:t>
            </w:r>
          </w:p>
        </w:tc>
      </w:tr>
      <w:tr w:rsidR="00C0697D" w:rsidRPr="005530BA" w14:paraId="7E4C5473" w14:textId="77777777" w:rsidTr="002D6534">
        <w:tc>
          <w:tcPr>
            <w:tcW w:w="1868" w:type="dxa"/>
            <w:vMerge/>
          </w:tcPr>
          <w:p w14:paraId="08EE9C35" w14:textId="77777777" w:rsidR="00C0697D" w:rsidRPr="005530BA" w:rsidRDefault="00C0697D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44EB5C1E" w14:textId="4D127A2D" w:rsidR="00C0697D" w:rsidRPr="005530BA" w:rsidRDefault="00E30570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273002">
              <w:rPr>
                <w:sz w:val="18"/>
                <w:szCs w:val="18"/>
              </w:rPr>
              <w:t xml:space="preserve">еабилитационные для больных с </w:t>
            </w:r>
            <w:proofErr w:type="spellStart"/>
            <w:proofErr w:type="gramStart"/>
            <w:r>
              <w:rPr>
                <w:sz w:val="18"/>
                <w:szCs w:val="18"/>
              </w:rPr>
              <w:t>заболева-ниями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ОДА</w:t>
            </w:r>
            <w:r w:rsidR="00C0697D" w:rsidRPr="005530BA">
              <w:rPr>
                <w:sz w:val="18"/>
                <w:szCs w:val="18"/>
              </w:rPr>
              <w:t xml:space="preserve"> и ПНС</w:t>
            </w:r>
          </w:p>
        </w:tc>
        <w:tc>
          <w:tcPr>
            <w:tcW w:w="1869" w:type="dxa"/>
          </w:tcPr>
          <w:p w14:paraId="1439D3F3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94</w:t>
            </w:r>
          </w:p>
        </w:tc>
        <w:tc>
          <w:tcPr>
            <w:tcW w:w="1869" w:type="dxa"/>
          </w:tcPr>
          <w:p w14:paraId="0984DE15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10,3</w:t>
            </w:r>
          </w:p>
        </w:tc>
        <w:tc>
          <w:tcPr>
            <w:tcW w:w="1869" w:type="dxa"/>
          </w:tcPr>
          <w:p w14:paraId="49488613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310</w:t>
            </w:r>
          </w:p>
        </w:tc>
      </w:tr>
      <w:tr w:rsidR="00C0697D" w:rsidRPr="005530BA" w14:paraId="6E8F7BAB" w14:textId="77777777" w:rsidTr="002D6534">
        <w:tc>
          <w:tcPr>
            <w:tcW w:w="1868" w:type="dxa"/>
            <w:vMerge/>
          </w:tcPr>
          <w:p w14:paraId="5150BFE7" w14:textId="77777777" w:rsidR="00C0697D" w:rsidRPr="005530BA" w:rsidRDefault="00C0697D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21DEF223" w14:textId="05A6D883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>еабилитационные соматические</w:t>
            </w:r>
          </w:p>
        </w:tc>
        <w:tc>
          <w:tcPr>
            <w:tcW w:w="1869" w:type="dxa"/>
          </w:tcPr>
          <w:p w14:paraId="00FBEDCE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24</w:t>
            </w:r>
          </w:p>
        </w:tc>
        <w:tc>
          <w:tcPr>
            <w:tcW w:w="1869" w:type="dxa"/>
          </w:tcPr>
          <w:p w14:paraId="5BDE9714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9,6</w:t>
            </w:r>
          </w:p>
        </w:tc>
        <w:tc>
          <w:tcPr>
            <w:tcW w:w="1869" w:type="dxa"/>
          </w:tcPr>
          <w:p w14:paraId="0556D0A8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319</w:t>
            </w:r>
          </w:p>
        </w:tc>
      </w:tr>
      <w:tr w:rsidR="00C0697D" w:rsidRPr="005530BA" w14:paraId="387D5353" w14:textId="77777777" w:rsidTr="002D6534">
        <w:tc>
          <w:tcPr>
            <w:tcW w:w="1868" w:type="dxa"/>
            <w:vMerge w:val="restart"/>
          </w:tcPr>
          <w:p w14:paraId="118849A2" w14:textId="4EB56951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КОГКБУЗ </w:t>
            </w:r>
            <w:r w:rsidR="008A0515" w:rsidRPr="005530BA">
              <w:rPr>
                <w:sz w:val="18"/>
                <w:szCs w:val="18"/>
              </w:rPr>
              <w:t>«</w:t>
            </w:r>
            <w:r w:rsidRPr="005530BA">
              <w:rPr>
                <w:sz w:val="18"/>
                <w:szCs w:val="18"/>
              </w:rPr>
              <w:t>Центр кардиологии и неврологии</w:t>
            </w:r>
            <w:r w:rsidR="008A0515" w:rsidRPr="005530BA">
              <w:rPr>
                <w:sz w:val="18"/>
                <w:szCs w:val="18"/>
              </w:rPr>
              <w:t>»</w:t>
            </w:r>
            <w:r w:rsidRPr="005530B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9" w:type="dxa"/>
          </w:tcPr>
          <w:p w14:paraId="347D7EBB" w14:textId="08795020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 xml:space="preserve">еабилитационные для больных с </w:t>
            </w:r>
            <w:proofErr w:type="spellStart"/>
            <w:proofErr w:type="gramStart"/>
            <w:r w:rsidR="00C0697D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C0697D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C0697D" w:rsidRPr="005530BA">
              <w:rPr>
                <w:sz w:val="18"/>
                <w:szCs w:val="18"/>
              </w:rPr>
              <w:t xml:space="preserve"> ЦНС и органов чувств</w:t>
            </w:r>
          </w:p>
        </w:tc>
        <w:tc>
          <w:tcPr>
            <w:tcW w:w="1869" w:type="dxa"/>
          </w:tcPr>
          <w:p w14:paraId="4D738C39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30</w:t>
            </w:r>
          </w:p>
        </w:tc>
        <w:tc>
          <w:tcPr>
            <w:tcW w:w="1869" w:type="dxa"/>
          </w:tcPr>
          <w:p w14:paraId="64D73AB3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13,8</w:t>
            </w:r>
          </w:p>
        </w:tc>
        <w:tc>
          <w:tcPr>
            <w:tcW w:w="1869" w:type="dxa"/>
          </w:tcPr>
          <w:p w14:paraId="2FF3D69F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338</w:t>
            </w:r>
          </w:p>
        </w:tc>
      </w:tr>
      <w:tr w:rsidR="00C0697D" w:rsidRPr="005530BA" w14:paraId="71F7B463" w14:textId="77777777" w:rsidTr="002D6534">
        <w:tc>
          <w:tcPr>
            <w:tcW w:w="1868" w:type="dxa"/>
            <w:vMerge/>
          </w:tcPr>
          <w:p w14:paraId="3AF26E85" w14:textId="77777777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0186B638" w14:textId="72EB8F37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>еабилитационные соматические</w:t>
            </w:r>
          </w:p>
        </w:tc>
        <w:tc>
          <w:tcPr>
            <w:tcW w:w="1869" w:type="dxa"/>
          </w:tcPr>
          <w:p w14:paraId="280923EA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  <w:tc>
          <w:tcPr>
            <w:tcW w:w="1869" w:type="dxa"/>
          </w:tcPr>
          <w:p w14:paraId="01B389E0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6,1</w:t>
            </w:r>
          </w:p>
        </w:tc>
        <w:tc>
          <w:tcPr>
            <w:tcW w:w="1869" w:type="dxa"/>
          </w:tcPr>
          <w:p w14:paraId="5FBD0863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322</w:t>
            </w:r>
          </w:p>
        </w:tc>
      </w:tr>
      <w:tr w:rsidR="00C0697D" w:rsidRPr="005530BA" w14:paraId="183C90FC" w14:textId="77777777" w:rsidTr="002D6534">
        <w:tc>
          <w:tcPr>
            <w:tcW w:w="1868" w:type="dxa"/>
          </w:tcPr>
          <w:p w14:paraId="46D04123" w14:textId="44EB7793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КОГКБУЗ </w:t>
            </w:r>
            <w:r w:rsidR="008A0515" w:rsidRPr="005530BA">
              <w:rPr>
                <w:sz w:val="18"/>
                <w:szCs w:val="18"/>
              </w:rPr>
              <w:t>«</w:t>
            </w:r>
            <w:r w:rsidRPr="005530BA">
              <w:rPr>
                <w:sz w:val="18"/>
                <w:szCs w:val="18"/>
              </w:rPr>
              <w:t>Больница скорой медицинской помощи</w:t>
            </w:r>
            <w:r w:rsidR="008A0515" w:rsidRPr="005530BA">
              <w:rPr>
                <w:sz w:val="18"/>
                <w:szCs w:val="18"/>
              </w:rPr>
              <w:t>»</w:t>
            </w:r>
            <w:r w:rsidRPr="005530B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9" w:type="dxa"/>
          </w:tcPr>
          <w:p w14:paraId="3E5FA944" w14:textId="6B7A815B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 xml:space="preserve">еабилитационные для больных с </w:t>
            </w:r>
            <w:proofErr w:type="spellStart"/>
            <w:proofErr w:type="gramStart"/>
            <w:r w:rsidR="00C0697D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C0697D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C0697D" w:rsidRPr="005530BA">
              <w:rPr>
                <w:sz w:val="18"/>
                <w:szCs w:val="18"/>
              </w:rPr>
              <w:t xml:space="preserve"> ЦНС и органов чувств</w:t>
            </w:r>
          </w:p>
        </w:tc>
        <w:tc>
          <w:tcPr>
            <w:tcW w:w="1869" w:type="dxa"/>
          </w:tcPr>
          <w:p w14:paraId="76ED6F77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</w:t>
            </w:r>
          </w:p>
        </w:tc>
        <w:tc>
          <w:tcPr>
            <w:tcW w:w="1869" w:type="dxa"/>
          </w:tcPr>
          <w:p w14:paraId="0DDA194D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10,3</w:t>
            </w:r>
          </w:p>
        </w:tc>
        <w:tc>
          <w:tcPr>
            <w:tcW w:w="1869" w:type="dxa"/>
          </w:tcPr>
          <w:p w14:paraId="03095633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292</w:t>
            </w:r>
          </w:p>
        </w:tc>
      </w:tr>
      <w:tr w:rsidR="00C0697D" w:rsidRPr="005530BA" w14:paraId="3A9A5A26" w14:textId="77777777" w:rsidTr="002D6534">
        <w:tc>
          <w:tcPr>
            <w:tcW w:w="1868" w:type="dxa"/>
          </w:tcPr>
          <w:p w14:paraId="6692DEB3" w14:textId="3BF66C73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КОГБУЗ </w:t>
            </w:r>
            <w:r w:rsidR="008A0515" w:rsidRPr="005530BA">
              <w:rPr>
                <w:sz w:val="18"/>
                <w:szCs w:val="18"/>
              </w:rPr>
              <w:t>«</w:t>
            </w:r>
            <w:r w:rsidRPr="005530BA">
              <w:rPr>
                <w:sz w:val="18"/>
                <w:szCs w:val="18"/>
              </w:rPr>
              <w:t>Слободская центральная районная больница имени академика А.Н.</w:t>
            </w:r>
            <w:r w:rsidR="00E30570">
              <w:rPr>
                <w:sz w:val="18"/>
                <w:szCs w:val="18"/>
              </w:rPr>
              <w:t xml:space="preserve"> </w:t>
            </w:r>
            <w:r w:rsidRPr="005530BA">
              <w:rPr>
                <w:sz w:val="18"/>
                <w:szCs w:val="18"/>
              </w:rPr>
              <w:t>Бакулева</w:t>
            </w:r>
            <w:r w:rsidR="008A0515" w:rsidRPr="005530BA">
              <w:rPr>
                <w:sz w:val="18"/>
                <w:szCs w:val="18"/>
              </w:rPr>
              <w:t>»</w:t>
            </w:r>
          </w:p>
        </w:tc>
        <w:tc>
          <w:tcPr>
            <w:tcW w:w="1869" w:type="dxa"/>
          </w:tcPr>
          <w:p w14:paraId="2B7670FD" w14:textId="79C74E81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 xml:space="preserve">еабилитационные для больных с </w:t>
            </w:r>
            <w:proofErr w:type="spellStart"/>
            <w:proofErr w:type="gramStart"/>
            <w:r w:rsidR="00C0697D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C0697D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C0697D" w:rsidRPr="005530BA">
              <w:rPr>
                <w:sz w:val="18"/>
                <w:szCs w:val="18"/>
              </w:rPr>
              <w:t xml:space="preserve"> ЦНС и органов чувств</w:t>
            </w:r>
          </w:p>
        </w:tc>
        <w:tc>
          <w:tcPr>
            <w:tcW w:w="1869" w:type="dxa"/>
          </w:tcPr>
          <w:p w14:paraId="79D96C54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20</w:t>
            </w:r>
          </w:p>
        </w:tc>
        <w:tc>
          <w:tcPr>
            <w:tcW w:w="1869" w:type="dxa"/>
          </w:tcPr>
          <w:p w14:paraId="251DCB3A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12,2</w:t>
            </w:r>
          </w:p>
        </w:tc>
        <w:tc>
          <w:tcPr>
            <w:tcW w:w="1869" w:type="dxa"/>
          </w:tcPr>
          <w:p w14:paraId="030A3B87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311</w:t>
            </w:r>
          </w:p>
        </w:tc>
      </w:tr>
      <w:tr w:rsidR="00C0697D" w:rsidRPr="005530BA" w14:paraId="3337B991" w14:textId="77777777" w:rsidTr="002D6534">
        <w:tc>
          <w:tcPr>
            <w:tcW w:w="1868" w:type="dxa"/>
          </w:tcPr>
          <w:p w14:paraId="4E812ECF" w14:textId="641766AD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КОГБУЗ </w:t>
            </w:r>
            <w:r w:rsidR="008A0515" w:rsidRPr="005530BA">
              <w:rPr>
                <w:sz w:val="18"/>
                <w:szCs w:val="18"/>
              </w:rPr>
              <w:t>«</w:t>
            </w:r>
            <w:r w:rsidRPr="005530BA">
              <w:rPr>
                <w:sz w:val="18"/>
                <w:szCs w:val="18"/>
              </w:rPr>
              <w:t>Кировский областной госпиталь для ветеранов войн</w:t>
            </w:r>
            <w:r w:rsidR="008A0515" w:rsidRPr="005530BA">
              <w:rPr>
                <w:sz w:val="18"/>
                <w:szCs w:val="18"/>
              </w:rPr>
              <w:t>»</w:t>
            </w:r>
            <w:r w:rsidRPr="005530B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9" w:type="dxa"/>
          </w:tcPr>
          <w:p w14:paraId="4CEDA539" w14:textId="32C14810" w:rsidR="00C0697D" w:rsidRPr="005530BA" w:rsidRDefault="00E30570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0697D" w:rsidRPr="005530BA">
              <w:rPr>
                <w:sz w:val="18"/>
                <w:szCs w:val="18"/>
              </w:rPr>
              <w:t xml:space="preserve">еабилитационные для больных с </w:t>
            </w:r>
            <w:proofErr w:type="spellStart"/>
            <w:proofErr w:type="gramStart"/>
            <w:r w:rsidR="00C0697D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C0697D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C0697D" w:rsidRPr="005530BA">
              <w:rPr>
                <w:sz w:val="18"/>
                <w:szCs w:val="18"/>
              </w:rPr>
              <w:t xml:space="preserve"> ОДА и ПНС</w:t>
            </w:r>
          </w:p>
        </w:tc>
        <w:tc>
          <w:tcPr>
            <w:tcW w:w="1869" w:type="dxa"/>
          </w:tcPr>
          <w:p w14:paraId="53E8565F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40</w:t>
            </w:r>
          </w:p>
        </w:tc>
        <w:tc>
          <w:tcPr>
            <w:tcW w:w="1869" w:type="dxa"/>
          </w:tcPr>
          <w:p w14:paraId="13464C1D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11,9</w:t>
            </w:r>
          </w:p>
        </w:tc>
        <w:tc>
          <w:tcPr>
            <w:tcW w:w="1869" w:type="dxa"/>
          </w:tcPr>
          <w:p w14:paraId="0AE2A099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299</w:t>
            </w:r>
          </w:p>
        </w:tc>
      </w:tr>
      <w:tr w:rsidR="00C0697D" w:rsidRPr="005530BA" w14:paraId="17669D3B" w14:textId="77777777" w:rsidTr="002D6534">
        <w:tc>
          <w:tcPr>
            <w:tcW w:w="1868" w:type="dxa"/>
          </w:tcPr>
          <w:p w14:paraId="7BD6BB0D" w14:textId="77777777" w:rsidR="00C0697D" w:rsidRPr="005530BA" w:rsidRDefault="00C0697D" w:rsidP="00E30570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ИТОГО</w:t>
            </w:r>
          </w:p>
        </w:tc>
        <w:tc>
          <w:tcPr>
            <w:tcW w:w="1869" w:type="dxa"/>
          </w:tcPr>
          <w:p w14:paraId="77D2D795" w14:textId="77777777" w:rsidR="00C0697D" w:rsidRPr="005530BA" w:rsidRDefault="00C0697D" w:rsidP="002D6534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6EA564B0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283</w:t>
            </w:r>
          </w:p>
        </w:tc>
        <w:tc>
          <w:tcPr>
            <w:tcW w:w="1869" w:type="dxa"/>
          </w:tcPr>
          <w:p w14:paraId="5A14B3FD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10,1</w:t>
            </w:r>
          </w:p>
        </w:tc>
        <w:tc>
          <w:tcPr>
            <w:tcW w:w="1869" w:type="dxa"/>
          </w:tcPr>
          <w:p w14:paraId="6749DB15" w14:textId="77777777" w:rsidR="00C0697D" w:rsidRPr="005530BA" w:rsidRDefault="00C0697D" w:rsidP="00AC6F0B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311</w:t>
            </w:r>
          </w:p>
        </w:tc>
      </w:tr>
    </w:tbl>
    <w:p w14:paraId="41F71467" w14:textId="77777777" w:rsidR="00AD1D65" w:rsidRDefault="00AD1D65" w:rsidP="00AD1D65">
      <w:pPr>
        <w:pStyle w:val="21"/>
        <w:shd w:val="clear" w:color="auto" w:fill="auto"/>
        <w:spacing w:after="0" w:line="360" w:lineRule="auto"/>
        <w:ind w:right="23" w:firstLine="709"/>
        <w:jc w:val="both"/>
        <w:rPr>
          <w:color w:val="000000"/>
          <w:sz w:val="28"/>
          <w:szCs w:val="28"/>
        </w:rPr>
      </w:pPr>
    </w:p>
    <w:p w14:paraId="58B769EA" w14:textId="535D04D6" w:rsidR="00175376" w:rsidRPr="00AD1D65" w:rsidRDefault="008A0515" w:rsidP="00AD1D65">
      <w:pPr>
        <w:pStyle w:val="21"/>
        <w:shd w:val="clear" w:color="auto" w:fill="auto"/>
        <w:spacing w:after="0" w:line="360" w:lineRule="auto"/>
        <w:ind w:right="23" w:firstLine="709"/>
        <w:jc w:val="both"/>
        <w:rPr>
          <w:color w:val="000000"/>
          <w:spacing w:val="0"/>
          <w:sz w:val="28"/>
          <w:szCs w:val="28"/>
        </w:rPr>
      </w:pPr>
      <w:r w:rsidRPr="00AD1D65">
        <w:rPr>
          <w:color w:val="000000"/>
          <w:spacing w:val="0"/>
          <w:sz w:val="28"/>
          <w:szCs w:val="28"/>
        </w:rPr>
        <w:t>Средняя длительность пребывания пациента на койке</w:t>
      </w:r>
      <w:r w:rsidR="00A44EEF" w:rsidRPr="00AD1D65">
        <w:rPr>
          <w:color w:val="000000"/>
          <w:spacing w:val="0"/>
          <w:sz w:val="28"/>
          <w:szCs w:val="28"/>
        </w:rPr>
        <w:t xml:space="preserve"> </w:t>
      </w:r>
      <w:r w:rsidRPr="00AD1D65">
        <w:rPr>
          <w:color w:val="000000"/>
          <w:spacing w:val="0"/>
          <w:sz w:val="28"/>
          <w:szCs w:val="28"/>
        </w:rPr>
        <w:t xml:space="preserve">недостаточная </w:t>
      </w:r>
      <w:r w:rsidR="00AD1D65">
        <w:rPr>
          <w:color w:val="000000"/>
          <w:spacing w:val="0"/>
          <w:sz w:val="28"/>
          <w:szCs w:val="28"/>
        </w:rPr>
        <w:br/>
      </w:r>
      <w:r w:rsidRPr="00AD1D65">
        <w:rPr>
          <w:color w:val="000000"/>
          <w:spacing w:val="0"/>
          <w:sz w:val="28"/>
          <w:szCs w:val="28"/>
        </w:rPr>
        <w:t>в</w:t>
      </w:r>
      <w:r w:rsidR="0081056A" w:rsidRPr="00AD1D65">
        <w:rPr>
          <w:color w:val="000000"/>
          <w:spacing w:val="0"/>
          <w:sz w:val="28"/>
          <w:szCs w:val="28"/>
        </w:rPr>
        <w:t>о всех медицинских организациях, что</w:t>
      </w:r>
      <w:r w:rsidRPr="00AD1D65">
        <w:rPr>
          <w:color w:val="000000"/>
          <w:spacing w:val="0"/>
          <w:sz w:val="28"/>
          <w:szCs w:val="28"/>
        </w:rPr>
        <w:t xml:space="preserve"> </w:t>
      </w:r>
      <w:r w:rsidR="0081056A" w:rsidRPr="00AD1D65">
        <w:rPr>
          <w:color w:val="000000"/>
          <w:spacing w:val="0"/>
          <w:sz w:val="28"/>
          <w:szCs w:val="28"/>
        </w:rPr>
        <w:t>связано в том числе с</w:t>
      </w:r>
      <w:r w:rsidR="00467264" w:rsidRPr="00AD1D65">
        <w:rPr>
          <w:color w:val="000000"/>
          <w:spacing w:val="0"/>
          <w:sz w:val="28"/>
          <w:szCs w:val="28"/>
        </w:rPr>
        <w:t xml:space="preserve"> ранней выпиской пациентов в связи с</w:t>
      </w:r>
      <w:r w:rsidR="0081056A" w:rsidRPr="00AD1D65">
        <w:rPr>
          <w:color w:val="000000"/>
          <w:spacing w:val="0"/>
          <w:sz w:val="28"/>
          <w:szCs w:val="28"/>
        </w:rPr>
        <w:t xml:space="preserve"> заболеваемостью острыми респираторными заболеваниями, </w:t>
      </w:r>
      <w:r w:rsidR="0081056A" w:rsidRPr="00AD1D65">
        <w:rPr>
          <w:color w:val="000000"/>
          <w:spacing w:val="0"/>
          <w:sz w:val="28"/>
          <w:szCs w:val="28"/>
          <w:lang w:val="en-US"/>
        </w:rPr>
        <w:t>COVID</w:t>
      </w:r>
      <w:r w:rsidR="0081056A" w:rsidRPr="00AD1D65">
        <w:rPr>
          <w:color w:val="000000"/>
          <w:spacing w:val="0"/>
          <w:sz w:val="28"/>
          <w:szCs w:val="28"/>
        </w:rPr>
        <w:t>-19. Необходимо увеличить среднюю длительность пребывания пациента на койке, п</w:t>
      </w:r>
      <w:r w:rsidRPr="00AD1D65">
        <w:rPr>
          <w:color w:val="000000"/>
          <w:spacing w:val="0"/>
          <w:sz w:val="28"/>
          <w:szCs w:val="28"/>
        </w:rPr>
        <w:t xml:space="preserve">ри </w:t>
      </w:r>
      <w:r w:rsidR="00A44EEF" w:rsidRPr="00AD1D65">
        <w:rPr>
          <w:color w:val="000000"/>
          <w:spacing w:val="0"/>
          <w:sz w:val="28"/>
          <w:szCs w:val="28"/>
        </w:rPr>
        <w:t xml:space="preserve">этом </w:t>
      </w:r>
      <w:r w:rsidRPr="00AD1D65">
        <w:rPr>
          <w:color w:val="000000"/>
          <w:spacing w:val="0"/>
          <w:sz w:val="28"/>
          <w:szCs w:val="28"/>
        </w:rPr>
        <w:t xml:space="preserve">увеличится среднегодовая </w:t>
      </w:r>
      <w:r w:rsidR="00AD1D65">
        <w:rPr>
          <w:color w:val="000000"/>
          <w:spacing w:val="0"/>
          <w:sz w:val="28"/>
          <w:szCs w:val="28"/>
        </w:rPr>
        <w:br/>
      </w:r>
      <w:r w:rsidRPr="00AD1D65">
        <w:rPr>
          <w:color w:val="000000"/>
          <w:spacing w:val="0"/>
          <w:sz w:val="28"/>
          <w:szCs w:val="28"/>
        </w:rPr>
        <w:t>з</w:t>
      </w:r>
      <w:r w:rsidR="00A44EEF" w:rsidRPr="00AD1D65">
        <w:rPr>
          <w:color w:val="000000"/>
          <w:spacing w:val="0"/>
          <w:sz w:val="28"/>
          <w:szCs w:val="28"/>
        </w:rPr>
        <w:t xml:space="preserve">анятость реабилитационной койки, которая также недостаточная </w:t>
      </w:r>
      <w:r w:rsidR="00A44EEF" w:rsidRPr="00AD1D65">
        <w:rPr>
          <w:color w:val="000000"/>
          <w:spacing w:val="0"/>
          <w:sz w:val="28"/>
          <w:szCs w:val="28"/>
        </w:rPr>
        <w:lastRenderedPageBreak/>
        <w:t>практически во всех медицинских организациях.</w:t>
      </w:r>
    </w:p>
    <w:p w14:paraId="3238DC15" w14:textId="3E6F88DF" w:rsidR="0071383C" w:rsidRPr="005530BA" w:rsidRDefault="00F36B5B" w:rsidP="000332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1383C" w:rsidRPr="005530BA">
        <w:rPr>
          <w:sz w:val="28"/>
          <w:szCs w:val="28"/>
        </w:rPr>
        <w:t xml:space="preserve"> этап медицинской реабилитации пациентов (дневной стационар) осуществляется в:</w:t>
      </w:r>
    </w:p>
    <w:p w14:paraId="4A5FD763" w14:textId="18B0C6EB" w:rsidR="0071383C" w:rsidRPr="005530BA" w:rsidRDefault="0071383C" w:rsidP="0058434A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</w:t>
      </w:r>
      <w:r w:rsidR="00E30570">
        <w:rPr>
          <w:sz w:val="28"/>
          <w:szCs w:val="28"/>
        </w:rPr>
        <w:t>Центр медицинской реабилитации»;</w:t>
      </w:r>
    </w:p>
    <w:p w14:paraId="59D6CEEC" w14:textId="7736050B" w:rsidR="0071383C" w:rsidRPr="005530BA" w:rsidRDefault="00AC6F0B" w:rsidP="005843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КОГБУЗ </w:t>
      </w:r>
      <w:r w:rsidRPr="005530BA">
        <w:rPr>
          <w:sz w:val="28"/>
          <w:szCs w:val="28"/>
        </w:rPr>
        <w:t>«Кировский клинико-диагностический центр»</w:t>
      </w:r>
      <w:r w:rsidR="00A44EEF" w:rsidRPr="005530BA">
        <w:rPr>
          <w:sz w:val="28"/>
          <w:szCs w:val="28"/>
        </w:rPr>
        <w:t>.</w:t>
      </w:r>
    </w:p>
    <w:p w14:paraId="20CD2B66" w14:textId="6E6C697C" w:rsidR="0071383C" w:rsidRPr="005530BA" w:rsidRDefault="0071383C" w:rsidP="00033280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На 31.12.2024 в Кировской области 70 </w:t>
      </w:r>
      <w:proofErr w:type="spellStart"/>
      <w:r w:rsidRPr="005530BA">
        <w:rPr>
          <w:sz w:val="28"/>
          <w:szCs w:val="28"/>
        </w:rPr>
        <w:t>пациенто</w:t>
      </w:r>
      <w:proofErr w:type="spellEnd"/>
      <w:r w:rsidRPr="005530BA">
        <w:rPr>
          <w:sz w:val="28"/>
          <w:szCs w:val="28"/>
        </w:rPr>
        <w:t>-мест по профилю «медицинская реабилитация», обеспеченность реабили</w:t>
      </w:r>
      <w:r w:rsidR="0058434A">
        <w:rPr>
          <w:sz w:val="28"/>
          <w:szCs w:val="28"/>
        </w:rPr>
        <w:t xml:space="preserve">тационными </w:t>
      </w:r>
      <w:proofErr w:type="spellStart"/>
      <w:r w:rsidR="0058434A">
        <w:rPr>
          <w:sz w:val="28"/>
          <w:szCs w:val="28"/>
        </w:rPr>
        <w:t>пациенто</w:t>
      </w:r>
      <w:proofErr w:type="spellEnd"/>
      <w:r w:rsidR="0058434A">
        <w:rPr>
          <w:sz w:val="28"/>
          <w:szCs w:val="28"/>
        </w:rPr>
        <w:t>-местами 0,7</w:t>
      </w:r>
      <w:r w:rsidR="00E30570">
        <w:rPr>
          <w:sz w:val="28"/>
          <w:szCs w:val="28"/>
        </w:rPr>
        <w:t xml:space="preserve"> </w:t>
      </w:r>
      <w:proofErr w:type="spellStart"/>
      <w:r w:rsidR="00E30570">
        <w:rPr>
          <w:sz w:val="28"/>
          <w:szCs w:val="28"/>
        </w:rPr>
        <w:t>пациенто</w:t>
      </w:r>
      <w:proofErr w:type="spellEnd"/>
      <w:r w:rsidR="00E30570">
        <w:rPr>
          <w:sz w:val="28"/>
          <w:szCs w:val="28"/>
        </w:rPr>
        <w:t>-места</w:t>
      </w:r>
      <w:r w:rsidRPr="005530BA">
        <w:rPr>
          <w:sz w:val="28"/>
          <w:szCs w:val="28"/>
        </w:rPr>
        <w:t xml:space="preserve"> на 10 тыс. взрослого населения.</w:t>
      </w:r>
      <w:r w:rsidR="00A44EEF" w:rsidRPr="005530BA">
        <w:rPr>
          <w:sz w:val="28"/>
          <w:szCs w:val="28"/>
        </w:rPr>
        <w:t xml:space="preserve"> Оба дневных стационара открыты при поликлиниках.</w:t>
      </w:r>
    </w:p>
    <w:p w14:paraId="7A069E99" w14:textId="640399B2" w:rsidR="0071383C" w:rsidRPr="005530BA" w:rsidRDefault="0071383C" w:rsidP="00033280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Распределение по профилям коек </w:t>
      </w:r>
      <w:r w:rsidR="00E30570">
        <w:rPr>
          <w:sz w:val="28"/>
          <w:szCs w:val="28"/>
          <w:lang w:val="en-US"/>
        </w:rPr>
        <w:t>III</w:t>
      </w:r>
      <w:r w:rsidRPr="005530BA">
        <w:rPr>
          <w:sz w:val="28"/>
          <w:szCs w:val="28"/>
        </w:rPr>
        <w:t xml:space="preserve"> этап</w:t>
      </w:r>
      <w:r w:rsidR="00E30570">
        <w:rPr>
          <w:sz w:val="28"/>
          <w:szCs w:val="28"/>
        </w:rPr>
        <w:t>а</w:t>
      </w:r>
      <w:r w:rsidRPr="005530BA">
        <w:rPr>
          <w:sz w:val="28"/>
          <w:szCs w:val="28"/>
        </w:rPr>
        <w:t xml:space="preserve"> реабилитации (дневной стационар) на 31.12.2024:</w:t>
      </w:r>
    </w:p>
    <w:p w14:paraId="6AFF5CC6" w14:textId="51B2FAD3" w:rsidR="0071383C" w:rsidRPr="005530BA" w:rsidRDefault="0071383C" w:rsidP="0058434A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«реабилитационные для больных с заболеваниями центральной нервной системы и органов чувств» </w:t>
      </w:r>
      <w:r w:rsidR="00A44EEF" w:rsidRPr="005530BA">
        <w:rPr>
          <w:sz w:val="28"/>
          <w:szCs w:val="28"/>
        </w:rPr>
        <w:t xml:space="preserve">– </w:t>
      </w:r>
      <w:r w:rsidR="00E30570">
        <w:rPr>
          <w:sz w:val="28"/>
          <w:szCs w:val="28"/>
        </w:rPr>
        <w:t xml:space="preserve">47 </w:t>
      </w:r>
      <w:proofErr w:type="spellStart"/>
      <w:r w:rsidR="00E30570">
        <w:rPr>
          <w:sz w:val="28"/>
          <w:szCs w:val="28"/>
        </w:rPr>
        <w:t>пациенто</w:t>
      </w:r>
      <w:proofErr w:type="spellEnd"/>
      <w:r w:rsidR="00E30570">
        <w:rPr>
          <w:sz w:val="28"/>
          <w:szCs w:val="28"/>
        </w:rPr>
        <w:t>-мест;</w:t>
      </w:r>
    </w:p>
    <w:p w14:paraId="6197083F" w14:textId="5A4D5488" w:rsidR="0071383C" w:rsidRPr="005530BA" w:rsidRDefault="0071383C" w:rsidP="0058434A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«реабилитационные для больных с заболеваниями опорно-двигательного аппарата и периферической нервной системы» </w:t>
      </w:r>
      <w:r w:rsidR="00A44EEF" w:rsidRPr="005530BA">
        <w:rPr>
          <w:sz w:val="28"/>
          <w:szCs w:val="28"/>
        </w:rPr>
        <w:t xml:space="preserve">– </w:t>
      </w:r>
      <w:r w:rsidRPr="005530BA">
        <w:rPr>
          <w:sz w:val="28"/>
          <w:szCs w:val="28"/>
        </w:rPr>
        <w:t xml:space="preserve">23 </w:t>
      </w:r>
      <w:proofErr w:type="spellStart"/>
      <w:r w:rsidRPr="005530BA">
        <w:rPr>
          <w:sz w:val="28"/>
          <w:szCs w:val="28"/>
        </w:rPr>
        <w:t>пациенто</w:t>
      </w:r>
      <w:proofErr w:type="spellEnd"/>
      <w:r w:rsidRPr="005530BA">
        <w:rPr>
          <w:sz w:val="28"/>
          <w:szCs w:val="28"/>
        </w:rPr>
        <w:t>-мест</w:t>
      </w:r>
      <w:r w:rsidR="00E30570">
        <w:rPr>
          <w:sz w:val="28"/>
          <w:szCs w:val="28"/>
        </w:rPr>
        <w:t>а</w:t>
      </w:r>
      <w:r w:rsidRPr="005530BA">
        <w:rPr>
          <w:sz w:val="28"/>
          <w:szCs w:val="28"/>
        </w:rPr>
        <w:t>.</w:t>
      </w:r>
    </w:p>
    <w:p w14:paraId="78154351" w14:textId="24F2D7F2" w:rsidR="0071383C" w:rsidRPr="005530BA" w:rsidRDefault="0071383C" w:rsidP="00033280">
      <w:pPr>
        <w:pStyle w:val="11"/>
        <w:spacing w:after="140" w:line="360" w:lineRule="auto"/>
        <w:ind w:firstLine="708"/>
        <w:jc w:val="both"/>
        <w:rPr>
          <w:sz w:val="28"/>
          <w:szCs w:val="28"/>
        </w:rPr>
      </w:pPr>
      <w:r w:rsidRPr="005530BA">
        <w:rPr>
          <w:color w:val="auto"/>
          <w:sz w:val="28"/>
          <w:szCs w:val="28"/>
        </w:rPr>
        <w:t xml:space="preserve">Структура реабилитационных </w:t>
      </w:r>
      <w:proofErr w:type="spellStart"/>
      <w:r w:rsidRPr="005530BA">
        <w:rPr>
          <w:color w:val="auto"/>
          <w:sz w:val="28"/>
          <w:szCs w:val="28"/>
        </w:rPr>
        <w:t>пациенто</w:t>
      </w:r>
      <w:proofErr w:type="spellEnd"/>
      <w:r w:rsidRPr="005530BA">
        <w:rPr>
          <w:color w:val="auto"/>
          <w:sz w:val="28"/>
          <w:szCs w:val="28"/>
        </w:rPr>
        <w:t>-мест медицинских организаций, подведомственных</w:t>
      </w:r>
      <w:r w:rsidRPr="005530BA">
        <w:rPr>
          <w:sz w:val="28"/>
          <w:szCs w:val="28"/>
        </w:rPr>
        <w:t xml:space="preserve"> </w:t>
      </w:r>
      <w:r w:rsidRPr="005530BA">
        <w:rPr>
          <w:color w:val="auto"/>
          <w:sz w:val="28"/>
          <w:szCs w:val="28"/>
        </w:rPr>
        <w:t>министерству</w:t>
      </w:r>
      <w:r w:rsidRPr="005530BA">
        <w:rPr>
          <w:sz w:val="28"/>
          <w:szCs w:val="28"/>
        </w:rPr>
        <w:t xml:space="preserve"> здравоохранения Кировской области, осуществляющих </w:t>
      </w:r>
      <w:r w:rsidR="00692B2A">
        <w:rPr>
          <w:sz w:val="28"/>
          <w:szCs w:val="28"/>
          <w:lang w:val="en-US"/>
        </w:rPr>
        <w:t>III</w:t>
      </w:r>
      <w:r w:rsidRPr="005530BA">
        <w:rPr>
          <w:sz w:val="28"/>
          <w:szCs w:val="28"/>
        </w:rPr>
        <w:t xml:space="preserve"> этап медицинской реабилитации по состоянию на 31.12.2024, в сравнении с 2022</w:t>
      </w:r>
      <w:r w:rsidR="00AC6F0B">
        <w:rPr>
          <w:sz w:val="28"/>
          <w:szCs w:val="28"/>
        </w:rPr>
        <w:t xml:space="preserve"> – </w:t>
      </w:r>
      <w:r w:rsidRPr="005530BA">
        <w:rPr>
          <w:sz w:val="28"/>
          <w:szCs w:val="28"/>
        </w:rPr>
        <w:t xml:space="preserve">2023 годами представлена в таблице </w:t>
      </w:r>
      <w:r w:rsidR="001C05DC" w:rsidRPr="005530BA">
        <w:rPr>
          <w:sz w:val="28"/>
          <w:szCs w:val="28"/>
        </w:rPr>
        <w:t>30</w:t>
      </w:r>
      <w:r w:rsidR="00894EA5" w:rsidRPr="005530BA">
        <w:rPr>
          <w:sz w:val="28"/>
          <w:szCs w:val="28"/>
        </w:rPr>
        <w:t>.</w:t>
      </w:r>
    </w:p>
    <w:p w14:paraId="2390879E" w14:textId="71CBC1AF" w:rsidR="0071383C" w:rsidRPr="00A713EF" w:rsidRDefault="0071383C" w:rsidP="00A713EF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530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Таблица </w:t>
      </w:r>
      <w:r w:rsidR="001C05DC" w:rsidRPr="005530BA">
        <w:rPr>
          <w:rFonts w:ascii="Times New Roman" w:hAnsi="Times New Roman" w:cs="Times New Roman"/>
          <w:color w:val="000000"/>
          <w:sz w:val="28"/>
          <w:szCs w:val="28"/>
          <w:lang w:bidi="ru-RU"/>
        </w:rPr>
        <w:t>30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779"/>
        <w:gridCol w:w="780"/>
        <w:gridCol w:w="851"/>
        <w:gridCol w:w="850"/>
        <w:gridCol w:w="851"/>
        <w:gridCol w:w="850"/>
        <w:gridCol w:w="851"/>
        <w:gridCol w:w="850"/>
        <w:gridCol w:w="709"/>
      </w:tblGrid>
      <w:tr w:rsidR="0071383C" w:rsidRPr="005530BA" w14:paraId="1D246B1F" w14:textId="77777777" w:rsidTr="002F4BD3">
        <w:trPr>
          <w:trHeight w:val="717"/>
        </w:trPr>
        <w:tc>
          <w:tcPr>
            <w:tcW w:w="1980" w:type="dxa"/>
            <w:vMerge w:val="restart"/>
          </w:tcPr>
          <w:p w14:paraId="7AAF85DF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 xml:space="preserve">Наименование медицинской организации </w:t>
            </w:r>
          </w:p>
        </w:tc>
        <w:tc>
          <w:tcPr>
            <w:tcW w:w="2410" w:type="dxa"/>
            <w:gridSpan w:val="3"/>
          </w:tcPr>
          <w:p w14:paraId="3AAFB52C" w14:textId="5378AF70" w:rsidR="0071383C" w:rsidRPr="005530BA" w:rsidRDefault="00E30570" w:rsidP="002F4B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коек медицинской реабилитации</w:t>
            </w:r>
          </w:p>
          <w:p w14:paraId="01C627E3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(всего)</w:t>
            </w:r>
          </w:p>
        </w:tc>
        <w:tc>
          <w:tcPr>
            <w:tcW w:w="2551" w:type="dxa"/>
            <w:gridSpan w:val="3"/>
          </w:tcPr>
          <w:p w14:paraId="29F4ED35" w14:textId="3D4B0866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Реабилит</w:t>
            </w:r>
            <w:r w:rsidR="00033280" w:rsidRPr="005530BA">
              <w:rPr>
                <w:szCs w:val="28"/>
              </w:rPr>
              <w:t>ацион</w:t>
            </w:r>
            <w:r w:rsidRPr="005530BA">
              <w:rPr>
                <w:szCs w:val="28"/>
              </w:rPr>
              <w:t>ные ЦНС (коек)</w:t>
            </w:r>
          </w:p>
        </w:tc>
        <w:tc>
          <w:tcPr>
            <w:tcW w:w="2410" w:type="dxa"/>
            <w:gridSpan w:val="3"/>
          </w:tcPr>
          <w:p w14:paraId="343CD782" w14:textId="07D0C8BA" w:rsidR="0071383C" w:rsidRPr="005530BA" w:rsidRDefault="00033280" w:rsidP="00033280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Реабилитацион</w:t>
            </w:r>
            <w:r w:rsidR="0071383C" w:rsidRPr="005530BA">
              <w:rPr>
                <w:szCs w:val="28"/>
              </w:rPr>
              <w:t xml:space="preserve">ные </w:t>
            </w:r>
            <w:r w:rsidRPr="005530BA">
              <w:rPr>
                <w:szCs w:val="28"/>
              </w:rPr>
              <w:t>ОДА и ПНС</w:t>
            </w:r>
            <w:r w:rsidR="0071383C" w:rsidRPr="005530BA">
              <w:t xml:space="preserve"> </w:t>
            </w:r>
            <w:r w:rsidR="0071383C" w:rsidRPr="005530BA">
              <w:rPr>
                <w:szCs w:val="28"/>
              </w:rPr>
              <w:t>(коек)</w:t>
            </w:r>
          </w:p>
        </w:tc>
      </w:tr>
      <w:tr w:rsidR="0071383C" w:rsidRPr="005530BA" w14:paraId="6724280F" w14:textId="77777777" w:rsidTr="002F4BD3">
        <w:tc>
          <w:tcPr>
            <w:tcW w:w="1980" w:type="dxa"/>
            <w:vMerge/>
          </w:tcPr>
          <w:p w14:paraId="192E5663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21B4CA71" w14:textId="7156D9D3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2022</w:t>
            </w:r>
            <w:r w:rsidR="00033280" w:rsidRPr="005530BA">
              <w:rPr>
                <w:szCs w:val="28"/>
              </w:rPr>
              <w:t xml:space="preserve"> год</w:t>
            </w:r>
          </w:p>
        </w:tc>
        <w:tc>
          <w:tcPr>
            <w:tcW w:w="780" w:type="dxa"/>
          </w:tcPr>
          <w:p w14:paraId="2FC7068D" w14:textId="2BEF6D5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2023</w:t>
            </w:r>
            <w:r w:rsidR="00033280" w:rsidRPr="005530BA">
              <w:rPr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14:paraId="01531D3A" w14:textId="1B426106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2024</w:t>
            </w:r>
            <w:r w:rsidR="00033280" w:rsidRPr="005530BA">
              <w:rPr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14:paraId="6C94F0EA" w14:textId="101C2214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2022</w:t>
            </w:r>
            <w:r w:rsidR="00EE0F0D">
              <w:rPr>
                <w:szCs w:val="28"/>
              </w:rPr>
              <w:br/>
              <w:t>год</w:t>
            </w:r>
          </w:p>
        </w:tc>
        <w:tc>
          <w:tcPr>
            <w:tcW w:w="851" w:type="dxa"/>
          </w:tcPr>
          <w:p w14:paraId="28EB3FB7" w14:textId="0F794FAE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2023</w:t>
            </w:r>
            <w:r w:rsidR="00EE0F0D">
              <w:rPr>
                <w:szCs w:val="28"/>
              </w:rPr>
              <w:br/>
              <w:t>год</w:t>
            </w:r>
          </w:p>
        </w:tc>
        <w:tc>
          <w:tcPr>
            <w:tcW w:w="850" w:type="dxa"/>
          </w:tcPr>
          <w:p w14:paraId="63F8147D" w14:textId="5F6FAF6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2024</w:t>
            </w:r>
            <w:r w:rsidR="00EE0F0D">
              <w:rPr>
                <w:szCs w:val="28"/>
              </w:rPr>
              <w:br/>
              <w:t>год</w:t>
            </w:r>
          </w:p>
        </w:tc>
        <w:tc>
          <w:tcPr>
            <w:tcW w:w="851" w:type="dxa"/>
          </w:tcPr>
          <w:p w14:paraId="3F36E46A" w14:textId="1A8A8FB2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2022</w:t>
            </w:r>
            <w:r w:rsidR="00EE0F0D">
              <w:rPr>
                <w:szCs w:val="28"/>
              </w:rPr>
              <w:br/>
              <w:t>год</w:t>
            </w:r>
          </w:p>
        </w:tc>
        <w:tc>
          <w:tcPr>
            <w:tcW w:w="850" w:type="dxa"/>
          </w:tcPr>
          <w:p w14:paraId="37E58AA7" w14:textId="2345660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2023</w:t>
            </w:r>
            <w:r w:rsidR="00EE0F0D">
              <w:rPr>
                <w:szCs w:val="28"/>
              </w:rPr>
              <w:br/>
              <w:t>год</w:t>
            </w:r>
          </w:p>
        </w:tc>
        <w:tc>
          <w:tcPr>
            <w:tcW w:w="709" w:type="dxa"/>
          </w:tcPr>
          <w:p w14:paraId="7C0501D4" w14:textId="064DEE54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2024</w:t>
            </w:r>
            <w:r w:rsidR="00EE0F0D">
              <w:rPr>
                <w:szCs w:val="28"/>
              </w:rPr>
              <w:br/>
              <w:t>год</w:t>
            </w:r>
          </w:p>
        </w:tc>
      </w:tr>
      <w:tr w:rsidR="0071383C" w:rsidRPr="005530BA" w14:paraId="61C00D32" w14:textId="77777777" w:rsidTr="002F4BD3">
        <w:tc>
          <w:tcPr>
            <w:tcW w:w="1980" w:type="dxa"/>
          </w:tcPr>
          <w:p w14:paraId="7121C600" w14:textId="77777777" w:rsidR="0071383C" w:rsidRPr="005530BA" w:rsidRDefault="0071383C" w:rsidP="002F4BD3">
            <w:pPr>
              <w:rPr>
                <w:szCs w:val="28"/>
              </w:rPr>
            </w:pPr>
            <w:r w:rsidRPr="005530BA">
              <w:rPr>
                <w:szCs w:val="28"/>
              </w:rPr>
              <w:t>КОГБУЗ «Центр медицинской реабилитации»</w:t>
            </w:r>
          </w:p>
        </w:tc>
        <w:tc>
          <w:tcPr>
            <w:tcW w:w="779" w:type="dxa"/>
          </w:tcPr>
          <w:p w14:paraId="37B5E630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50</w:t>
            </w:r>
          </w:p>
        </w:tc>
        <w:tc>
          <w:tcPr>
            <w:tcW w:w="780" w:type="dxa"/>
          </w:tcPr>
          <w:p w14:paraId="584C8066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50</w:t>
            </w:r>
          </w:p>
        </w:tc>
        <w:tc>
          <w:tcPr>
            <w:tcW w:w="851" w:type="dxa"/>
          </w:tcPr>
          <w:p w14:paraId="09E6B568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50</w:t>
            </w:r>
          </w:p>
        </w:tc>
        <w:tc>
          <w:tcPr>
            <w:tcW w:w="850" w:type="dxa"/>
          </w:tcPr>
          <w:p w14:paraId="72C9FCE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35</w:t>
            </w:r>
          </w:p>
        </w:tc>
        <w:tc>
          <w:tcPr>
            <w:tcW w:w="851" w:type="dxa"/>
          </w:tcPr>
          <w:p w14:paraId="49F8AEA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35</w:t>
            </w:r>
          </w:p>
        </w:tc>
        <w:tc>
          <w:tcPr>
            <w:tcW w:w="850" w:type="dxa"/>
          </w:tcPr>
          <w:p w14:paraId="6451B427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35</w:t>
            </w:r>
          </w:p>
        </w:tc>
        <w:tc>
          <w:tcPr>
            <w:tcW w:w="851" w:type="dxa"/>
          </w:tcPr>
          <w:p w14:paraId="2D793ACC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15</w:t>
            </w:r>
          </w:p>
        </w:tc>
        <w:tc>
          <w:tcPr>
            <w:tcW w:w="850" w:type="dxa"/>
          </w:tcPr>
          <w:p w14:paraId="1ED17CE7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15</w:t>
            </w:r>
          </w:p>
        </w:tc>
        <w:tc>
          <w:tcPr>
            <w:tcW w:w="709" w:type="dxa"/>
          </w:tcPr>
          <w:p w14:paraId="65B166C2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15</w:t>
            </w:r>
          </w:p>
        </w:tc>
      </w:tr>
      <w:tr w:rsidR="0071383C" w:rsidRPr="005530BA" w14:paraId="1C960003" w14:textId="77777777" w:rsidTr="002F4BD3">
        <w:tc>
          <w:tcPr>
            <w:tcW w:w="1980" w:type="dxa"/>
          </w:tcPr>
          <w:p w14:paraId="1FC72683" w14:textId="77777777" w:rsidR="0071383C" w:rsidRPr="005530BA" w:rsidRDefault="0071383C" w:rsidP="002F4BD3">
            <w:pPr>
              <w:rPr>
                <w:szCs w:val="28"/>
              </w:rPr>
            </w:pPr>
            <w:r w:rsidRPr="005530BA">
              <w:rPr>
                <w:szCs w:val="28"/>
              </w:rPr>
              <w:t>КОГБУЗ «Кировский клинико-диагностический центр»</w:t>
            </w:r>
          </w:p>
        </w:tc>
        <w:tc>
          <w:tcPr>
            <w:tcW w:w="779" w:type="dxa"/>
          </w:tcPr>
          <w:p w14:paraId="361D1FE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10</w:t>
            </w:r>
          </w:p>
        </w:tc>
        <w:tc>
          <w:tcPr>
            <w:tcW w:w="780" w:type="dxa"/>
          </w:tcPr>
          <w:p w14:paraId="165E5A48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</w:t>
            </w:r>
          </w:p>
        </w:tc>
        <w:tc>
          <w:tcPr>
            <w:tcW w:w="851" w:type="dxa"/>
          </w:tcPr>
          <w:p w14:paraId="3CBA42D0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20</w:t>
            </w:r>
          </w:p>
        </w:tc>
        <w:tc>
          <w:tcPr>
            <w:tcW w:w="850" w:type="dxa"/>
          </w:tcPr>
          <w:p w14:paraId="50A20A6A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7</w:t>
            </w:r>
          </w:p>
        </w:tc>
        <w:tc>
          <w:tcPr>
            <w:tcW w:w="851" w:type="dxa"/>
          </w:tcPr>
          <w:p w14:paraId="73767113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12</w:t>
            </w:r>
          </w:p>
        </w:tc>
        <w:tc>
          <w:tcPr>
            <w:tcW w:w="850" w:type="dxa"/>
          </w:tcPr>
          <w:p w14:paraId="21DCEDAD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12</w:t>
            </w:r>
          </w:p>
        </w:tc>
        <w:tc>
          <w:tcPr>
            <w:tcW w:w="851" w:type="dxa"/>
          </w:tcPr>
          <w:p w14:paraId="3396BE6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3</w:t>
            </w:r>
          </w:p>
        </w:tc>
        <w:tc>
          <w:tcPr>
            <w:tcW w:w="850" w:type="dxa"/>
          </w:tcPr>
          <w:p w14:paraId="3913EE08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8</w:t>
            </w:r>
          </w:p>
        </w:tc>
        <w:tc>
          <w:tcPr>
            <w:tcW w:w="709" w:type="dxa"/>
          </w:tcPr>
          <w:p w14:paraId="4C9F769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8</w:t>
            </w:r>
          </w:p>
        </w:tc>
      </w:tr>
      <w:tr w:rsidR="0071383C" w:rsidRPr="005530BA" w14:paraId="508E62D0" w14:textId="77777777" w:rsidTr="002F4BD3">
        <w:tc>
          <w:tcPr>
            <w:tcW w:w="1980" w:type="dxa"/>
          </w:tcPr>
          <w:p w14:paraId="418B358D" w14:textId="77777777" w:rsidR="0071383C" w:rsidRPr="005530BA" w:rsidRDefault="0071383C" w:rsidP="002F4BD3">
            <w:pPr>
              <w:rPr>
                <w:szCs w:val="28"/>
              </w:rPr>
            </w:pPr>
            <w:r w:rsidRPr="005530BA">
              <w:rPr>
                <w:szCs w:val="28"/>
              </w:rPr>
              <w:t>Итого</w:t>
            </w:r>
          </w:p>
        </w:tc>
        <w:tc>
          <w:tcPr>
            <w:tcW w:w="779" w:type="dxa"/>
          </w:tcPr>
          <w:p w14:paraId="1492407C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60</w:t>
            </w:r>
          </w:p>
        </w:tc>
        <w:tc>
          <w:tcPr>
            <w:tcW w:w="780" w:type="dxa"/>
          </w:tcPr>
          <w:p w14:paraId="49C09BD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70</w:t>
            </w:r>
          </w:p>
        </w:tc>
        <w:tc>
          <w:tcPr>
            <w:tcW w:w="851" w:type="dxa"/>
          </w:tcPr>
          <w:p w14:paraId="7D27ECF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70</w:t>
            </w:r>
          </w:p>
        </w:tc>
        <w:tc>
          <w:tcPr>
            <w:tcW w:w="850" w:type="dxa"/>
          </w:tcPr>
          <w:p w14:paraId="7FBB63DF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42</w:t>
            </w:r>
          </w:p>
        </w:tc>
        <w:tc>
          <w:tcPr>
            <w:tcW w:w="851" w:type="dxa"/>
          </w:tcPr>
          <w:p w14:paraId="52F36A9B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47</w:t>
            </w:r>
          </w:p>
        </w:tc>
        <w:tc>
          <w:tcPr>
            <w:tcW w:w="850" w:type="dxa"/>
          </w:tcPr>
          <w:p w14:paraId="5F4D9B3E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47</w:t>
            </w:r>
          </w:p>
        </w:tc>
        <w:tc>
          <w:tcPr>
            <w:tcW w:w="851" w:type="dxa"/>
          </w:tcPr>
          <w:p w14:paraId="3F4978AF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18</w:t>
            </w:r>
          </w:p>
        </w:tc>
        <w:tc>
          <w:tcPr>
            <w:tcW w:w="850" w:type="dxa"/>
          </w:tcPr>
          <w:p w14:paraId="00A79F47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23</w:t>
            </w:r>
          </w:p>
        </w:tc>
        <w:tc>
          <w:tcPr>
            <w:tcW w:w="709" w:type="dxa"/>
          </w:tcPr>
          <w:p w14:paraId="39962822" w14:textId="77777777" w:rsidR="0071383C" w:rsidRPr="005530BA" w:rsidRDefault="0071383C" w:rsidP="002F4BD3">
            <w:pPr>
              <w:jc w:val="center"/>
              <w:rPr>
                <w:szCs w:val="28"/>
              </w:rPr>
            </w:pPr>
            <w:r w:rsidRPr="005530BA">
              <w:rPr>
                <w:szCs w:val="28"/>
              </w:rPr>
              <w:t>23</w:t>
            </w:r>
          </w:p>
        </w:tc>
      </w:tr>
    </w:tbl>
    <w:p w14:paraId="0171AF4A" w14:textId="77777777" w:rsidR="0071383C" w:rsidRPr="005530BA" w:rsidRDefault="0071383C" w:rsidP="0071383C">
      <w:pPr>
        <w:spacing w:line="276" w:lineRule="auto"/>
        <w:jc w:val="both"/>
        <w:rPr>
          <w:sz w:val="28"/>
          <w:szCs w:val="28"/>
        </w:rPr>
      </w:pPr>
    </w:p>
    <w:p w14:paraId="606A80E2" w14:textId="328F6E58" w:rsidR="000F733B" w:rsidRPr="005530BA" w:rsidRDefault="000A7D19" w:rsidP="00AD1D65">
      <w:pPr>
        <w:pStyle w:val="1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 xml:space="preserve">Результаты работы коечного фонда дневных стационаров для оказания медицинской помощи по медицинской реабилитации региональных медицинских организаций за 2024 год (по данным </w:t>
      </w:r>
      <w:r w:rsidR="000F733B">
        <w:rPr>
          <w:sz w:val="28"/>
          <w:szCs w:val="28"/>
        </w:rPr>
        <w:t>федеральной формы статистического наблюдения</w:t>
      </w:r>
      <w:r w:rsidRPr="005530BA">
        <w:rPr>
          <w:sz w:val="28"/>
          <w:szCs w:val="28"/>
        </w:rPr>
        <w:t xml:space="preserve"> №</w:t>
      </w:r>
      <w:r w:rsidR="00EE0F0D">
        <w:rPr>
          <w:sz w:val="28"/>
          <w:szCs w:val="28"/>
        </w:rPr>
        <w:t xml:space="preserve"> </w:t>
      </w:r>
      <w:r w:rsidRPr="005530BA">
        <w:rPr>
          <w:sz w:val="28"/>
          <w:szCs w:val="28"/>
        </w:rPr>
        <w:t xml:space="preserve">14 ДС «Сведения о деятельности дневных стационаров медицинских организаций» таблица 2000) представлены в таблице </w:t>
      </w:r>
      <w:r w:rsidR="001C05DC" w:rsidRPr="005530BA">
        <w:rPr>
          <w:sz w:val="28"/>
          <w:szCs w:val="28"/>
        </w:rPr>
        <w:t>31</w:t>
      </w:r>
      <w:r w:rsidR="00EE0F0D">
        <w:rPr>
          <w:sz w:val="28"/>
          <w:szCs w:val="28"/>
        </w:rPr>
        <w:t>.</w:t>
      </w:r>
    </w:p>
    <w:p w14:paraId="706099C3" w14:textId="323A1E67" w:rsidR="000A7D19" w:rsidRPr="005530BA" w:rsidRDefault="000A7D19" w:rsidP="0058434A">
      <w:pPr>
        <w:pStyle w:val="ConsPlusNormal"/>
        <w:spacing w:line="360" w:lineRule="auto"/>
        <w:jc w:val="right"/>
        <w:outlineLvl w:val="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530B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Таблица </w:t>
      </w:r>
      <w:r w:rsidR="001C05DC" w:rsidRPr="005530BA">
        <w:rPr>
          <w:rFonts w:ascii="Times New Roman" w:hAnsi="Times New Roman" w:cs="Times New Roman"/>
          <w:color w:val="000000"/>
          <w:sz w:val="28"/>
          <w:szCs w:val="28"/>
          <w:lang w:bidi="ru-RU"/>
        </w:rPr>
        <w:t>31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3"/>
        <w:gridCol w:w="1984"/>
        <w:gridCol w:w="1821"/>
        <w:gridCol w:w="1832"/>
        <w:gridCol w:w="1854"/>
      </w:tblGrid>
      <w:tr w:rsidR="000A7D19" w:rsidRPr="005530BA" w14:paraId="5B1C3113" w14:textId="77777777" w:rsidTr="005A5893">
        <w:tc>
          <w:tcPr>
            <w:tcW w:w="1868" w:type="dxa"/>
          </w:tcPr>
          <w:p w14:paraId="6DA16396" w14:textId="27B54F21" w:rsidR="000A7D19" w:rsidRPr="005530BA" w:rsidRDefault="000A7D19" w:rsidP="00EE0F0D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30BA">
              <w:rPr>
                <w:sz w:val="20"/>
                <w:szCs w:val="20"/>
              </w:rPr>
              <w:t xml:space="preserve">Наименование </w:t>
            </w:r>
            <w:r w:rsidR="00EE0F0D">
              <w:rPr>
                <w:sz w:val="20"/>
                <w:szCs w:val="20"/>
              </w:rPr>
              <w:t>медицинской организации</w:t>
            </w:r>
          </w:p>
        </w:tc>
        <w:tc>
          <w:tcPr>
            <w:tcW w:w="1869" w:type="dxa"/>
          </w:tcPr>
          <w:p w14:paraId="63765226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530BA">
              <w:rPr>
                <w:sz w:val="20"/>
                <w:szCs w:val="20"/>
              </w:rPr>
              <w:t>Профиль койки</w:t>
            </w:r>
          </w:p>
        </w:tc>
        <w:tc>
          <w:tcPr>
            <w:tcW w:w="1869" w:type="dxa"/>
          </w:tcPr>
          <w:p w14:paraId="4D3A61EE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530BA">
              <w:rPr>
                <w:sz w:val="20"/>
                <w:szCs w:val="20"/>
              </w:rPr>
              <w:t>Количество коек на 31.12.2024</w:t>
            </w:r>
          </w:p>
        </w:tc>
        <w:tc>
          <w:tcPr>
            <w:tcW w:w="1869" w:type="dxa"/>
          </w:tcPr>
          <w:p w14:paraId="53CBD767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30BA">
              <w:rPr>
                <w:sz w:val="20"/>
                <w:szCs w:val="20"/>
              </w:rPr>
              <w:t>Средняя длительность пребывания пациента на койке, дней</w:t>
            </w:r>
          </w:p>
        </w:tc>
        <w:tc>
          <w:tcPr>
            <w:tcW w:w="1869" w:type="dxa"/>
          </w:tcPr>
          <w:p w14:paraId="4E13727E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30BA">
              <w:rPr>
                <w:sz w:val="18"/>
                <w:szCs w:val="18"/>
              </w:rPr>
              <w:t>Среднегодовая занятость реабилитационной койки, дней</w:t>
            </w:r>
          </w:p>
        </w:tc>
      </w:tr>
      <w:tr w:rsidR="000A7D19" w:rsidRPr="005530BA" w14:paraId="261A1C36" w14:textId="77777777" w:rsidTr="005A5893">
        <w:tc>
          <w:tcPr>
            <w:tcW w:w="1868" w:type="dxa"/>
            <w:vMerge w:val="restart"/>
          </w:tcPr>
          <w:p w14:paraId="639395EB" w14:textId="70A7B9ED" w:rsidR="000A7D19" w:rsidRPr="005530BA" w:rsidRDefault="00EE0F0D" w:rsidP="00EE0F0D">
            <w:pPr>
              <w:pStyle w:val="11"/>
              <w:tabs>
                <w:tab w:val="left" w:pos="11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КОГБУЗ «Центр медицинской реабилитации»</w:t>
            </w:r>
          </w:p>
        </w:tc>
        <w:tc>
          <w:tcPr>
            <w:tcW w:w="1869" w:type="dxa"/>
          </w:tcPr>
          <w:p w14:paraId="2FEB476B" w14:textId="419B683B" w:rsidR="000A7D19" w:rsidRPr="005530BA" w:rsidRDefault="00EE0F0D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р</w:t>
            </w:r>
            <w:r w:rsidR="000A7D19" w:rsidRPr="005530BA">
              <w:rPr>
                <w:sz w:val="18"/>
                <w:szCs w:val="18"/>
              </w:rPr>
              <w:t xml:space="preserve">еабилитационные для больных с </w:t>
            </w:r>
            <w:proofErr w:type="spellStart"/>
            <w:proofErr w:type="gramStart"/>
            <w:r w:rsidR="000A7D19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0A7D19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0A7D19" w:rsidRPr="005530BA">
              <w:rPr>
                <w:sz w:val="18"/>
                <w:szCs w:val="18"/>
              </w:rPr>
              <w:t xml:space="preserve"> ЦНС и органов чувств</w:t>
            </w:r>
          </w:p>
        </w:tc>
        <w:tc>
          <w:tcPr>
            <w:tcW w:w="1869" w:type="dxa"/>
          </w:tcPr>
          <w:p w14:paraId="701F8EB0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35</w:t>
            </w:r>
          </w:p>
        </w:tc>
        <w:tc>
          <w:tcPr>
            <w:tcW w:w="1869" w:type="dxa"/>
          </w:tcPr>
          <w:p w14:paraId="05B1E655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12,0</w:t>
            </w:r>
          </w:p>
        </w:tc>
        <w:tc>
          <w:tcPr>
            <w:tcW w:w="1869" w:type="dxa"/>
          </w:tcPr>
          <w:p w14:paraId="14DE100A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313</w:t>
            </w:r>
          </w:p>
        </w:tc>
      </w:tr>
      <w:tr w:rsidR="000A7D19" w:rsidRPr="005530BA" w14:paraId="049789CD" w14:textId="77777777" w:rsidTr="005A5893">
        <w:tc>
          <w:tcPr>
            <w:tcW w:w="1868" w:type="dxa"/>
            <w:vMerge/>
          </w:tcPr>
          <w:p w14:paraId="52B90F85" w14:textId="77777777" w:rsidR="000A7D19" w:rsidRPr="005530BA" w:rsidRDefault="000A7D19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20953B3C" w14:textId="7E50C386" w:rsidR="000A7D19" w:rsidRPr="005530BA" w:rsidRDefault="00EE0F0D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р</w:t>
            </w:r>
            <w:r w:rsidR="000A7D19" w:rsidRPr="005530BA">
              <w:rPr>
                <w:sz w:val="18"/>
                <w:szCs w:val="18"/>
              </w:rPr>
              <w:t xml:space="preserve">еабилитационные для больных с </w:t>
            </w:r>
            <w:proofErr w:type="spellStart"/>
            <w:proofErr w:type="gramStart"/>
            <w:r w:rsidR="000A7D19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0A7D19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0A7D19" w:rsidRPr="005530BA">
              <w:rPr>
                <w:sz w:val="18"/>
                <w:szCs w:val="18"/>
              </w:rPr>
              <w:t xml:space="preserve"> ОДА и ПНС</w:t>
            </w:r>
          </w:p>
        </w:tc>
        <w:tc>
          <w:tcPr>
            <w:tcW w:w="1869" w:type="dxa"/>
          </w:tcPr>
          <w:p w14:paraId="180E1F14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15</w:t>
            </w:r>
          </w:p>
        </w:tc>
        <w:tc>
          <w:tcPr>
            <w:tcW w:w="1869" w:type="dxa"/>
          </w:tcPr>
          <w:p w14:paraId="70CAF12B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12,0</w:t>
            </w:r>
          </w:p>
        </w:tc>
        <w:tc>
          <w:tcPr>
            <w:tcW w:w="1869" w:type="dxa"/>
          </w:tcPr>
          <w:p w14:paraId="3492F396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336</w:t>
            </w:r>
          </w:p>
        </w:tc>
      </w:tr>
      <w:tr w:rsidR="000A7D19" w:rsidRPr="005530BA" w14:paraId="3B079F67" w14:textId="77777777" w:rsidTr="005A5893">
        <w:tc>
          <w:tcPr>
            <w:tcW w:w="1868" w:type="dxa"/>
            <w:vMerge w:val="restart"/>
          </w:tcPr>
          <w:p w14:paraId="448E3BD0" w14:textId="77777777" w:rsidR="000A7D19" w:rsidRPr="005530BA" w:rsidRDefault="000A7D19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530BA">
              <w:rPr>
                <w:sz w:val="20"/>
                <w:szCs w:val="20"/>
              </w:rPr>
              <w:t>КОГБУЗ «Кировский клинико-диагностический центр»</w:t>
            </w:r>
          </w:p>
        </w:tc>
        <w:tc>
          <w:tcPr>
            <w:tcW w:w="1869" w:type="dxa"/>
          </w:tcPr>
          <w:p w14:paraId="1F997933" w14:textId="2A123FC6" w:rsidR="000A7D19" w:rsidRPr="005530BA" w:rsidRDefault="00EE0F0D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A7D19" w:rsidRPr="005530BA">
              <w:rPr>
                <w:sz w:val="18"/>
                <w:szCs w:val="18"/>
              </w:rPr>
              <w:t xml:space="preserve">еабилитационные для больных с </w:t>
            </w:r>
            <w:proofErr w:type="spellStart"/>
            <w:proofErr w:type="gramStart"/>
            <w:r w:rsidR="000A7D19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0A7D19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0A7D19" w:rsidRPr="005530BA">
              <w:rPr>
                <w:sz w:val="18"/>
                <w:szCs w:val="18"/>
              </w:rPr>
              <w:t xml:space="preserve"> ЦНС и органов чувств</w:t>
            </w:r>
          </w:p>
        </w:tc>
        <w:tc>
          <w:tcPr>
            <w:tcW w:w="1869" w:type="dxa"/>
          </w:tcPr>
          <w:p w14:paraId="5DCB5CD0" w14:textId="0F01D15C" w:rsidR="000A7D19" w:rsidRPr="005530BA" w:rsidRDefault="00A713EF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69" w:type="dxa"/>
          </w:tcPr>
          <w:p w14:paraId="5DB475BF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13,2</w:t>
            </w:r>
          </w:p>
        </w:tc>
        <w:tc>
          <w:tcPr>
            <w:tcW w:w="1869" w:type="dxa"/>
          </w:tcPr>
          <w:p w14:paraId="6F160696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295</w:t>
            </w:r>
          </w:p>
        </w:tc>
      </w:tr>
      <w:tr w:rsidR="000A7D19" w:rsidRPr="005530BA" w14:paraId="4F765162" w14:textId="77777777" w:rsidTr="005A5893">
        <w:tc>
          <w:tcPr>
            <w:tcW w:w="1868" w:type="dxa"/>
            <w:vMerge/>
          </w:tcPr>
          <w:p w14:paraId="2E7B1673" w14:textId="77777777" w:rsidR="000A7D19" w:rsidRPr="005530BA" w:rsidRDefault="000A7D19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319000F" w14:textId="4A8A66BD" w:rsidR="000A7D19" w:rsidRPr="005530BA" w:rsidRDefault="00EE0F0D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0A7D19" w:rsidRPr="005530BA">
              <w:rPr>
                <w:sz w:val="18"/>
                <w:szCs w:val="18"/>
              </w:rPr>
              <w:t xml:space="preserve">еабилитационные для больных с </w:t>
            </w:r>
            <w:proofErr w:type="spellStart"/>
            <w:proofErr w:type="gramStart"/>
            <w:r w:rsidR="000A7D19" w:rsidRPr="005530BA">
              <w:rPr>
                <w:sz w:val="18"/>
                <w:szCs w:val="18"/>
              </w:rPr>
              <w:t>заболева</w:t>
            </w:r>
            <w:r>
              <w:rPr>
                <w:sz w:val="18"/>
                <w:szCs w:val="18"/>
              </w:rPr>
              <w:t>-</w:t>
            </w:r>
            <w:r w:rsidR="000A7D19" w:rsidRPr="005530BA">
              <w:rPr>
                <w:sz w:val="18"/>
                <w:szCs w:val="18"/>
              </w:rPr>
              <w:t>ниями</w:t>
            </w:r>
            <w:proofErr w:type="spellEnd"/>
            <w:proofErr w:type="gramEnd"/>
            <w:r w:rsidR="000A7D19" w:rsidRPr="005530BA">
              <w:rPr>
                <w:sz w:val="18"/>
                <w:szCs w:val="18"/>
              </w:rPr>
              <w:t xml:space="preserve"> ОДА и ПНС</w:t>
            </w:r>
          </w:p>
        </w:tc>
        <w:tc>
          <w:tcPr>
            <w:tcW w:w="1869" w:type="dxa"/>
          </w:tcPr>
          <w:p w14:paraId="312427D3" w14:textId="6FA01D5B" w:rsidR="000A7D19" w:rsidRPr="005530BA" w:rsidRDefault="00A713EF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69" w:type="dxa"/>
          </w:tcPr>
          <w:p w14:paraId="5318A477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13,3</w:t>
            </w:r>
          </w:p>
        </w:tc>
        <w:tc>
          <w:tcPr>
            <w:tcW w:w="1869" w:type="dxa"/>
          </w:tcPr>
          <w:p w14:paraId="736A48C3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319</w:t>
            </w:r>
          </w:p>
        </w:tc>
      </w:tr>
      <w:tr w:rsidR="000A7D19" w:rsidRPr="005530BA" w14:paraId="60CE17ED" w14:textId="77777777" w:rsidTr="005A5893">
        <w:tc>
          <w:tcPr>
            <w:tcW w:w="1868" w:type="dxa"/>
          </w:tcPr>
          <w:p w14:paraId="091CEFDA" w14:textId="77777777" w:rsidR="000A7D19" w:rsidRPr="005530BA" w:rsidRDefault="000A7D19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530BA">
              <w:rPr>
                <w:sz w:val="20"/>
                <w:szCs w:val="20"/>
              </w:rPr>
              <w:t>ИТОГО</w:t>
            </w:r>
          </w:p>
        </w:tc>
        <w:tc>
          <w:tcPr>
            <w:tcW w:w="1869" w:type="dxa"/>
          </w:tcPr>
          <w:p w14:paraId="362A2A1B" w14:textId="77777777" w:rsidR="000A7D19" w:rsidRPr="005530BA" w:rsidRDefault="000A7D19" w:rsidP="005A5893">
            <w:pPr>
              <w:pStyle w:val="11"/>
              <w:tabs>
                <w:tab w:val="left" w:pos="1134"/>
              </w:tabs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0A9E1239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70</w:t>
            </w:r>
          </w:p>
        </w:tc>
        <w:tc>
          <w:tcPr>
            <w:tcW w:w="1869" w:type="dxa"/>
          </w:tcPr>
          <w:p w14:paraId="6D2DC1F6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12,4</w:t>
            </w:r>
          </w:p>
        </w:tc>
        <w:tc>
          <w:tcPr>
            <w:tcW w:w="1869" w:type="dxa"/>
          </w:tcPr>
          <w:p w14:paraId="0F76EF7C" w14:textId="77777777" w:rsidR="000A7D19" w:rsidRPr="005530BA" w:rsidRDefault="000A7D19" w:rsidP="00EE0F0D">
            <w:pPr>
              <w:pStyle w:val="11"/>
              <w:tabs>
                <w:tab w:val="left" w:pos="1134"/>
              </w:tabs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319</w:t>
            </w:r>
          </w:p>
        </w:tc>
      </w:tr>
    </w:tbl>
    <w:p w14:paraId="1C979D03" w14:textId="181DBAAF" w:rsidR="009F46C8" w:rsidRPr="005530BA" w:rsidRDefault="009F46C8" w:rsidP="009F46C8">
      <w:pPr>
        <w:pStyle w:val="11"/>
        <w:tabs>
          <w:tab w:val="left" w:pos="1134"/>
        </w:tabs>
        <w:spacing w:line="360" w:lineRule="auto"/>
        <w:ind w:firstLine="0"/>
        <w:jc w:val="both"/>
        <w:rPr>
          <w:sz w:val="28"/>
          <w:szCs w:val="28"/>
        </w:rPr>
      </w:pPr>
    </w:p>
    <w:p w14:paraId="15ACC78B" w14:textId="45D87EE2" w:rsidR="004E3815" w:rsidRPr="005530BA" w:rsidRDefault="00242C1E" w:rsidP="00AD1D65">
      <w:pPr>
        <w:pStyle w:val="21"/>
        <w:shd w:val="clear" w:color="auto" w:fill="auto"/>
        <w:spacing w:after="0" w:line="360" w:lineRule="auto"/>
        <w:ind w:right="23" w:firstLine="709"/>
        <w:jc w:val="both"/>
        <w:rPr>
          <w:color w:val="000000"/>
          <w:sz w:val="28"/>
          <w:szCs w:val="28"/>
        </w:rPr>
      </w:pPr>
      <w:r w:rsidRPr="005530BA">
        <w:rPr>
          <w:sz w:val="28"/>
          <w:szCs w:val="28"/>
        </w:rPr>
        <w:t>Средняя длительность пребывания пациента</w:t>
      </w:r>
      <w:r w:rsidR="00640A8A" w:rsidRPr="005530BA">
        <w:rPr>
          <w:sz w:val="28"/>
          <w:szCs w:val="28"/>
        </w:rPr>
        <w:t xml:space="preserve">, среднегодовая занятость реабилитационной койки </w:t>
      </w:r>
      <w:r w:rsidRPr="005530BA">
        <w:rPr>
          <w:sz w:val="28"/>
          <w:szCs w:val="28"/>
        </w:rPr>
        <w:t xml:space="preserve">недостаточная в </w:t>
      </w:r>
      <w:r w:rsidR="00A713EF">
        <w:rPr>
          <w:sz w:val="28"/>
          <w:szCs w:val="28"/>
        </w:rPr>
        <w:t>КОГБУЗ «Центр медицинской реабилитации»</w:t>
      </w:r>
      <w:r w:rsidR="00316B8E" w:rsidRPr="005530BA">
        <w:rPr>
          <w:sz w:val="28"/>
          <w:szCs w:val="28"/>
        </w:rPr>
        <w:t xml:space="preserve">, </w:t>
      </w:r>
      <w:r w:rsidR="00640A8A" w:rsidRPr="005530BA">
        <w:rPr>
          <w:sz w:val="28"/>
          <w:szCs w:val="28"/>
        </w:rPr>
        <w:t xml:space="preserve">что связано в том числе с </w:t>
      </w:r>
      <w:r w:rsidR="00A713EF">
        <w:rPr>
          <w:sz w:val="28"/>
          <w:szCs w:val="28"/>
        </w:rPr>
        <w:t xml:space="preserve">ранней выпиской из стационара в связи с </w:t>
      </w:r>
      <w:r w:rsidR="00640A8A" w:rsidRPr="005530BA">
        <w:rPr>
          <w:sz w:val="28"/>
          <w:szCs w:val="28"/>
        </w:rPr>
        <w:t xml:space="preserve">заболеваемостью острыми респираторными заболеваниями, </w:t>
      </w:r>
      <w:r w:rsidR="00640A8A" w:rsidRPr="005530BA">
        <w:rPr>
          <w:sz w:val="28"/>
          <w:szCs w:val="28"/>
          <w:lang w:val="en-US"/>
        </w:rPr>
        <w:t>COVID</w:t>
      </w:r>
      <w:r w:rsidR="00640A8A" w:rsidRPr="005530BA">
        <w:rPr>
          <w:sz w:val="28"/>
          <w:szCs w:val="28"/>
        </w:rPr>
        <w:t>-19. Необходимо увеличить среднюю длительность пребывания пациента на койке, при этом увеличится среднегодовая занятость реабилитационной койки</w:t>
      </w:r>
      <w:r w:rsidR="00894EA5" w:rsidRPr="005530BA">
        <w:rPr>
          <w:sz w:val="28"/>
          <w:szCs w:val="28"/>
        </w:rPr>
        <w:t>,</w:t>
      </w:r>
      <w:r w:rsidR="00894EA5" w:rsidRPr="005530BA">
        <w:rPr>
          <w:color w:val="000000"/>
          <w:sz w:val="28"/>
          <w:szCs w:val="28"/>
        </w:rPr>
        <w:t xml:space="preserve"> которая также недостаточная в медицинских организациях.</w:t>
      </w:r>
    </w:p>
    <w:p w14:paraId="015E68AD" w14:textId="1D887C85" w:rsidR="0071383C" w:rsidRPr="005530BA" w:rsidRDefault="00F36B5B" w:rsidP="00AD1D65">
      <w:pPr>
        <w:pStyle w:val="21"/>
        <w:shd w:val="clear" w:color="auto" w:fill="auto"/>
        <w:spacing w:after="0"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1383C" w:rsidRPr="005530BA">
        <w:rPr>
          <w:sz w:val="28"/>
          <w:szCs w:val="28"/>
        </w:rPr>
        <w:t xml:space="preserve"> этап реабилитации взрослых пациентов (амбулаторные отделения медицинской реабилитации) осуществляется в</w:t>
      </w:r>
      <w:r w:rsidR="00A713EF">
        <w:rPr>
          <w:sz w:val="28"/>
          <w:szCs w:val="28"/>
        </w:rPr>
        <w:t xml:space="preserve"> 6 медицинских организациях</w:t>
      </w:r>
      <w:r w:rsidR="0071383C" w:rsidRPr="005530BA">
        <w:rPr>
          <w:sz w:val="28"/>
          <w:szCs w:val="28"/>
        </w:rPr>
        <w:t>:</w:t>
      </w:r>
    </w:p>
    <w:p w14:paraId="1DE27092" w14:textId="0D3FCA87" w:rsidR="0071383C" w:rsidRPr="005530BA" w:rsidRDefault="0071383C" w:rsidP="00A713EF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lastRenderedPageBreak/>
        <w:t>КОГБУЗ «Центр медицинской реабилитации»</w:t>
      </w:r>
      <w:r w:rsidR="00316B8E" w:rsidRPr="005530BA">
        <w:rPr>
          <w:sz w:val="28"/>
          <w:szCs w:val="28"/>
        </w:rPr>
        <w:t xml:space="preserve"> (30 комплексных посещений в смену)</w:t>
      </w:r>
      <w:r w:rsidR="00EE0F0D">
        <w:rPr>
          <w:sz w:val="28"/>
          <w:szCs w:val="28"/>
        </w:rPr>
        <w:t>;</w:t>
      </w:r>
      <w:r w:rsidRPr="005530BA">
        <w:rPr>
          <w:sz w:val="28"/>
          <w:szCs w:val="28"/>
        </w:rPr>
        <w:t xml:space="preserve"> </w:t>
      </w:r>
    </w:p>
    <w:p w14:paraId="1305471A" w14:textId="6B488B2F" w:rsidR="0071383C" w:rsidRPr="005530BA" w:rsidRDefault="0071383C" w:rsidP="00A713EF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КОГКБУЗ «Центр кардиологии и неврологии»</w:t>
      </w:r>
      <w:r w:rsidR="00316B8E" w:rsidRPr="005530BA">
        <w:rPr>
          <w:sz w:val="28"/>
          <w:szCs w:val="28"/>
        </w:rPr>
        <w:t xml:space="preserve"> (15</w:t>
      </w:r>
      <w:r w:rsidR="00EE0F0D">
        <w:rPr>
          <w:sz w:val="28"/>
          <w:szCs w:val="28"/>
        </w:rPr>
        <w:t xml:space="preserve"> комплексных посещений в смену);</w:t>
      </w:r>
    </w:p>
    <w:p w14:paraId="4C856229" w14:textId="7C9B1B89" w:rsidR="0071383C" w:rsidRPr="005530BA" w:rsidRDefault="0071383C" w:rsidP="00A713EF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«Кировский клинико-диагностический центр»</w:t>
      </w:r>
      <w:r w:rsidR="00316B8E" w:rsidRPr="005530BA">
        <w:rPr>
          <w:sz w:val="28"/>
          <w:szCs w:val="28"/>
        </w:rPr>
        <w:t xml:space="preserve"> </w:t>
      </w:r>
      <w:r w:rsidR="00EE0F0D">
        <w:rPr>
          <w:sz w:val="28"/>
          <w:szCs w:val="28"/>
        </w:rPr>
        <w:br/>
      </w:r>
      <w:r w:rsidR="00316B8E" w:rsidRPr="005530BA">
        <w:rPr>
          <w:sz w:val="28"/>
          <w:szCs w:val="28"/>
        </w:rPr>
        <w:t>(40 комплексных посещений в смену)</w:t>
      </w:r>
      <w:r w:rsidR="00EE0F0D">
        <w:rPr>
          <w:sz w:val="28"/>
          <w:szCs w:val="28"/>
        </w:rPr>
        <w:t>;</w:t>
      </w:r>
    </w:p>
    <w:p w14:paraId="34139972" w14:textId="641EB384" w:rsidR="0071383C" w:rsidRPr="005530BA" w:rsidRDefault="0071383C" w:rsidP="00A713EF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КОГБУЗ «Слободская центральная районная больница </w:t>
      </w:r>
      <w:r w:rsidR="00EE0F0D">
        <w:rPr>
          <w:sz w:val="28"/>
          <w:szCs w:val="28"/>
        </w:rPr>
        <w:br/>
      </w:r>
      <w:r w:rsidRPr="005530BA">
        <w:rPr>
          <w:sz w:val="28"/>
          <w:szCs w:val="28"/>
        </w:rPr>
        <w:t>им. А.Н. Бакулева»</w:t>
      </w:r>
      <w:r w:rsidR="005A24BE" w:rsidRPr="005530BA">
        <w:rPr>
          <w:sz w:val="28"/>
          <w:szCs w:val="28"/>
        </w:rPr>
        <w:t xml:space="preserve"> (10</w:t>
      </w:r>
      <w:r w:rsidR="00316B8E" w:rsidRPr="005530BA">
        <w:rPr>
          <w:sz w:val="28"/>
          <w:szCs w:val="28"/>
        </w:rPr>
        <w:t xml:space="preserve"> комплексных посещений в смену)</w:t>
      </w:r>
      <w:r w:rsidR="00EE0F0D">
        <w:rPr>
          <w:sz w:val="28"/>
          <w:szCs w:val="28"/>
        </w:rPr>
        <w:t>;</w:t>
      </w:r>
      <w:r w:rsidRPr="005530BA">
        <w:rPr>
          <w:sz w:val="28"/>
          <w:szCs w:val="28"/>
        </w:rPr>
        <w:t xml:space="preserve"> </w:t>
      </w:r>
    </w:p>
    <w:p w14:paraId="6EF284C6" w14:textId="69F83997" w:rsidR="0071383C" w:rsidRPr="005530BA" w:rsidRDefault="0071383C" w:rsidP="00A713EF">
      <w:pPr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</w:t>
      </w:r>
      <w:proofErr w:type="spellStart"/>
      <w:r w:rsidRPr="005530BA">
        <w:rPr>
          <w:sz w:val="28"/>
          <w:szCs w:val="28"/>
        </w:rPr>
        <w:t>Вятскополянская</w:t>
      </w:r>
      <w:proofErr w:type="spellEnd"/>
      <w:r w:rsidRPr="005530BA">
        <w:rPr>
          <w:sz w:val="28"/>
          <w:szCs w:val="28"/>
        </w:rPr>
        <w:t xml:space="preserve"> центральная районная больница»</w:t>
      </w:r>
      <w:r w:rsidR="00316B8E" w:rsidRPr="005530BA">
        <w:rPr>
          <w:sz w:val="28"/>
          <w:szCs w:val="28"/>
        </w:rPr>
        <w:t xml:space="preserve"> </w:t>
      </w:r>
      <w:r w:rsidR="00EE0F0D">
        <w:rPr>
          <w:sz w:val="28"/>
          <w:szCs w:val="28"/>
        </w:rPr>
        <w:br/>
      </w:r>
      <w:r w:rsidR="00316B8E" w:rsidRPr="005530BA">
        <w:rPr>
          <w:sz w:val="28"/>
          <w:szCs w:val="28"/>
        </w:rPr>
        <w:t>(15</w:t>
      </w:r>
      <w:r w:rsidR="00EE0F0D">
        <w:rPr>
          <w:sz w:val="28"/>
          <w:szCs w:val="28"/>
        </w:rPr>
        <w:t xml:space="preserve"> комплексных посещений в смену);</w:t>
      </w:r>
      <w:r w:rsidR="00316B8E" w:rsidRPr="005530BA">
        <w:rPr>
          <w:sz w:val="28"/>
          <w:szCs w:val="28"/>
        </w:rPr>
        <w:t xml:space="preserve"> </w:t>
      </w:r>
      <w:r w:rsidRPr="005530BA">
        <w:rPr>
          <w:sz w:val="28"/>
          <w:szCs w:val="28"/>
        </w:rPr>
        <w:t xml:space="preserve"> </w:t>
      </w:r>
    </w:p>
    <w:p w14:paraId="68DCA261" w14:textId="72C65142" w:rsidR="0071383C" w:rsidRPr="005530BA" w:rsidRDefault="0071383C" w:rsidP="00AD1D65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КОГБУЗ «Кирово-Чепецкая центральная районная больница»</w:t>
      </w:r>
      <w:r w:rsidR="00316B8E" w:rsidRPr="005530BA">
        <w:rPr>
          <w:sz w:val="28"/>
          <w:szCs w:val="28"/>
        </w:rPr>
        <w:t xml:space="preserve"> </w:t>
      </w:r>
      <w:r w:rsidR="00EE0F0D">
        <w:rPr>
          <w:sz w:val="28"/>
          <w:szCs w:val="28"/>
        </w:rPr>
        <w:br/>
      </w:r>
      <w:r w:rsidR="00316B8E" w:rsidRPr="005530BA">
        <w:rPr>
          <w:sz w:val="28"/>
          <w:szCs w:val="28"/>
        </w:rPr>
        <w:t>(15 комплексных посещений в смену)</w:t>
      </w:r>
      <w:r w:rsidRPr="005530BA">
        <w:rPr>
          <w:sz w:val="28"/>
          <w:szCs w:val="28"/>
        </w:rPr>
        <w:t xml:space="preserve">. </w:t>
      </w:r>
    </w:p>
    <w:p w14:paraId="636565C4" w14:textId="4C25E1EC" w:rsidR="00316B8E" w:rsidRPr="005530BA" w:rsidRDefault="00316B8E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Все перечисленные медицинские организации, имеющие в своей структуре амбулаторные отделения медицинской реабилитации, подведомственны министерству здравоохранения Кировской области.</w:t>
      </w:r>
    </w:p>
    <w:p w14:paraId="10864D66" w14:textId="424FACB9" w:rsidR="00567252" w:rsidRPr="005530BA" w:rsidRDefault="00567252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Таким образом, в Кировской области в рамках Территориальн</w:t>
      </w:r>
      <w:r w:rsidR="006143CB" w:rsidRPr="005530BA">
        <w:rPr>
          <w:sz w:val="28"/>
          <w:szCs w:val="28"/>
        </w:rPr>
        <w:t>ой</w:t>
      </w:r>
      <w:r w:rsidRPr="005530BA">
        <w:rPr>
          <w:sz w:val="28"/>
          <w:szCs w:val="28"/>
        </w:rPr>
        <w:t xml:space="preserve"> программ</w:t>
      </w:r>
      <w:r w:rsidR="006143CB" w:rsidRPr="005530BA">
        <w:rPr>
          <w:sz w:val="28"/>
          <w:szCs w:val="28"/>
        </w:rPr>
        <w:t>ы</w:t>
      </w:r>
      <w:r w:rsidRPr="005530BA">
        <w:rPr>
          <w:sz w:val="28"/>
          <w:szCs w:val="28"/>
        </w:rPr>
        <w:t xml:space="preserve"> </w:t>
      </w:r>
      <w:r w:rsidR="00EE0F0D">
        <w:rPr>
          <w:sz w:val="28"/>
          <w:szCs w:val="28"/>
        </w:rPr>
        <w:t xml:space="preserve">ОМС </w:t>
      </w:r>
      <w:r w:rsidRPr="005530BA">
        <w:rPr>
          <w:sz w:val="28"/>
          <w:szCs w:val="28"/>
        </w:rPr>
        <w:t>по профилю «медицинская реабилитация» работают только медицинские организации, подведомственные министерству здравоохранения Кировской области</w:t>
      </w:r>
      <w:r w:rsidR="00111573">
        <w:rPr>
          <w:sz w:val="28"/>
          <w:szCs w:val="28"/>
        </w:rPr>
        <w:t xml:space="preserve">. </w:t>
      </w:r>
      <w:r w:rsidR="00111573" w:rsidRPr="002F2D35">
        <w:rPr>
          <w:sz w:val="28"/>
          <w:szCs w:val="28"/>
        </w:rPr>
        <w:t>Медицински</w:t>
      </w:r>
      <w:r w:rsidR="00EE0F0D">
        <w:rPr>
          <w:sz w:val="28"/>
          <w:szCs w:val="28"/>
        </w:rPr>
        <w:t>е</w:t>
      </w:r>
      <w:r w:rsidR="00111573" w:rsidRPr="002F2D35">
        <w:rPr>
          <w:sz w:val="28"/>
          <w:szCs w:val="28"/>
        </w:rPr>
        <w:t xml:space="preserve"> организаци</w:t>
      </w:r>
      <w:r w:rsidR="00EE0F0D">
        <w:rPr>
          <w:sz w:val="28"/>
          <w:szCs w:val="28"/>
        </w:rPr>
        <w:t>и</w:t>
      </w:r>
      <w:r w:rsidR="00111573" w:rsidRPr="002F2D35">
        <w:rPr>
          <w:sz w:val="28"/>
          <w:szCs w:val="28"/>
        </w:rPr>
        <w:t xml:space="preserve"> частной и федеральной форм собственности в </w:t>
      </w:r>
      <w:r w:rsidR="00EE0F0D">
        <w:rPr>
          <w:sz w:val="28"/>
          <w:szCs w:val="28"/>
        </w:rPr>
        <w:t xml:space="preserve">реализации </w:t>
      </w:r>
      <w:r w:rsidR="00111573" w:rsidRPr="002F2D35">
        <w:rPr>
          <w:sz w:val="28"/>
          <w:szCs w:val="28"/>
        </w:rPr>
        <w:t>Территориальной программе ОМС</w:t>
      </w:r>
      <w:r w:rsidR="00EE0F0D">
        <w:rPr>
          <w:sz w:val="28"/>
          <w:szCs w:val="28"/>
        </w:rPr>
        <w:t xml:space="preserve"> в</w:t>
      </w:r>
      <w:r w:rsidR="00111573" w:rsidRPr="002F2D35">
        <w:rPr>
          <w:sz w:val="28"/>
          <w:szCs w:val="28"/>
        </w:rPr>
        <w:t xml:space="preserve"> Кировской области </w:t>
      </w:r>
      <w:r w:rsidR="00EE0F0D">
        <w:rPr>
          <w:sz w:val="28"/>
          <w:szCs w:val="28"/>
        </w:rPr>
        <w:t>не участвуют</w:t>
      </w:r>
      <w:r w:rsidR="00111573" w:rsidRPr="002F2D35">
        <w:rPr>
          <w:sz w:val="28"/>
          <w:szCs w:val="28"/>
        </w:rPr>
        <w:t>.</w:t>
      </w:r>
    </w:p>
    <w:p w14:paraId="734E4637" w14:textId="05A20E87" w:rsidR="0071383C" w:rsidRPr="005530BA" w:rsidRDefault="00567252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Схема </w:t>
      </w:r>
      <w:r w:rsidR="00937B78" w:rsidRPr="005530BA">
        <w:rPr>
          <w:sz w:val="28"/>
          <w:szCs w:val="28"/>
        </w:rPr>
        <w:t>маршрутизации пациентов, нуждающихся в медицинской реабилитации, утвержден</w:t>
      </w:r>
      <w:r w:rsidRPr="005530BA">
        <w:rPr>
          <w:sz w:val="28"/>
          <w:szCs w:val="28"/>
        </w:rPr>
        <w:t>а</w:t>
      </w:r>
      <w:r w:rsidR="00937B78" w:rsidRPr="005530BA">
        <w:rPr>
          <w:sz w:val="28"/>
          <w:szCs w:val="28"/>
        </w:rPr>
        <w:t xml:space="preserve"> </w:t>
      </w:r>
      <w:r w:rsidR="000C05E1">
        <w:rPr>
          <w:sz w:val="28"/>
          <w:szCs w:val="28"/>
        </w:rPr>
        <w:t>распоряжение</w:t>
      </w:r>
      <w:r w:rsidR="00EE0F0D">
        <w:rPr>
          <w:sz w:val="28"/>
          <w:szCs w:val="28"/>
        </w:rPr>
        <w:t>м</w:t>
      </w:r>
      <w:r w:rsidR="000C05E1">
        <w:rPr>
          <w:sz w:val="28"/>
          <w:szCs w:val="28"/>
        </w:rPr>
        <w:t xml:space="preserve"> </w:t>
      </w:r>
      <w:r w:rsidR="00EE0F0D">
        <w:rPr>
          <w:sz w:val="28"/>
          <w:szCs w:val="28"/>
        </w:rPr>
        <w:t xml:space="preserve">министерства здравоохранения Кировской области </w:t>
      </w:r>
      <w:r w:rsidR="000C05E1" w:rsidRPr="005530BA">
        <w:rPr>
          <w:sz w:val="28"/>
          <w:szCs w:val="28"/>
        </w:rPr>
        <w:t>от 25.03.2025 № 221</w:t>
      </w:r>
      <w:r w:rsidR="006143CB" w:rsidRPr="005530BA">
        <w:rPr>
          <w:sz w:val="28"/>
          <w:szCs w:val="28"/>
        </w:rPr>
        <w:t>.</w:t>
      </w:r>
    </w:p>
    <w:p w14:paraId="725E96A4" w14:textId="3513F1F0" w:rsidR="00567252" w:rsidRPr="005530BA" w:rsidRDefault="00567252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Маршрутизация пациентов по этапам медицинской реабилитации осуществляется в соответствии с показателем шкалы реабилитационной маршрутизации пациента и прикреплением медицинской организации, направляющей пациента, к реабилитационному отделению </w:t>
      </w:r>
      <w:r w:rsidR="00EE0F0D">
        <w:rPr>
          <w:sz w:val="28"/>
          <w:szCs w:val="28"/>
          <w:lang w:val="en-US"/>
        </w:rPr>
        <w:t>II</w:t>
      </w:r>
      <w:r w:rsidRPr="005530BA">
        <w:rPr>
          <w:sz w:val="28"/>
          <w:szCs w:val="28"/>
        </w:rPr>
        <w:t xml:space="preserve"> или </w:t>
      </w:r>
      <w:r w:rsidR="00EE0F0D">
        <w:rPr>
          <w:sz w:val="28"/>
          <w:szCs w:val="28"/>
          <w:lang w:val="en-US"/>
        </w:rPr>
        <w:t>III</w:t>
      </w:r>
      <w:r w:rsidRPr="005530BA">
        <w:rPr>
          <w:sz w:val="28"/>
          <w:szCs w:val="28"/>
        </w:rPr>
        <w:t xml:space="preserve"> этапа.</w:t>
      </w:r>
    </w:p>
    <w:p w14:paraId="380D7609" w14:textId="5935540F" w:rsidR="000F733B" w:rsidRPr="005530BA" w:rsidRDefault="0022232E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Структура реабилитационной службы </w:t>
      </w:r>
      <w:r w:rsidR="00AF2C44" w:rsidRPr="005530BA">
        <w:rPr>
          <w:sz w:val="28"/>
          <w:szCs w:val="28"/>
        </w:rPr>
        <w:t xml:space="preserve">взрослых </w:t>
      </w:r>
      <w:r w:rsidRPr="005530BA">
        <w:rPr>
          <w:sz w:val="28"/>
          <w:szCs w:val="28"/>
        </w:rPr>
        <w:t xml:space="preserve">по </w:t>
      </w:r>
      <w:r w:rsidR="00DD7CBD">
        <w:rPr>
          <w:sz w:val="28"/>
          <w:szCs w:val="28"/>
        </w:rPr>
        <w:t xml:space="preserve">этапам и профилям </w:t>
      </w:r>
      <w:r w:rsidRPr="005530BA">
        <w:rPr>
          <w:sz w:val="28"/>
          <w:szCs w:val="28"/>
        </w:rPr>
        <w:lastRenderedPageBreak/>
        <w:t xml:space="preserve">медицинской реабилитации </w:t>
      </w:r>
      <w:r w:rsidR="00567252" w:rsidRPr="005530BA">
        <w:rPr>
          <w:sz w:val="28"/>
          <w:szCs w:val="28"/>
        </w:rPr>
        <w:t xml:space="preserve">по состоянию на 31.12.2024 </w:t>
      </w:r>
      <w:r w:rsidRPr="005530BA">
        <w:rPr>
          <w:sz w:val="28"/>
          <w:szCs w:val="28"/>
        </w:rPr>
        <w:t>представлена в таблице 3</w:t>
      </w:r>
      <w:r w:rsidR="001C05DC" w:rsidRPr="005530BA">
        <w:rPr>
          <w:sz w:val="28"/>
          <w:szCs w:val="28"/>
        </w:rPr>
        <w:t>2</w:t>
      </w:r>
      <w:r w:rsidR="00E17F79">
        <w:rPr>
          <w:sz w:val="28"/>
          <w:szCs w:val="28"/>
        </w:rPr>
        <w:t>.</w:t>
      </w:r>
    </w:p>
    <w:p w14:paraId="62FD3BB9" w14:textId="76F52EAF" w:rsidR="00937B78" w:rsidRPr="005530BA" w:rsidRDefault="0022232E" w:rsidP="00A713EF">
      <w:pPr>
        <w:pStyle w:val="11"/>
        <w:spacing w:line="360" w:lineRule="auto"/>
        <w:ind w:firstLine="0"/>
        <w:jc w:val="right"/>
        <w:rPr>
          <w:sz w:val="28"/>
          <w:szCs w:val="28"/>
        </w:rPr>
      </w:pPr>
      <w:r w:rsidRPr="005530BA">
        <w:rPr>
          <w:sz w:val="28"/>
          <w:szCs w:val="28"/>
        </w:rPr>
        <w:t xml:space="preserve"> Таблица 3</w:t>
      </w:r>
      <w:r w:rsidR="001C05DC" w:rsidRPr="005530BA">
        <w:rPr>
          <w:sz w:val="28"/>
          <w:szCs w:val="28"/>
        </w:rPr>
        <w:t>2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2693"/>
        <w:gridCol w:w="3537"/>
      </w:tblGrid>
      <w:tr w:rsidR="00FC318E" w:rsidRPr="005530BA" w14:paraId="336D0661" w14:textId="77777777" w:rsidTr="00E17F79">
        <w:trPr>
          <w:tblHeader/>
        </w:trPr>
        <w:tc>
          <w:tcPr>
            <w:tcW w:w="3261" w:type="dxa"/>
          </w:tcPr>
          <w:p w14:paraId="7B11ED57" w14:textId="37D630FD" w:rsidR="00FC318E" w:rsidRPr="000F733B" w:rsidRDefault="00692B2A" w:rsidP="002F4BD3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2693" w:type="dxa"/>
          </w:tcPr>
          <w:p w14:paraId="79CB2427" w14:textId="39064D62" w:rsidR="00FC318E" w:rsidRPr="000F733B" w:rsidRDefault="00692B2A" w:rsidP="002F4BD3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II</w:t>
            </w:r>
            <w:r w:rsidR="00D03BED" w:rsidRPr="000F733B">
              <w:rPr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537" w:type="dxa"/>
          </w:tcPr>
          <w:p w14:paraId="0136EE9F" w14:textId="0CBDE4AE" w:rsidR="00FC318E" w:rsidRPr="000F733B" w:rsidRDefault="00692B2A" w:rsidP="002F4BD3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III</w:t>
            </w:r>
            <w:r w:rsidR="00D03BED" w:rsidRPr="000F733B">
              <w:rPr>
                <w:sz w:val="20"/>
                <w:szCs w:val="20"/>
                <w:lang w:eastAsia="ru-RU"/>
              </w:rPr>
              <w:t xml:space="preserve"> </w:t>
            </w:r>
            <w:r w:rsidR="00FC318E" w:rsidRPr="000F733B">
              <w:rPr>
                <w:sz w:val="20"/>
                <w:szCs w:val="20"/>
                <w:lang w:eastAsia="ru-RU"/>
              </w:rPr>
              <w:t>этап</w:t>
            </w:r>
          </w:p>
        </w:tc>
      </w:tr>
      <w:tr w:rsidR="00FC318E" w:rsidRPr="005530BA" w14:paraId="5C6EECEE" w14:textId="77777777" w:rsidTr="002F4BD3">
        <w:tc>
          <w:tcPr>
            <w:tcW w:w="9491" w:type="dxa"/>
            <w:gridSpan w:val="3"/>
          </w:tcPr>
          <w:p w14:paraId="789A8F0D" w14:textId="2B78C267" w:rsidR="00FC318E" w:rsidRPr="000F733B" w:rsidRDefault="00242C1E" w:rsidP="005845A6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>«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реабилитационный для пациентов с нарушениями функции </w:t>
            </w:r>
            <w:r w:rsidR="005845A6">
              <w:rPr>
                <w:sz w:val="20"/>
                <w:szCs w:val="20"/>
                <w:lang w:eastAsia="ru-RU"/>
              </w:rPr>
              <w:t>центральной нервной системы</w:t>
            </w:r>
            <w:r w:rsidRPr="000F733B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FC318E" w:rsidRPr="005530BA" w14:paraId="40C31022" w14:textId="77777777" w:rsidTr="00DD7CBD">
        <w:trPr>
          <w:trHeight w:val="896"/>
        </w:trPr>
        <w:tc>
          <w:tcPr>
            <w:tcW w:w="3261" w:type="dxa"/>
          </w:tcPr>
          <w:p w14:paraId="3C36098A" w14:textId="65CFFF69" w:rsidR="00FC318E" w:rsidRPr="000F733B" w:rsidRDefault="00BB4562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РСЦ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, </w:t>
            </w:r>
            <w:r w:rsidR="005A3CAF">
              <w:rPr>
                <w:sz w:val="20"/>
                <w:szCs w:val="20"/>
                <w:lang w:eastAsia="ru-RU"/>
              </w:rPr>
              <w:t xml:space="preserve">6 ПСО 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(открыты 4 </w:t>
            </w:r>
            <w:r w:rsidR="005A3CAF">
              <w:rPr>
                <w:sz w:val="20"/>
                <w:szCs w:val="20"/>
                <w:lang w:eastAsia="ru-RU"/>
              </w:rPr>
              <w:t>отделения ранней медицинской реабилитации</w:t>
            </w:r>
            <w:r w:rsidR="00FC318E" w:rsidRPr="000F733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14:paraId="0018CB07" w14:textId="52C6B46C" w:rsidR="00FC318E" w:rsidRPr="000F733B" w:rsidRDefault="00FC318E" w:rsidP="005845A6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>11</w:t>
            </w:r>
            <w:r w:rsidR="00242C1E" w:rsidRPr="000F733B">
              <w:rPr>
                <w:sz w:val="20"/>
                <w:szCs w:val="20"/>
                <w:lang w:eastAsia="ru-RU"/>
              </w:rPr>
              <w:t>0</w:t>
            </w:r>
            <w:r w:rsidRPr="000F733B">
              <w:rPr>
                <w:sz w:val="20"/>
                <w:szCs w:val="20"/>
                <w:lang w:eastAsia="ru-RU"/>
              </w:rPr>
              <w:t xml:space="preserve"> коек</w:t>
            </w:r>
          </w:p>
          <w:p w14:paraId="5231817E" w14:textId="71DAC4E7" w:rsidR="00FC318E" w:rsidRPr="000F733B" w:rsidRDefault="00FC318E" w:rsidP="005845A6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в 4 </w:t>
            </w:r>
            <w:r w:rsidR="005A3CAF">
              <w:rPr>
                <w:sz w:val="20"/>
                <w:szCs w:val="20"/>
                <w:lang w:eastAsia="ru-RU"/>
              </w:rPr>
              <w:t>медицинских организациях</w:t>
            </w:r>
          </w:p>
        </w:tc>
        <w:tc>
          <w:tcPr>
            <w:tcW w:w="3537" w:type="dxa"/>
          </w:tcPr>
          <w:p w14:paraId="7E46ACD3" w14:textId="235E9338" w:rsidR="00FC318E" w:rsidRPr="000F733B" w:rsidRDefault="00FC318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47 </w:t>
            </w:r>
            <w:proofErr w:type="spellStart"/>
            <w:r w:rsidRPr="000F733B">
              <w:rPr>
                <w:sz w:val="20"/>
                <w:szCs w:val="20"/>
                <w:lang w:eastAsia="ru-RU"/>
              </w:rPr>
              <w:t>пациенто</w:t>
            </w:r>
            <w:proofErr w:type="spellEnd"/>
            <w:r w:rsidRPr="000F733B">
              <w:rPr>
                <w:sz w:val="20"/>
                <w:szCs w:val="20"/>
                <w:lang w:eastAsia="ru-RU"/>
              </w:rPr>
              <w:t>-мест</w:t>
            </w:r>
            <w:r w:rsidR="00DD7CBD" w:rsidRPr="000F733B">
              <w:rPr>
                <w:sz w:val="20"/>
                <w:szCs w:val="20"/>
                <w:lang w:eastAsia="ru-RU"/>
              </w:rPr>
              <w:t xml:space="preserve"> дневного </w:t>
            </w:r>
            <w:proofErr w:type="spellStart"/>
            <w:proofErr w:type="gramStart"/>
            <w:r w:rsidR="00DD7CBD" w:rsidRPr="000F733B">
              <w:rPr>
                <w:sz w:val="20"/>
                <w:szCs w:val="20"/>
                <w:lang w:eastAsia="ru-RU"/>
              </w:rPr>
              <w:t>стациона</w:t>
            </w:r>
            <w:r w:rsidR="005A3CAF">
              <w:rPr>
                <w:sz w:val="20"/>
                <w:szCs w:val="20"/>
                <w:lang w:eastAsia="ru-RU"/>
              </w:rPr>
              <w:t>-</w:t>
            </w:r>
            <w:r w:rsidR="00DD7CBD" w:rsidRPr="000F733B">
              <w:rPr>
                <w:sz w:val="20"/>
                <w:szCs w:val="20"/>
                <w:lang w:eastAsia="ru-RU"/>
              </w:rPr>
              <w:t>ра</w:t>
            </w:r>
            <w:proofErr w:type="spellEnd"/>
            <w:proofErr w:type="gramEnd"/>
            <w:r w:rsidR="00DD7CBD" w:rsidRPr="000F733B">
              <w:rPr>
                <w:sz w:val="20"/>
                <w:szCs w:val="20"/>
                <w:lang w:eastAsia="ru-RU"/>
              </w:rPr>
              <w:t xml:space="preserve"> </w:t>
            </w:r>
            <w:r w:rsidRPr="000F733B">
              <w:rPr>
                <w:sz w:val="20"/>
                <w:szCs w:val="20"/>
                <w:lang w:eastAsia="ru-RU"/>
              </w:rPr>
              <w:t xml:space="preserve">в 2 </w:t>
            </w:r>
            <w:r w:rsidR="005A3CAF">
              <w:rPr>
                <w:sz w:val="20"/>
                <w:szCs w:val="20"/>
                <w:lang w:eastAsia="ru-RU"/>
              </w:rPr>
              <w:t>медицинских организациях</w:t>
            </w:r>
            <w:r w:rsidRPr="000F733B">
              <w:rPr>
                <w:sz w:val="20"/>
                <w:szCs w:val="20"/>
                <w:lang w:eastAsia="ru-RU"/>
              </w:rPr>
              <w:t xml:space="preserve">, </w:t>
            </w:r>
          </w:p>
          <w:p w14:paraId="78611DD9" w14:textId="7E428F73" w:rsidR="00FC318E" w:rsidRPr="000F733B" w:rsidRDefault="00FC318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5 </w:t>
            </w:r>
            <w:r w:rsidR="005A3CAF">
              <w:rPr>
                <w:sz w:val="20"/>
                <w:szCs w:val="20"/>
                <w:lang w:eastAsia="ru-RU"/>
              </w:rPr>
              <w:t>АО</w:t>
            </w:r>
            <w:r w:rsidRPr="000F733B">
              <w:rPr>
                <w:sz w:val="20"/>
                <w:szCs w:val="20"/>
                <w:lang w:eastAsia="ru-RU"/>
              </w:rPr>
              <w:t>МР</w:t>
            </w:r>
            <w:r w:rsidR="0022232E" w:rsidRPr="000F733B">
              <w:rPr>
                <w:sz w:val="20"/>
                <w:szCs w:val="20"/>
                <w:lang w:eastAsia="ru-RU"/>
              </w:rPr>
              <w:t xml:space="preserve"> в 5 </w:t>
            </w:r>
            <w:r w:rsidR="005A3CAF">
              <w:rPr>
                <w:sz w:val="20"/>
                <w:szCs w:val="20"/>
                <w:lang w:eastAsia="ru-RU"/>
              </w:rPr>
              <w:t xml:space="preserve">медицинских </w:t>
            </w:r>
            <w:proofErr w:type="spellStart"/>
            <w:proofErr w:type="gramStart"/>
            <w:r w:rsidR="005A3CAF">
              <w:rPr>
                <w:sz w:val="20"/>
                <w:szCs w:val="20"/>
                <w:lang w:eastAsia="ru-RU"/>
              </w:rPr>
              <w:t>организа-циях</w:t>
            </w:r>
            <w:proofErr w:type="spellEnd"/>
            <w:proofErr w:type="gramEnd"/>
            <w:r w:rsidR="005A3CAF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C318E" w:rsidRPr="005530BA" w14:paraId="65C4ABBF" w14:textId="77777777" w:rsidTr="002F4BD3">
        <w:tc>
          <w:tcPr>
            <w:tcW w:w="9491" w:type="dxa"/>
            <w:gridSpan w:val="3"/>
          </w:tcPr>
          <w:p w14:paraId="164EBD66" w14:textId="07D8CDDF" w:rsidR="00FC318E" w:rsidRPr="000F733B" w:rsidRDefault="00242C1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>«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реабилитационный для пациентов с нарушениями функции </w:t>
            </w:r>
            <w:r w:rsidR="005A3CAF">
              <w:rPr>
                <w:sz w:val="20"/>
                <w:szCs w:val="20"/>
                <w:lang w:eastAsia="ru-RU"/>
              </w:rPr>
              <w:t>периферической нервной системы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 и </w:t>
            </w:r>
            <w:r w:rsidR="005A3CAF">
              <w:rPr>
                <w:sz w:val="20"/>
                <w:szCs w:val="20"/>
                <w:lang w:eastAsia="ru-RU"/>
              </w:rPr>
              <w:t>костно-мышечной системы</w:t>
            </w:r>
            <w:r w:rsidRPr="000F733B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FC318E" w:rsidRPr="005530BA" w14:paraId="44C82BAD" w14:textId="77777777" w:rsidTr="00DD7CBD">
        <w:tc>
          <w:tcPr>
            <w:tcW w:w="3261" w:type="dxa"/>
          </w:tcPr>
          <w:p w14:paraId="44FDB958" w14:textId="1E842377" w:rsidR="00FC318E" w:rsidRPr="000F733B" w:rsidRDefault="00FC318E" w:rsidP="002F4BD3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КОГБУЗ «Центр травматологии, ортопедии и нейрохирургии» (без организации </w:t>
            </w:r>
            <w:r w:rsidR="005A3CAF">
              <w:rPr>
                <w:sz w:val="20"/>
                <w:szCs w:val="20"/>
                <w:lang w:eastAsia="ru-RU"/>
              </w:rPr>
              <w:t>отделения ранней медицинской реабилитации</w:t>
            </w:r>
            <w:r w:rsidRPr="000F733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14:paraId="552CB816" w14:textId="183F6B22" w:rsidR="00FC318E" w:rsidRPr="000F733B" w:rsidRDefault="00FC318E" w:rsidP="005845A6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>1</w:t>
            </w:r>
            <w:r w:rsidR="00242C1E" w:rsidRPr="000F733B">
              <w:rPr>
                <w:sz w:val="20"/>
                <w:szCs w:val="20"/>
                <w:lang w:eastAsia="ru-RU"/>
              </w:rPr>
              <w:t>44</w:t>
            </w:r>
            <w:r w:rsidR="005845A6">
              <w:rPr>
                <w:sz w:val="20"/>
                <w:szCs w:val="20"/>
                <w:lang w:eastAsia="ru-RU"/>
              </w:rPr>
              <w:t xml:space="preserve"> коек </w:t>
            </w:r>
            <w:r w:rsidRPr="000F733B">
              <w:rPr>
                <w:sz w:val="20"/>
                <w:szCs w:val="20"/>
                <w:lang w:eastAsia="ru-RU"/>
              </w:rPr>
              <w:t xml:space="preserve">в </w:t>
            </w:r>
            <w:r w:rsidR="00242C1E" w:rsidRPr="000F733B">
              <w:rPr>
                <w:sz w:val="20"/>
                <w:szCs w:val="20"/>
                <w:lang w:eastAsia="ru-RU"/>
              </w:rPr>
              <w:t>3</w:t>
            </w:r>
            <w:r w:rsidRPr="000F733B">
              <w:rPr>
                <w:sz w:val="20"/>
                <w:szCs w:val="20"/>
                <w:lang w:eastAsia="ru-RU"/>
              </w:rPr>
              <w:t xml:space="preserve"> </w:t>
            </w:r>
            <w:r w:rsidR="005A3CAF">
              <w:rPr>
                <w:sz w:val="20"/>
                <w:szCs w:val="20"/>
                <w:lang w:eastAsia="ru-RU"/>
              </w:rPr>
              <w:t xml:space="preserve">медицинских </w:t>
            </w:r>
            <w:r w:rsidRPr="000F733B">
              <w:rPr>
                <w:sz w:val="20"/>
                <w:szCs w:val="20"/>
                <w:lang w:eastAsia="ru-RU"/>
              </w:rPr>
              <w:t xml:space="preserve"> </w:t>
            </w:r>
            <w:r w:rsidR="005A3CAF">
              <w:rPr>
                <w:sz w:val="20"/>
                <w:szCs w:val="20"/>
                <w:lang w:eastAsia="ru-RU"/>
              </w:rPr>
              <w:t xml:space="preserve">организациях </w:t>
            </w:r>
            <w:r w:rsidR="005845A6">
              <w:rPr>
                <w:sz w:val="20"/>
                <w:szCs w:val="20"/>
                <w:lang w:eastAsia="ru-RU"/>
              </w:rPr>
              <w:t>(в том числе</w:t>
            </w:r>
            <w:r w:rsidR="00242C1E" w:rsidRPr="000F733B">
              <w:rPr>
                <w:sz w:val="20"/>
                <w:szCs w:val="20"/>
                <w:lang w:eastAsia="ru-RU"/>
              </w:rPr>
              <w:t xml:space="preserve"> </w:t>
            </w:r>
            <w:r w:rsidR="005845A6">
              <w:rPr>
                <w:sz w:val="20"/>
                <w:szCs w:val="20"/>
                <w:lang w:eastAsia="ru-RU"/>
              </w:rPr>
              <w:br/>
            </w:r>
            <w:r w:rsidR="00242C1E" w:rsidRPr="000F733B">
              <w:rPr>
                <w:sz w:val="20"/>
                <w:szCs w:val="20"/>
                <w:lang w:eastAsia="ru-RU"/>
              </w:rPr>
              <w:t>1 федеральная)</w:t>
            </w:r>
          </w:p>
          <w:p w14:paraId="2F9EFE5B" w14:textId="77777777" w:rsidR="00FC318E" w:rsidRPr="000F733B" w:rsidRDefault="00FC318E" w:rsidP="002F4BD3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7" w:type="dxa"/>
          </w:tcPr>
          <w:p w14:paraId="666A5D27" w14:textId="0F681158" w:rsidR="00DD7CBD" w:rsidRPr="000F733B" w:rsidRDefault="00FC318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="00DD7CBD" w:rsidRPr="000F733B">
              <w:rPr>
                <w:sz w:val="20"/>
                <w:szCs w:val="20"/>
                <w:lang w:eastAsia="ru-RU"/>
              </w:rPr>
              <w:t>пациенто</w:t>
            </w:r>
            <w:proofErr w:type="spellEnd"/>
            <w:r w:rsidR="00DD7CBD" w:rsidRPr="000F733B">
              <w:rPr>
                <w:sz w:val="20"/>
                <w:szCs w:val="20"/>
                <w:lang w:eastAsia="ru-RU"/>
              </w:rPr>
              <w:t>-мест</w:t>
            </w:r>
            <w:r w:rsidR="005845A6">
              <w:rPr>
                <w:sz w:val="20"/>
                <w:szCs w:val="20"/>
                <w:lang w:eastAsia="ru-RU"/>
              </w:rPr>
              <w:t>а</w:t>
            </w:r>
            <w:r w:rsidR="00DD7CBD" w:rsidRPr="000F733B">
              <w:rPr>
                <w:sz w:val="20"/>
                <w:szCs w:val="20"/>
                <w:lang w:eastAsia="ru-RU"/>
              </w:rPr>
              <w:t xml:space="preserve"> дневного стационара в 2 </w:t>
            </w:r>
            <w:r w:rsidR="005A3CAF">
              <w:rPr>
                <w:sz w:val="20"/>
                <w:szCs w:val="20"/>
                <w:lang w:eastAsia="ru-RU"/>
              </w:rPr>
              <w:t xml:space="preserve">медицинских </w:t>
            </w:r>
            <w:proofErr w:type="spellStart"/>
            <w:proofErr w:type="gramStart"/>
            <w:r w:rsidR="005A3CAF">
              <w:rPr>
                <w:sz w:val="20"/>
                <w:szCs w:val="20"/>
                <w:lang w:eastAsia="ru-RU"/>
              </w:rPr>
              <w:t>организа-циях</w:t>
            </w:r>
            <w:proofErr w:type="spellEnd"/>
            <w:proofErr w:type="gramEnd"/>
            <w:r w:rsidR="005A3CAF">
              <w:rPr>
                <w:sz w:val="20"/>
                <w:szCs w:val="20"/>
                <w:lang w:eastAsia="ru-RU"/>
              </w:rPr>
              <w:t>,</w:t>
            </w:r>
          </w:p>
          <w:p w14:paraId="443BCA2E" w14:textId="671CB27E" w:rsidR="00FC318E" w:rsidRPr="000F733B" w:rsidRDefault="00FC318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5 </w:t>
            </w:r>
            <w:r w:rsidR="005A3CAF">
              <w:rPr>
                <w:sz w:val="20"/>
                <w:szCs w:val="20"/>
                <w:lang w:eastAsia="ru-RU"/>
              </w:rPr>
              <w:t>АО</w:t>
            </w:r>
            <w:r w:rsidRPr="000F733B">
              <w:rPr>
                <w:sz w:val="20"/>
                <w:szCs w:val="20"/>
                <w:lang w:eastAsia="ru-RU"/>
              </w:rPr>
              <w:t>МР</w:t>
            </w:r>
            <w:r w:rsidR="0022232E" w:rsidRPr="000F733B">
              <w:rPr>
                <w:sz w:val="20"/>
                <w:szCs w:val="20"/>
                <w:lang w:eastAsia="ru-RU"/>
              </w:rPr>
              <w:t xml:space="preserve"> в 5 </w:t>
            </w:r>
            <w:r w:rsidR="005A3CAF">
              <w:rPr>
                <w:sz w:val="20"/>
                <w:szCs w:val="20"/>
                <w:lang w:eastAsia="ru-RU"/>
              </w:rPr>
              <w:t xml:space="preserve">медицинских </w:t>
            </w:r>
            <w:proofErr w:type="spellStart"/>
            <w:proofErr w:type="gramStart"/>
            <w:r w:rsidR="005A3CAF">
              <w:rPr>
                <w:sz w:val="20"/>
                <w:szCs w:val="20"/>
                <w:lang w:eastAsia="ru-RU"/>
              </w:rPr>
              <w:t>организа-циях</w:t>
            </w:r>
            <w:proofErr w:type="spellEnd"/>
            <w:proofErr w:type="gramEnd"/>
          </w:p>
        </w:tc>
      </w:tr>
      <w:tr w:rsidR="00FC318E" w:rsidRPr="005530BA" w14:paraId="19083169" w14:textId="77777777" w:rsidTr="002F4BD3">
        <w:tc>
          <w:tcPr>
            <w:tcW w:w="9491" w:type="dxa"/>
            <w:gridSpan w:val="3"/>
          </w:tcPr>
          <w:p w14:paraId="4E406FA7" w14:textId="3FD3AF58" w:rsidR="00FC318E" w:rsidRPr="000F733B" w:rsidRDefault="0022232E" w:rsidP="000F733B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>«</w:t>
            </w:r>
            <w:r w:rsidR="005845A6">
              <w:rPr>
                <w:sz w:val="20"/>
                <w:szCs w:val="20"/>
                <w:lang w:eastAsia="ru-RU"/>
              </w:rPr>
              <w:t>реабилитационные соматические</w:t>
            </w:r>
            <w:r w:rsidRPr="000F733B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FC318E" w:rsidRPr="005530BA" w14:paraId="2A612536" w14:textId="77777777" w:rsidTr="00DD7CBD">
        <w:tc>
          <w:tcPr>
            <w:tcW w:w="3261" w:type="dxa"/>
          </w:tcPr>
          <w:p w14:paraId="6B610776" w14:textId="68D024F0" w:rsidR="00FC318E" w:rsidRPr="000F733B" w:rsidRDefault="005845A6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РСЦ, 6 ПСО 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(открыты 4 </w:t>
            </w:r>
            <w:r w:rsidR="005A3CAF">
              <w:rPr>
                <w:sz w:val="20"/>
                <w:szCs w:val="20"/>
                <w:lang w:eastAsia="ru-RU"/>
              </w:rPr>
              <w:t xml:space="preserve">отделения ранней медицинской </w:t>
            </w:r>
            <w:proofErr w:type="spellStart"/>
            <w:proofErr w:type="gramStart"/>
            <w:r w:rsidR="005A3CAF">
              <w:rPr>
                <w:sz w:val="20"/>
                <w:szCs w:val="20"/>
                <w:lang w:eastAsia="ru-RU"/>
              </w:rPr>
              <w:t>реабилита</w:t>
            </w:r>
            <w:r>
              <w:rPr>
                <w:sz w:val="20"/>
                <w:szCs w:val="20"/>
                <w:lang w:eastAsia="ru-RU"/>
              </w:rPr>
              <w:t>-</w:t>
            </w:r>
            <w:r w:rsidR="005A3CAF">
              <w:rPr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), </w:t>
            </w:r>
            <w:r w:rsidR="005A3CAF">
              <w:rPr>
                <w:sz w:val="20"/>
                <w:szCs w:val="20"/>
                <w:lang w:eastAsia="ru-RU"/>
              </w:rPr>
              <w:t>отделение ранней медицин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="005A3CAF">
              <w:rPr>
                <w:sz w:val="20"/>
                <w:szCs w:val="20"/>
                <w:lang w:eastAsia="ru-RU"/>
              </w:rPr>
              <w:t>ской</w:t>
            </w:r>
            <w:proofErr w:type="spellEnd"/>
            <w:r w:rsidR="005A3CAF">
              <w:rPr>
                <w:sz w:val="20"/>
                <w:szCs w:val="20"/>
                <w:lang w:eastAsia="ru-RU"/>
              </w:rPr>
              <w:t xml:space="preserve"> реабилитации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 в КОГКБУЗ «Центр онкологии и медицинской радиологии»</w:t>
            </w:r>
          </w:p>
        </w:tc>
        <w:tc>
          <w:tcPr>
            <w:tcW w:w="2693" w:type="dxa"/>
          </w:tcPr>
          <w:p w14:paraId="2BC18B7D" w14:textId="43B9851D" w:rsidR="00FC318E" w:rsidRPr="000F733B" w:rsidRDefault="00242C1E" w:rsidP="005845A6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>63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 ко</w:t>
            </w:r>
            <w:r w:rsidRPr="000F733B">
              <w:rPr>
                <w:sz w:val="20"/>
                <w:szCs w:val="20"/>
                <w:lang w:eastAsia="ru-RU"/>
              </w:rPr>
              <w:t>йки</w:t>
            </w:r>
            <w:r w:rsidR="005A3CAF">
              <w:rPr>
                <w:sz w:val="20"/>
                <w:szCs w:val="20"/>
                <w:lang w:eastAsia="ru-RU"/>
              </w:rPr>
              <w:t xml:space="preserve"> 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в 3 </w:t>
            </w:r>
            <w:r w:rsidR="005A3CAF">
              <w:rPr>
                <w:sz w:val="20"/>
                <w:szCs w:val="20"/>
                <w:lang w:eastAsia="ru-RU"/>
              </w:rPr>
              <w:t xml:space="preserve">медицинских организациях </w:t>
            </w:r>
            <w:r w:rsidR="00FC318E" w:rsidRPr="000F733B">
              <w:rPr>
                <w:sz w:val="20"/>
                <w:szCs w:val="20"/>
                <w:lang w:eastAsia="ru-RU"/>
              </w:rPr>
              <w:t xml:space="preserve">(в </w:t>
            </w:r>
            <w:r w:rsidR="005845A6">
              <w:rPr>
                <w:sz w:val="20"/>
                <w:szCs w:val="20"/>
                <w:lang w:eastAsia="ru-RU"/>
              </w:rPr>
              <w:t>том числе</w:t>
            </w:r>
            <w:r w:rsidR="005845A6" w:rsidRPr="000F733B">
              <w:rPr>
                <w:sz w:val="20"/>
                <w:szCs w:val="20"/>
                <w:lang w:eastAsia="ru-RU"/>
              </w:rPr>
              <w:t xml:space="preserve"> </w:t>
            </w:r>
            <w:r w:rsidR="005845A6">
              <w:rPr>
                <w:sz w:val="20"/>
                <w:szCs w:val="20"/>
                <w:lang w:eastAsia="ru-RU"/>
              </w:rPr>
              <w:br/>
            </w:r>
            <w:r w:rsidR="00FC318E" w:rsidRPr="000F733B">
              <w:rPr>
                <w:sz w:val="20"/>
                <w:szCs w:val="20"/>
                <w:lang w:eastAsia="ru-RU"/>
              </w:rPr>
              <w:t>1 федеральная)</w:t>
            </w:r>
          </w:p>
          <w:p w14:paraId="3B11051D" w14:textId="1425F657" w:rsidR="00FC318E" w:rsidRPr="000F733B" w:rsidRDefault="00FC318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</w:tcPr>
          <w:p w14:paraId="16FE070C" w14:textId="58499607" w:rsidR="00FC318E" w:rsidRPr="000F733B" w:rsidRDefault="00FC318E" w:rsidP="005A3CAF">
            <w:pPr>
              <w:pStyle w:val="Style9"/>
              <w:widowControl/>
              <w:tabs>
                <w:tab w:val="left" w:pos="907"/>
              </w:tabs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F733B">
              <w:rPr>
                <w:sz w:val="20"/>
                <w:szCs w:val="20"/>
                <w:lang w:eastAsia="ru-RU"/>
              </w:rPr>
              <w:t xml:space="preserve">6 </w:t>
            </w:r>
            <w:r w:rsidR="005A3CAF">
              <w:rPr>
                <w:sz w:val="20"/>
                <w:szCs w:val="20"/>
                <w:lang w:eastAsia="ru-RU"/>
              </w:rPr>
              <w:t>АО</w:t>
            </w:r>
            <w:r w:rsidRPr="000F733B">
              <w:rPr>
                <w:sz w:val="20"/>
                <w:szCs w:val="20"/>
                <w:lang w:eastAsia="ru-RU"/>
              </w:rPr>
              <w:t>МР</w:t>
            </w:r>
            <w:r w:rsidR="00567252" w:rsidRPr="000F733B">
              <w:rPr>
                <w:sz w:val="20"/>
                <w:szCs w:val="20"/>
                <w:lang w:eastAsia="ru-RU"/>
              </w:rPr>
              <w:t xml:space="preserve"> в 6 </w:t>
            </w:r>
            <w:r w:rsidR="005A3CAF">
              <w:rPr>
                <w:sz w:val="20"/>
                <w:szCs w:val="20"/>
                <w:lang w:eastAsia="ru-RU"/>
              </w:rPr>
              <w:t xml:space="preserve">медицинских </w:t>
            </w:r>
            <w:proofErr w:type="spellStart"/>
            <w:proofErr w:type="gramStart"/>
            <w:r w:rsidR="005A3CAF">
              <w:rPr>
                <w:sz w:val="20"/>
                <w:szCs w:val="20"/>
                <w:lang w:eastAsia="ru-RU"/>
              </w:rPr>
              <w:t>организа-циях</w:t>
            </w:r>
            <w:proofErr w:type="spellEnd"/>
            <w:proofErr w:type="gramEnd"/>
          </w:p>
        </w:tc>
      </w:tr>
    </w:tbl>
    <w:p w14:paraId="2FE18E04" w14:textId="77777777" w:rsidR="00FC318E" w:rsidRPr="005530BA" w:rsidRDefault="00FC318E" w:rsidP="0071383C">
      <w:pPr>
        <w:pStyle w:val="11"/>
        <w:spacing w:line="276" w:lineRule="auto"/>
        <w:ind w:firstLine="0"/>
        <w:jc w:val="both"/>
        <w:rPr>
          <w:sz w:val="28"/>
          <w:szCs w:val="28"/>
        </w:rPr>
      </w:pPr>
    </w:p>
    <w:p w14:paraId="2B5051AB" w14:textId="3A4A1263" w:rsidR="00CF331F" w:rsidRDefault="005845A6" w:rsidP="00AD1D65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</w:t>
      </w:r>
      <w:r w:rsidR="00CF331F" w:rsidRPr="002F2D35">
        <w:rPr>
          <w:sz w:val="28"/>
          <w:szCs w:val="28"/>
        </w:rPr>
        <w:t xml:space="preserve"> медицинской помощи по медицинской реабилитации</w:t>
      </w:r>
      <w:r>
        <w:rPr>
          <w:sz w:val="28"/>
          <w:szCs w:val="28"/>
        </w:rPr>
        <w:t xml:space="preserve"> обеспечивается за счет следующих механизмов</w:t>
      </w:r>
      <w:r w:rsidR="00CF331F" w:rsidRPr="002F2D35">
        <w:rPr>
          <w:sz w:val="28"/>
          <w:szCs w:val="28"/>
        </w:rPr>
        <w:t>:</w:t>
      </w:r>
    </w:p>
    <w:p w14:paraId="6206111E" w14:textId="34492481" w:rsidR="00567252" w:rsidRPr="005530BA" w:rsidRDefault="00567252" w:rsidP="00CF331F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 регионе в 2022 году создан </w:t>
      </w:r>
      <w:r w:rsidR="00767AEE">
        <w:rPr>
          <w:sz w:val="28"/>
          <w:szCs w:val="28"/>
        </w:rPr>
        <w:t>Центр маршрутизации</w:t>
      </w:r>
      <w:r w:rsidR="00CF331F">
        <w:rPr>
          <w:sz w:val="28"/>
          <w:szCs w:val="28"/>
        </w:rPr>
        <w:t xml:space="preserve"> </w:t>
      </w:r>
      <w:r w:rsidRPr="005530BA">
        <w:rPr>
          <w:sz w:val="28"/>
          <w:szCs w:val="28"/>
        </w:rPr>
        <w:t>на базе якорной медицинской организации по профилю «медицинская реабилитация» КОГБУЗ «</w:t>
      </w:r>
      <w:r w:rsidR="00A16C52" w:rsidRPr="005530BA">
        <w:rPr>
          <w:sz w:val="28"/>
          <w:szCs w:val="28"/>
        </w:rPr>
        <w:t>Центр медицинской реабилитации», выполняющий организационн</w:t>
      </w:r>
      <w:r w:rsidR="00CF331F">
        <w:rPr>
          <w:sz w:val="28"/>
          <w:szCs w:val="28"/>
        </w:rPr>
        <w:t xml:space="preserve">ую и контролирующую функции. Руководителем Центра маршрутизации является </w:t>
      </w:r>
      <w:r w:rsidR="00CF331F" w:rsidRPr="005530BA">
        <w:rPr>
          <w:bCs/>
          <w:color w:val="auto"/>
          <w:sz w:val="28"/>
          <w:szCs w:val="28"/>
        </w:rPr>
        <w:t>главны</w:t>
      </w:r>
      <w:r w:rsidR="00CF331F">
        <w:rPr>
          <w:bCs/>
          <w:color w:val="auto"/>
          <w:sz w:val="28"/>
          <w:szCs w:val="28"/>
        </w:rPr>
        <w:t>й</w:t>
      </w:r>
      <w:r w:rsidR="00CF331F" w:rsidRPr="005530BA">
        <w:rPr>
          <w:bCs/>
          <w:color w:val="auto"/>
          <w:sz w:val="28"/>
          <w:szCs w:val="28"/>
        </w:rPr>
        <w:t xml:space="preserve"> внештатны</w:t>
      </w:r>
      <w:r w:rsidR="00CF331F">
        <w:rPr>
          <w:bCs/>
          <w:color w:val="auto"/>
          <w:sz w:val="28"/>
          <w:szCs w:val="28"/>
        </w:rPr>
        <w:t>й</w:t>
      </w:r>
      <w:r w:rsidR="00CF331F" w:rsidRPr="005530BA">
        <w:rPr>
          <w:bCs/>
          <w:color w:val="auto"/>
          <w:sz w:val="28"/>
          <w:szCs w:val="28"/>
        </w:rPr>
        <w:t xml:space="preserve"> специалист по медицинской реабилитации министерства здравоохранения Кировской области</w:t>
      </w:r>
      <w:r w:rsidR="00CF331F">
        <w:rPr>
          <w:bCs/>
          <w:color w:val="auto"/>
          <w:sz w:val="28"/>
          <w:szCs w:val="28"/>
        </w:rPr>
        <w:t>.</w:t>
      </w:r>
    </w:p>
    <w:p w14:paraId="0BE9B1EB" w14:textId="776AC8C0" w:rsidR="00BD054F" w:rsidRDefault="008C3277" w:rsidP="008C3277">
      <w:pPr>
        <w:pStyle w:val="11"/>
        <w:spacing w:line="336" w:lineRule="auto"/>
        <w:ind w:firstLine="720"/>
        <w:jc w:val="both"/>
        <w:rPr>
          <w:bCs/>
          <w:color w:val="auto"/>
          <w:sz w:val="28"/>
          <w:szCs w:val="28"/>
        </w:rPr>
      </w:pPr>
      <w:r w:rsidRPr="005530BA">
        <w:rPr>
          <w:color w:val="auto"/>
          <w:sz w:val="28"/>
          <w:szCs w:val="28"/>
        </w:rPr>
        <w:t>В целях контроля за маршрутизацией пациентов распоряжением</w:t>
      </w:r>
      <w:r w:rsidR="00767AEE">
        <w:rPr>
          <w:color w:val="auto"/>
          <w:sz w:val="28"/>
          <w:szCs w:val="28"/>
        </w:rPr>
        <w:t xml:space="preserve"> министерства здравоохранения Кировской области</w:t>
      </w:r>
      <w:r w:rsidRPr="005530BA">
        <w:rPr>
          <w:color w:val="auto"/>
          <w:sz w:val="28"/>
          <w:szCs w:val="28"/>
        </w:rPr>
        <w:t xml:space="preserve"> </w:t>
      </w:r>
      <w:r w:rsidR="006143CB" w:rsidRPr="005530BA">
        <w:rPr>
          <w:color w:val="auto"/>
          <w:sz w:val="28"/>
          <w:szCs w:val="28"/>
        </w:rPr>
        <w:t>от 25</w:t>
      </w:r>
      <w:r w:rsidRPr="005530BA">
        <w:rPr>
          <w:color w:val="auto"/>
          <w:sz w:val="28"/>
          <w:szCs w:val="28"/>
        </w:rPr>
        <w:t>.0</w:t>
      </w:r>
      <w:r w:rsidR="006143CB" w:rsidRPr="005530BA">
        <w:rPr>
          <w:color w:val="auto"/>
          <w:sz w:val="28"/>
          <w:szCs w:val="28"/>
        </w:rPr>
        <w:t>3</w:t>
      </w:r>
      <w:r w:rsidRPr="005530BA">
        <w:rPr>
          <w:color w:val="auto"/>
          <w:sz w:val="28"/>
          <w:szCs w:val="28"/>
        </w:rPr>
        <w:t>.202</w:t>
      </w:r>
      <w:r w:rsidR="006143CB" w:rsidRPr="005530BA">
        <w:rPr>
          <w:color w:val="auto"/>
          <w:sz w:val="28"/>
          <w:szCs w:val="28"/>
        </w:rPr>
        <w:t>5</w:t>
      </w:r>
      <w:r w:rsidRPr="005530BA">
        <w:rPr>
          <w:color w:val="auto"/>
          <w:sz w:val="28"/>
          <w:szCs w:val="28"/>
        </w:rPr>
        <w:t xml:space="preserve"> № </w:t>
      </w:r>
      <w:r w:rsidR="006143CB" w:rsidRPr="005530BA">
        <w:rPr>
          <w:color w:val="auto"/>
          <w:sz w:val="28"/>
          <w:szCs w:val="28"/>
        </w:rPr>
        <w:t>221</w:t>
      </w:r>
      <w:r w:rsidRPr="005530BA">
        <w:rPr>
          <w:color w:val="auto"/>
          <w:sz w:val="28"/>
          <w:szCs w:val="28"/>
        </w:rPr>
        <w:t xml:space="preserve"> </w:t>
      </w:r>
      <w:r w:rsidR="00BD054F">
        <w:rPr>
          <w:color w:val="auto"/>
          <w:sz w:val="28"/>
          <w:szCs w:val="28"/>
        </w:rPr>
        <w:t xml:space="preserve">актуализированы </w:t>
      </w:r>
      <w:r w:rsidR="002B45E2" w:rsidRPr="005530BA">
        <w:rPr>
          <w:color w:val="auto"/>
          <w:sz w:val="28"/>
          <w:szCs w:val="28"/>
        </w:rPr>
        <w:t>форма регистра пациентов, нуждающихся в оказании медицинской помощи по профилю «медицинская реабилитация», форма отч</w:t>
      </w:r>
      <w:r w:rsidR="00767AEE">
        <w:rPr>
          <w:color w:val="auto"/>
          <w:sz w:val="28"/>
          <w:szCs w:val="28"/>
        </w:rPr>
        <w:t>е</w:t>
      </w:r>
      <w:r w:rsidR="002B45E2" w:rsidRPr="005530BA">
        <w:rPr>
          <w:color w:val="auto"/>
          <w:sz w:val="28"/>
          <w:szCs w:val="28"/>
        </w:rPr>
        <w:t>та об объ</w:t>
      </w:r>
      <w:r w:rsidR="00767AEE">
        <w:rPr>
          <w:color w:val="auto"/>
          <w:sz w:val="28"/>
          <w:szCs w:val="28"/>
        </w:rPr>
        <w:t>е</w:t>
      </w:r>
      <w:r w:rsidR="002B45E2" w:rsidRPr="005530BA">
        <w:rPr>
          <w:color w:val="auto"/>
          <w:sz w:val="28"/>
          <w:szCs w:val="28"/>
        </w:rPr>
        <w:t xml:space="preserve">мах оказания медицинской помощи по профилю «медицинская реабилитация» и переводах на следующий этап медицинской реабилитации. </w:t>
      </w:r>
      <w:r w:rsidRPr="005530BA">
        <w:rPr>
          <w:color w:val="auto"/>
          <w:sz w:val="28"/>
          <w:szCs w:val="28"/>
        </w:rPr>
        <w:t xml:space="preserve">Анализ отчетов и принятие необходимых мер осуществляются </w:t>
      </w:r>
      <w:r w:rsidRPr="005530BA">
        <w:rPr>
          <w:bCs/>
          <w:color w:val="auto"/>
          <w:sz w:val="28"/>
          <w:szCs w:val="28"/>
        </w:rPr>
        <w:t xml:space="preserve">главным внештатным специалистом по медицинской реабилитации министерства </w:t>
      </w:r>
      <w:r w:rsidRPr="005530BA">
        <w:rPr>
          <w:bCs/>
          <w:color w:val="auto"/>
          <w:sz w:val="28"/>
          <w:szCs w:val="28"/>
        </w:rPr>
        <w:lastRenderedPageBreak/>
        <w:t>здравоохранения Кировской области.</w:t>
      </w:r>
    </w:p>
    <w:p w14:paraId="2C552990" w14:textId="56A4724C" w:rsidR="008C3277" w:rsidRPr="005530BA" w:rsidRDefault="00BD054F" w:rsidP="008C3277">
      <w:pPr>
        <w:pStyle w:val="11"/>
        <w:spacing w:line="336" w:lineRule="auto"/>
        <w:ind w:firstLine="720"/>
        <w:jc w:val="both"/>
        <w:rPr>
          <w:bCs/>
          <w:color w:val="auto"/>
          <w:sz w:val="28"/>
          <w:szCs w:val="28"/>
        </w:rPr>
      </w:pPr>
      <w:r w:rsidRPr="002F2D35">
        <w:rPr>
          <w:bCs/>
          <w:color w:val="auto"/>
          <w:sz w:val="28"/>
          <w:szCs w:val="28"/>
        </w:rPr>
        <w:t xml:space="preserve">По итогам 2024 года процент переводов </w:t>
      </w:r>
      <w:r w:rsidR="00A86E29" w:rsidRPr="002F2D35">
        <w:rPr>
          <w:bCs/>
          <w:color w:val="auto"/>
          <w:sz w:val="28"/>
          <w:szCs w:val="28"/>
        </w:rPr>
        <w:t xml:space="preserve">с </w:t>
      </w:r>
      <w:r w:rsidR="00692B2A">
        <w:rPr>
          <w:bCs/>
          <w:color w:val="auto"/>
          <w:sz w:val="28"/>
          <w:szCs w:val="28"/>
          <w:lang w:val="en-US"/>
        </w:rPr>
        <w:t>I</w:t>
      </w:r>
      <w:r w:rsidR="00A86E29" w:rsidRPr="002F2D35">
        <w:rPr>
          <w:bCs/>
          <w:color w:val="auto"/>
          <w:sz w:val="28"/>
          <w:szCs w:val="28"/>
        </w:rPr>
        <w:t xml:space="preserve"> этапа </w:t>
      </w:r>
      <w:r w:rsidRPr="002F2D35">
        <w:rPr>
          <w:bCs/>
          <w:color w:val="auto"/>
          <w:sz w:val="28"/>
          <w:szCs w:val="28"/>
        </w:rPr>
        <w:t xml:space="preserve">на </w:t>
      </w:r>
      <w:r w:rsidR="00692B2A">
        <w:rPr>
          <w:bCs/>
          <w:color w:val="auto"/>
          <w:sz w:val="28"/>
          <w:szCs w:val="28"/>
          <w:lang w:val="en-US"/>
        </w:rPr>
        <w:t>II</w:t>
      </w:r>
      <w:r w:rsidRPr="002F2D35">
        <w:rPr>
          <w:bCs/>
          <w:color w:val="auto"/>
          <w:sz w:val="28"/>
          <w:szCs w:val="28"/>
        </w:rPr>
        <w:t xml:space="preserve"> этап после </w:t>
      </w:r>
      <w:r w:rsidR="000F733B">
        <w:rPr>
          <w:bCs/>
          <w:color w:val="auto"/>
          <w:sz w:val="28"/>
          <w:szCs w:val="28"/>
        </w:rPr>
        <w:t>острого нарушения мозгового кровообращения</w:t>
      </w:r>
      <w:r w:rsidRPr="002F2D35">
        <w:rPr>
          <w:bCs/>
          <w:color w:val="auto"/>
          <w:sz w:val="28"/>
          <w:szCs w:val="28"/>
        </w:rPr>
        <w:t xml:space="preserve"> увеличился до </w:t>
      </w:r>
      <w:r w:rsidR="009149D8" w:rsidRPr="002F2D35">
        <w:rPr>
          <w:bCs/>
          <w:color w:val="auto"/>
          <w:sz w:val="28"/>
          <w:szCs w:val="28"/>
        </w:rPr>
        <w:t>39,2</w:t>
      </w:r>
      <w:r w:rsidRPr="002F2D35">
        <w:rPr>
          <w:bCs/>
          <w:color w:val="auto"/>
          <w:sz w:val="28"/>
          <w:szCs w:val="28"/>
        </w:rPr>
        <w:t>%</w:t>
      </w:r>
      <w:r w:rsidR="00A86E29" w:rsidRPr="002F2D35">
        <w:rPr>
          <w:bCs/>
          <w:color w:val="auto"/>
          <w:sz w:val="28"/>
          <w:szCs w:val="28"/>
        </w:rPr>
        <w:t xml:space="preserve"> от выписанных</w:t>
      </w:r>
      <w:r w:rsidRPr="002F2D35">
        <w:rPr>
          <w:bCs/>
          <w:color w:val="auto"/>
          <w:sz w:val="28"/>
          <w:szCs w:val="28"/>
        </w:rPr>
        <w:t xml:space="preserve">, после </w:t>
      </w:r>
      <w:r w:rsidR="000F733B">
        <w:rPr>
          <w:bCs/>
          <w:color w:val="auto"/>
          <w:sz w:val="28"/>
          <w:szCs w:val="28"/>
        </w:rPr>
        <w:t>острого коронарного синдрома</w:t>
      </w:r>
      <w:r w:rsidRPr="002F2D35">
        <w:rPr>
          <w:bCs/>
          <w:color w:val="auto"/>
          <w:sz w:val="28"/>
          <w:szCs w:val="28"/>
        </w:rPr>
        <w:t xml:space="preserve"> </w:t>
      </w:r>
      <w:r w:rsidR="009149D8" w:rsidRPr="002F2D35">
        <w:rPr>
          <w:bCs/>
          <w:color w:val="auto"/>
          <w:sz w:val="28"/>
          <w:szCs w:val="28"/>
        </w:rPr>
        <w:t xml:space="preserve">– </w:t>
      </w:r>
      <w:r w:rsidRPr="002F2D35">
        <w:rPr>
          <w:bCs/>
          <w:color w:val="auto"/>
          <w:sz w:val="28"/>
          <w:szCs w:val="28"/>
        </w:rPr>
        <w:t>до</w:t>
      </w:r>
      <w:r w:rsidR="009149D8" w:rsidRPr="002F2D35">
        <w:rPr>
          <w:bCs/>
          <w:color w:val="auto"/>
          <w:sz w:val="28"/>
          <w:szCs w:val="28"/>
        </w:rPr>
        <w:t xml:space="preserve"> 46,6</w:t>
      </w:r>
      <w:r w:rsidRPr="002F2D35">
        <w:rPr>
          <w:bCs/>
          <w:color w:val="auto"/>
          <w:sz w:val="28"/>
          <w:szCs w:val="28"/>
        </w:rPr>
        <w:t>%</w:t>
      </w:r>
      <w:r w:rsidR="00A86E29" w:rsidRPr="002F2D35">
        <w:rPr>
          <w:bCs/>
          <w:color w:val="auto"/>
          <w:sz w:val="28"/>
          <w:szCs w:val="28"/>
        </w:rPr>
        <w:t xml:space="preserve"> от выписанных</w:t>
      </w:r>
      <w:r w:rsidR="009149D8" w:rsidRPr="002F2D35">
        <w:rPr>
          <w:bCs/>
          <w:color w:val="auto"/>
          <w:sz w:val="28"/>
          <w:szCs w:val="28"/>
        </w:rPr>
        <w:t>.</w:t>
      </w:r>
      <w:r w:rsidR="008C3277" w:rsidRPr="005530BA">
        <w:rPr>
          <w:bCs/>
          <w:color w:val="auto"/>
          <w:sz w:val="28"/>
          <w:szCs w:val="28"/>
        </w:rPr>
        <w:t xml:space="preserve"> </w:t>
      </w:r>
    </w:p>
    <w:p w14:paraId="410E693E" w14:textId="23425A68" w:rsidR="005D6173" w:rsidRPr="005530BA" w:rsidRDefault="008C3277" w:rsidP="00AD1D65">
      <w:pPr>
        <w:pStyle w:val="11"/>
        <w:spacing w:line="336" w:lineRule="auto"/>
        <w:ind w:firstLine="709"/>
        <w:jc w:val="both"/>
        <w:rPr>
          <w:sz w:val="28"/>
          <w:szCs w:val="28"/>
        </w:rPr>
      </w:pPr>
      <w:r w:rsidRPr="005530BA">
        <w:rPr>
          <w:color w:val="auto"/>
          <w:sz w:val="28"/>
          <w:szCs w:val="28"/>
        </w:rPr>
        <w:t xml:space="preserve">Также осуществляется ежемесячный мониторинг исполнения плановых показателей государственного </w:t>
      </w:r>
      <w:r w:rsidRPr="005530BA">
        <w:rPr>
          <w:sz w:val="28"/>
          <w:szCs w:val="28"/>
        </w:rPr>
        <w:t xml:space="preserve">заказа в разрезе клинико-статистических групп при оплате медицинской помощи по законченному случаю </w:t>
      </w:r>
      <w:r w:rsidR="000F733B">
        <w:rPr>
          <w:sz w:val="28"/>
          <w:szCs w:val="28"/>
        </w:rPr>
        <w:t>по обязательному медицинскому страхованию</w:t>
      </w:r>
      <w:r w:rsidRPr="005530BA">
        <w:rPr>
          <w:sz w:val="28"/>
          <w:szCs w:val="28"/>
        </w:rPr>
        <w:t xml:space="preserve"> с контролем количества случаев, объема расходования финансовых средств на основании отчетов ТФОМС Кировской области. По результатам мониторинга выносятся предложения</w:t>
      </w:r>
      <w:r w:rsidRPr="005530BA">
        <w:t xml:space="preserve"> </w:t>
      </w:r>
      <w:r w:rsidR="005D6173" w:rsidRPr="005530BA">
        <w:rPr>
          <w:sz w:val="28"/>
          <w:szCs w:val="28"/>
        </w:rPr>
        <w:t xml:space="preserve">комиссии по разработке Территориальной программы обязательного медицинского страхования по </w:t>
      </w:r>
      <w:r w:rsidRPr="005530BA">
        <w:rPr>
          <w:sz w:val="28"/>
          <w:szCs w:val="28"/>
        </w:rPr>
        <w:t>оперативн</w:t>
      </w:r>
      <w:r w:rsidR="005D6173" w:rsidRPr="005530BA">
        <w:rPr>
          <w:sz w:val="28"/>
          <w:szCs w:val="28"/>
        </w:rPr>
        <w:t>ому</w:t>
      </w:r>
      <w:r w:rsidRPr="005530BA">
        <w:rPr>
          <w:sz w:val="28"/>
          <w:szCs w:val="28"/>
        </w:rPr>
        <w:t xml:space="preserve"> перераспределени</w:t>
      </w:r>
      <w:r w:rsidR="005D6173" w:rsidRPr="005530BA">
        <w:rPr>
          <w:sz w:val="28"/>
          <w:szCs w:val="28"/>
        </w:rPr>
        <w:t>ю</w:t>
      </w:r>
      <w:r w:rsidRPr="005530BA">
        <w:rPr>
          <w:sz w:val="28"/>
          <w:szCs w:val="28"/>
        </w:rPr>
        <w:t xml:space="preserve"> объемов предоставления и финансового </w:t>
      </w:r>
      <w:r w:rsidR="005D6173" w:rsidRPr="005530BA">
        <w:rPr>
          <w:sz w:val="28"/>
          <w:szCs w:val="28"/>
        </w:rPr>
        <w:t>обеспечения медицинской помощи по медицинской реабилитации.</w:t>
      </w:r>
    </w:p>
    <w:p w14:paraId="4CF5ECE8" w14:textId="60EEC83C" w:rsidR="00C6086C" w:rsidRPr="005530BA" w:rsidRDefault="00772B75" w:rsidP="00AD1D65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Все медицинские организации региона, подведомственные министерству здравоохранения Кировской области, работают в единой информационной системе. У всех медицинских работников созданы автоматизированные рабочие места. </w:t>
      </w:r>
    </w:p>
    <w:p w14:paraId="49A7C668" w14:textId="4384857B" w:rsidR="007650DF" w:rsidRDefault="00E006E9" w:rsidP="00AD1D65">
      <w:pPr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Региональная якорная медицинская организация КОГБУЗ «Центр медицинской реабилитации» проводит плановые консультации пациентов с национальными медицинскими исследовательскими центрами по профилю «медицинская реабилитация» (</w:t>
      </w:r>
      <w:r w:rsidR="000F733B">
        <w:rPr>
          <w:sz w:val="28"/>
          <w:szCs w:val="28"/>
        </w:rPr>
        <w:t>Ф</w:t>
      </w:r>
      <w:r w:rsidR="00767AEE">
        <w:rPr>
          <w:sz w:val="28"/>
          <w:szCs w:val="28"/>
        </w:rPr>
        <w:t>ГАУ «НМИЦ ЛРЦ» Минздрава России и</w:t>
      </w:r>
      <w:r w:rsidR="000F733B">
        <w:rPr>
          <w:sz w:val="28"/>
          <w:szCs w:val="28"/>
        </w:rPr>
        <w:t xml:space="preserve"> ФГБУ </w:t>
      </w:r>
      <w:r w:rsidR="000F733B" w:rsidRPr="005530BA">
        <w:rPr>
          <w:sz w:val="28"/>
          <w:szCs w:val="28"/>
        </w:rPr>
        <w:t>«НМИЦ реабилитации и курортологии»</w:t>
      </w:r>
      <w:r w:rsidR="000F733B">
        <w:rPr>
          <w:sz w:val="28"/>
          <w:szCs w:val="28"/>
        </w:rPr>
        <w:t xml:space="preserve"> Минздрава России</w:t>
      </w:r>
      <w:r w:rsidRPr="005530BA">
        <w:rPr>
          <w:sz w:val="28"/>
          <w:szCs w:val="28"/>
        </w:rPr>
        <w:t xml:space="preserve">) с целью решения вопроса о </w:t>
      </w:r>
      <w:r w:rsidR="00DD7CBD">
        <w:rPr>
          <w:sz w:val="28"/>
          <w:szCs w:val="28"/>
        </w:rPr>
        <w:t>тактике</w:t>
      </w:r>
      <w:r w:rsidRPr="005530BA">
        <w:rPr>
          <w:sz w:val="28"/>
          <w:szCs w:val="28"/>
        </w:rPr>
        <w:t xml:space="preserve"> медицинской реабилитации пациент</w:t>
      </w:r>
      <w:r w:rsidR="00942DEB">
        <w:rPr>
          <w:sz w:val="28"/>
          <w:szCs w:val="28"/>
        </w:rPr>
        <w:t>а в сложных клинических случаях</w:t>
      </w:r>
      <w:r w:rsidRPr="005530BA">
        <w:rPr>
          <w:sz w:val="28"/>
          <w:szCs w:val="28"/>
        </w:rPr>
        <w:t xml:space="preserve"> для направления на оказание высокотехнологичной медицинской помощи по профилю «</w:t>
      </w:r>
      <w:proofErr w:type="spellStart"/>
      <w:r w:rsidRPr="005530BA">
        <w:rPr>
          <w:sz w:val="28"/>
          <w:szCs w:val="28"/>
        </w:rPr>
        <w:t>Нейрореабилитация</w:t>
      </w:r>
      <w:proofErr w:type="spellEnd"/>
      <w:r w:rsidRPr="005530BA">
        <w:rPr>
          <w:sz w:val="28"/>
          <w:szCs w:val="28"/>
        </w:rPr>
        <w:t xml:space="preserve">», не включенной в базовую программу обязательного медицинского страхования, а также для направления на медицинскую реабилитацию, включенную в базовую программу обязательного медицинского страхования </w:t>
      </w:r>
      <w:r w:rsidR="00692B2A">
        <w:rPr>
          <w:sz w:val="28"/>
          <w:szCs w:val="28"/>
          <w:lang w:val="en-US"/>
        </w:rPr>
        <w:t>II</w:t>
      </w:r>
      <w:r w:rsidRPr="005530BA">
        <w:rPr>
          <w:sz w:val="28"/>
          <w:szCs w:val="28"/>
        </w:rPr>
        <w:t xml:space="preserve"> и </w:t>
      </w:r>
      <w:r w:rsidR="00692B2A">
        <w:rPr>
          <w:sz w:val="28"/>
          <w:szCs w:val="28"/>
          <w:lang w:val="en-US"/>
        </w:rPr>
        <w:t>III</w:t>
      </w:r>
      <w:r w:rsidRPr="005530BA">
        <w:rPr>
          <w:sz w:val="28"/>
          <w:szCs w:val="28"/>
        </w:rPr>
        <w:t xml:space="preserve"> этапа </w:t>
      </w:r>
      <w:r w:rsidRPr="005530BA">
        <w:rPr>
          <w:sz w:val="28"/>
          <w:szCs w:val="28"/>
        </w:rPr>
        <w:lastRenderedPageBreak/>
        <w:t>медицинской реабилитации.</w:t>
      </w:r>
      <w:r w:rsidR="00DD7CBD">
        <w:rPr>
          <w:sz w:val="28"/>
          <w:szCs w:val="28"/>
        </w:rPr>
        <w:t xml:space="preserve"> </w:t>
      </w:r>
      <w:r w:rsidR="002B43D9">
        <w:rPr>
          <w:sz w:val="28"/>
          <w:szCs w:val="28"/>
        </w:rPr>
        <w:t xml:space="preserve">Ежегодно с 2022 года проводится не менее </w:t>
      </w:r>
      <w:r w:rsidR="00942DEB">
        <w:rPr>
          <w:sz w:val="28"/>
          <w:szCs w:val="28"/>
        </w:rPr>
        <w:br/>
      </w:r>
      <w:r w:rsidR="002B43D9">
        <w:rPr>
          <w:sz w:val="28"/>
          <w:szCs w:val="28"/>
        </w:rPr>
        <w:t>15 телемедицинских консультаций.</w:t>
      </w:r>
    </w:p>
    <w:p w14:paraId="3870C4FA" w14:textId="4E0197CC" w:rsidR="00C6086C" w:rsidRPr="005530BA" w:rsidRDefault="007650DF" w:rsidP="00AD1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DD7CBD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</w:t>
      </w:r>
      <w:r w:rsidR="00DD7CBD">
        <w:rPr>
          <w:sz w:val="28"/>
          <w:szCs w:val="28"/>
        </w:rPr>
        <w:t xml:space="preserve"> Кировской области для проведения медицинской реабилитации </w:t>
      </w:r>
      <w:r w:rsidR="00692B2A">
        <w:rPr>
          <w:sz w:val="28"/>
          <w:szCs w:val="28"/>
          <w:lang w:val="en-US"/>
        </w:rPr>
        <w:t>II</w:t>
      </w:r>
      <w:r w:rsidR="00DD7CBD">
        <w:rPr>
          <w:sz w:val="28"/>
          <w:szCs w:val="28"/>
        </w:rPr>
        <w:t xml:space="preserve"> этапа направляются в</w:t>
      </w:r>
      <w:r w:rsidR="008736A3">
        <w:rPr>
          <w:sz w:val="28"/>
          <w:szCs w:val="28"/>
        </w:rPr>
        <w:t xml:space="preserve"> </w:t>
      </w:r>
      <w:r w:rsidR="000F733B">
        <w:rPr>
          <w:sz w:val="28"/>
          <w:szCs w:val="28"/>
        </w:rPr>
        <w:t>Федеральное государственное бюджетное учреждение</w:t>
      </w:r>
      <w:r w:rsidR="008736A3">
        <w:rPr>
          <w:sz w:val="28"/>
          <w:szCs w:val="28"/>
        </w:rPr>
        <w:t xml:space="preserve"> «Федеральный центр мозга и </w:t>
      </w:r>
      <w:proofErr w:type="spellStart"/>
      <w:r w:rsidR="008736A3">
        <w:rPr>
          <w:sz w:val="28"/>
          <w:szCs w:val="28"/>
        </w:rPr>
        <w:t>нейротехнологий</w:t>
      </w:r>
      <w:proofErr w:type="spellEnd"/>
      <w:r w:rsidR="008736A3">
        <w:rPr>
          <w:sz w:val="28"/>
          <w:szCs w:val="28"/>
        </w:rPr>
        <w:t xml:space="preserve">» </w:t>
      </w:r>
      <w:r w:rsidR="000F733B">
        <w:rPr>
          <w:sz w:val="28"/>
          <w:szCs w:val="28"/>
        </w:rPr>
        <w:t>Федерального медико-биологического агентства</w:t>
      </w:r>
      <w:r w:rsidR="008736A3">
        <w:rPr>
          <w:sz w:val="28"/>
          <w:szCs w:val="28"/>
        </w:rPr>
        <w:t xml:space="preserve">, </w:t>
      </w:r>
      <w:r w:rsidR="000F733B">
        <w:rPr>
          <w:sz w:val="28"/>
          <w:szCs w:val="28"/>
        </w:rPr>
        <w:t>Федеральное государственное бюджетное учреждение</w:t>
      </w:r>
      <w:r w:rsidR="004D748E">
        <w:rPr>
          <w:sz w:val="28"/>
          <w:szCs w:val="28"/>
        </w:rPr>
        <w:t xml:space="preserve"> «Национальный медико-хирургический центр имени Н.И. Пирогова» Министерства здравоохранения Российской Федерации.</w:t>
      </w:r>
    </w:p>
    <w:p w14:paraId="77881C80" w14:textId="2E295E54" w:rsidR="00345342" w:rsidRPr="005530BA" w:rsidRDefault="00962551" w:rsidP="00AD1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45342" w:rsidRPr="005530BA">
        <w:rPr>
          <w:sz w:val="28"/>
          <w:szCs w:val="28"/>
        </w:rPr>
        <w:t xml:space="preserve">лавный внештатный специалист по медицинской реабилитации министерства здравоохранения Кировской области, заведующие реабилитационными отделениями КОГБУЗ «Центр медицинской реабилитации» осуществляют </w:t>
      </w:r>
      <w:proofErr w:type="spellStart"/>
      <w:r w:rsidR="00345342" w:rsidRPr="005530BA">
        <w:rPr>
          <w:sz w:val="28"/>
          <w:szCs w:val="28"/>
        </w:rPr>
        <w:t>внутрирегиональное</w:t>
      </w:r>
      <w:proofErr w:type="spellEnd"/>
      <w:r w:rsidR="00345342" w:rsidRPr="005530BA">
        <w:rPr>
          <w:sz w:val="28"/>
          <w:szCs w:val="28"/>
        </w:rPr>
        <w:t xml:space="preserve"> </w:t>
      </w:r>
      <w:r w:rsidR="00A45CC7" w:rsidRPr="005530BA">
        <w:rPr>
          <w:sz w:val="28"/>
          <w:szCs w:val="28"/>
        </w:rPr>
        <w:t xml:space="preserve">телемедицинское </w:t>
      </w:r>
      <w:r w:rsidR="00345342" w:rsidRPr="005530BA">
        <w:rPr>
          <w:sz w:val="28"/>
          <w:szCs w:val="28"/>
        </w:rPr>
        <w:t xml:space="preserve">консультирование врачей поликлиник и круглосуточных стационаров медицинских организаций Кировской области по вопросам медицинской реабилитации пациентов: для решения вопроса о направлении на </w:t>
      </w:r>
      <w:r w:rsidR="00942DEB">
        <w:rPr>
          <w:sz w:val="28"/>
          <w:szCs w:val="28"/>
        </w:rPr>
        <w:t>II и III этапы</w:t>
      </w:r>
      <w:r w:rsidR="00942DEB" w:rsidRPr="00942DEB">
        <w:rPr>
          <w:sz w:val="28"/>
          <w:szCs w:val="28"/>
        </w:rPr>
        <w:t xml:space="preserve"> </w:t>
      </w:r>
      <w:r w:rsidR="00345342" w:rsidRPr="005530BA">
        <w:rPr>
          <w:sz w:val="28"/>
          <w:szCs w:val="28"/>
        </w:rPr>
        <w:t>медицинск</w:t>
      </w:r>
      <w:r w:rsidR="00942DEB">
        <w:rPr>
          <w:sz w:val="28"/>
          <w:szCs w:val="28"/>
        </w:rPr>
        <w:t>ой</w:t>
      </w:r>
      <w:r w:rsidR="00345342" w:rsidRPr="005530BA">
        <w:rPr>
          <w:sz w:val="28"/>
          <w:szCs w:val="28"/>
        </w:rPr>
        <w:t xml:space="preserve"> реабилитаци</w:t>
      </w:r>
      <w:r w:rsidR="00942DEB">
        <w:rPr>
          <w:sz w:val="28"/>
          <w:szCs w:val="28"/>
        </w:rPr>
        <w:t>и</w:t>
      </w:r>
      <w:r w:rsidR="00345342" w:rsidRPr="005530BA">
        <w:rPr>
          <w:sz w:val="28"/>
          <w:szCs w:val="28"/>
        </w:rPr>
        <w:t>,  проведении медицинской реабилитации пациенту в сложных клинических случаях.</w:t>
      </w:r>
      <w:r w:rsidR="00A45CC7" w:rsidRPr="005530BA">
        <w:rPr>
          <w:sz w:val="28"/>
          <w:szCs w:val="28"/>
        </w:rPr>
        <w:t xml:space="preserve"> Телемедицинские консультации по системе «врач-врач» осуществляются в защищенной сети министерства здравоохранения Кировской области через браузер на ресурсе </w:t>
      </w:r>
      <w:hyperlink r:id="rId13" w:history="1">
        <w:r w:rsidR="00A45CC7" w:rsidRPr="005530BA">
          <w:rPr>
            <w:sz w:val="28"/>
          </w:rPr>
          <w:t>http://reg-telemed.medkirov.wan</w:t>
        </w:r>
      </w:hyperlink>
      <w:r w:rsidR="00A45CC7" w:rsidRPr="005530BA">
        <w:rPr>
          <w:sz w:val="28"/>
          <w:szCs w:val="28"/>
        </w:rPr>
        <w:t xml:space="preserve"> либо через центр удаленной консультации единой для региона медицинской информационной системы «Единая цифровая платформа» РТ МИС.</w:t>
      </w:r>
      <w:r w:rsidR="00757353">
        <w:rPr>
          <w:sz w:val="28"/>
          <w:szCs w:val="28"/>
        </w:rPr>
        <w:t xml:space="preserve"> Ежегодно с 2022 года проводится не менее </w:t>
      </w:r>
      <w:r w:rsidR="00942DEB">
        <w:rPr>
          <w:sz w:val="28"/>
          <w:szCs w:val="28"/>
        </w:rPr>
        <w:br/>
      </w:r>
      <w:r w:rsidR="00757353">
        <w:rPr>
          <w:sz w:val="28"/>
          <w:szCs w:val="28"/>
        </w:rPr>
        <w:t>1</w:t>
      </w:r>
      <w:r w:rsidR="001C4AD0">
        <w:rPr>
          <w:sz w:val="28"/>
          <w:szCs w:val="28"/>
        </w:rPr>
        <w:t>4</w:t>
      </w:r>
      <w:r w:rsidR="00757353">
        <w:rPr>
          <w:sz w:val="28"/>
          <w:szCs w:val="28"/>
        </w:rPr>
        <w:t xml:space="preserve">0 </w:t>
      </w:r>
      <w:proofErr w:type="spellStart"/>
      <w:r w:rsidR="00757353" w:rsidRPr="005530BA">
        <w:rPr>
          <w:sz w:val="28"/>
          <w:szCs w:val="28"/>
        </w:rPr>
        <w:t>внутрирегиональн</w:t>
      </w:r>
      <w:r w:rsidR="00757353">
        <w:rPr>
          <w:sz w:val="28"/>
          <w:szCs w:val="28"/>
        </w:rPr>
        <w:t>ых</w:t>
      </w:r>
      <w:proofErr w:type="spellEnd"/>
      <w:r w:rsidR="00757353" w:rsidRPr="005530BA">
        <w:rPr>
          <w:sz w:val="28"/>
          <w:szCs w:val="28"/>
        </w:rPr>
        <w:t xml:space="preserve"> телемедицинск</w:t>
      </w:r>
      <w:r w:rsidR="00757353">
        <w:rPr>
          <w:sz w:val="28"/>
          <w:szCs w:val="28"/>
        </w:rPr>
        <w:t>их</w:t>
      </w:r>
      <w:r w:rsidR="00757353" w:rsidRPr="005530BA">
        <w:rPr>
          <w:sz w:val="28"/>
          <w:szCs w:val="28"/>
        </w:rPr>
        <w:t xml:space="preserve"> консультировани</w:t>
      </w:r>
      <w:r w:rsidR="00757353">
        <w:rPr>
          <w:sz w:val="28"/>
          <w:szCs w:val="28"/>
        </w:rPr>
        <w:t>й.</w:t>
      </w:r>
    </w:p>
    <w:p w14:paraId="24D4BC3D" w14:textId="77777777" w:rsidR="0071383C" w:rsidRPr="005530BA" w:rsidRDefault="0071383C" w:rsidP="00C6086C">
      <w:pPr>
        <w:pStyle w:val="1c"/>
        <w:spacing w:after="0" w:line="360" w:lineRule="auto"/>
        <w:rPr>
          <w:szCs w:val="28"/>
        </w:rPr>
      </w:pPr>
      <w:r w:rsidRPr="005530BA">
        <w:rPr>
          <w:szCs w:val="28"/>
        </w:rPr>
        <w:t xml:space="preserve">С 2022 года в рамках федерального проекта «Оптимальная для восстановления здоровья медицинская реабилитация» реализуются мероприятия по достижению результата «Оснащены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</w:t>
      </w:r>
      <w:r w:rsidRPr="005530BA">
        <w:rPr>
          <w:szCs w:val="28"/>
        </w:rPr>
        <w:lastRenderedPageBreak/>
        <w:t>медицинскую помощь по медицинской реабилитации в соответствии с порядками организации медицинской реабилитации взрослых и детей в субъектах Российской Федерации».</w:t>
      </w:r>
    </w:p>
    <w:p w14:paraId="104645BB" w14:textId="1278A2C8" w:rsidR="0071383C" w:rsidRPr="005530BA" w:rsidRDefault="0071383C" w:rsidP="00AD1D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В 2022 году 7 отделений медицинской реабилитации КОГБУЗ «Центр медицинской реабилитации» дооснащены медицинскими изделиями в рамках федерального проекта на общую сумму 86,443 млн. рублей. Поставлены и введены в эксплуатацию 116 запланированных единиц медицинских изделий. Мероприятия проекта выполнены на 100%.</w:t>
      </w:r>
    </w:p>
    <w:p w14:paraId="72EDDB0A" w14:textId="77777777" w:rsidR="0071383C" w:rsidRPr="005530BA" w:rsidRDefault="0071383C" w:rsidP="00C6086C">
      <w:pPr>
        <w:pStyle w:val="1c"/>
        <w:spacing w:after="0" w:line="360" w:lineRule="auto"/>
        <w:rPr>
          <w:szCs w:val="28"/>
        </w:rPr>
      </w:pPr>
      <w:r w:rsidRPr="005530BA">
        <w:rPr>
          <w:szCs w:val="28"/>
        </w:rPr>
        <w:t>В 2023 году в федеральном проекте участвовали КОГБУЗ «Слободская ЦРБ имени академика А.Н. Бакулева» (медицинским оборудованием оснащено стационарное отделение медицинской реабилитации пациентов с нарушениями функции центральной нервной системы) и КОГБУЗ «Кировский клинико-диагностический центр» (медицинским оборудованием оснащены дневной стационар медицинской реабилитации и амбулаторное отделение медицинской реабилитации). Всего в течение 2023 года в указанные медицинские организации поставлены и введены в эксплуатацию 347 единиц медицинских изделий на общую сумму 181,4 млн. рублей. Мероприятия проекта выполнены на 100%.</w:t>
      </w:r>
    </w:p>
    <w:p w14:paraId="29F9131C" w14:textId="77777777" w:rsidR="0071383C" w:rsidRDefault="0071383C" w:rsidP="00C6086C">
      <w:pPr>
        <w:pStyle w:val="1c"/>
        <w:spacing w:after="0" w:line="360" w:lineRule="auto"/>
        <w:rPr>
          <w:szCs w:val="28"/>
        </w:rPr>
      </w:pPr>
      <w:r w:rsidRPr="005530BA">
        <w:rPr>
          <w:szCs w:val="28"/>
        </w:rPr>
        <w:t>В 2024 году в федеральном проекте участвовали КОГБУЗ «Кировский областной госпиталь для ветеранов войн» (медицинским оборудованием оснащено стационарное отделение медицинской реабилитации пациентов с нарушением функции периферической нервной системы и костно-мышечной системы) и КОГБУЗ «Кирово-Чепецкая центральная районная больница» (медицинским оборудованием оснащено амбулаторное отделение медицинской реабилитации). В указанные медицинские организации поставлены и введены в эксплуатацию 178 единиц медицинских изделий на общую сумму 114, 45 млн. рублей. Мероприятия проекта выполнены на 100%</w:t>
      </w:r>
      <w:r w:rsidRPr="00DA5CAE">
        <w:rPr>
          <w:szCs w:val="28"/>
        </w:rPr>
        <w:t>.</w:t>
      </w:r>
    </w:p>
    <w:p w14:paraId="1EB24FAA" w14:textId="59F87166" w:rsidR="00C6086C" w:rsidRPr="005530BA" w:rsidRDefault="00942DEB" w:rsidP="00C6086C">
      <w:pPr>
        <w:pStyle w:val="1c"/>
        <w:spacing w:after="0" w:line="360" w:lineRule="auto"/>
        <w:rPr>
          <w:szCs w:val="28"/>
        </w:rPr>
      </w:pPr>
      <w:r>
        <w:rPr>
          <w:szCs w:val="28"/>
        </w:rPr>
        <w:t>На 31.12.2024</w:t>
      </w:r>
      <w:r w:rsidR="00C6086C" w:rsidRPr="005530BA">
        <w:rPr>
          <w:szCs w:val="28"/>
        </w:rPr>
        <w:t xml:space="preserve"> </w:t>
      </w:r>
      <w:r w:rsidR="00772B75" w:rsidRPr="005530BA">
        <w:rPr>
          <w:szCs w:val="28"/>
        </w:rPr>
        <w:t xml:space="preserve">оснащение </w:t>
      </w:r>
      <w:r w:rsidR="00C6086C" w:rsidRPr="005530BA">
        <w:rPr>
          <w:szCs w:val="28"/>
        </w:rPr>
        <w:t>3 медицински</w:t>
      </w:r>
      <w:r w:rsidR="00772B75" w:rsidRPr="005530BA">
        <w:rPr>
          <w:szCs w:val="28"/>
        </w:rPr>
        <w:t xml:space="preserve">х </w:t>
      </w:r>
      <w:r w:rsidR="00C6086C" w:rsidRPr="005530BA">
        <w:rPr>
          <w:szCs w:val="28"/>
        </w:rPr>
        <w:t>организаци</w:t>
      </w:r>
      <w:r w:rsidR="00772B75" w:rsidRPr="005530BA">
        <w:rPr>
          <w:szCs w:val="28"/>
        </w:rPr>
        <w:t>й</w:t>
      </w:r>
      <w:r w:rsidR="00C6086C" w:rsidRPr="005530BA">
        <w:rPr>
          <w:szCs w:val="28"/>
        </w:rPr>
        <w:t>, осуществляющи</w:t>
      </w:r>
      <w:r w:rsidR="00772B75" w:rsidRPr="005530BA">
        <w:rPr>
          <w:szCs w:val="28"/>
        </w:rPr>
        <w:t xml:space="preserve">х </w:t>
      </w:r>
      <w:r w:rsidR="00C6086C" w:rsidRPr="005530BA">
        <w:rPr>
          <w:szCs w:val="28"/>
        </w:rPr>
        <w:t>медицинскую реабилитацию, не соответству</w:t>
      </w:r>
      <w:r w:rsidR="00772B75" w:rsidRPr="005530BA">
        <w:rPr>
          <w:szCs w:val="28"/>
        </w:rPr>
        <w:t>е</w:t>
      </w:r>
      <w:r w:rsidR="00C6086C" w:rsidRPr="005530BA">
        <w:rPr>
          <w:szCs w:val="28"/>
        </w:rPr>
        <w:t xml:space="preserve">т Порядку организации </w:t>
      </w:r>
      <w:r w:rsidR="00C6086C" w:rsidRPr="005530BA">
        <w:rPr>
          <w:szCs w:val="28"/>
        </w:rPr>
        <w:lastRenderedPageBreak/>
        <w:t>медицинской реабилитации взрослых, утвержденно</w:t>
      </w:r>
      <w:r w:rsidR="00C73EA2" w:rsidRPr="005530BA">
        <w:rPr>
          <w:szCs w:val="28"/>
        </w:rPr>
        <w:t xml:space="preserve">му </w:t>
      </w:r>
      <w:r w:rsidR="00C6086C" w:rsidRPr="005530BA">
        <w:rPr>
          <w:szCs w:val="28"/>
        </w:rPr>
        <w:t xml:space="preserve">приказом </w:t>
      </w:r>
      <w:r w:rsidR="006B5980">
        <w:rPr>
          <w:szCs w:val="28"/>
        </w:rPr>
        <w:t xml:space="preserve">Минздрава России от </w:t>
      </w:r>
      <w:r w:rsidR="006B5980" w:rsidRPr="005530BA">
        <w:rPr>
          <w:szCs w:val="28"/>
        </w:rPr>
        <w:t>31.07.2020 № 788н</w:t>
      </w:r>
      <w:r w:rsidR="00C6086C" w:rsidRPr="005530BA">
        <w:rPr>
          <w:szCs w:val="28"/>
        </w:rPr>
        <w:t>. Указанные организации будут оснащены в рамках федерального проекта в 2025</w:t>
      </w:r>
      <w:r w:rsidR="00F7632D">
        <w:rPr>
          <w:szCs w:val="28"/>
        </w:rPr>
        <w:t xml:space="preserve"> – </w:t>
      </w:r>
      <w:r w:rsidR="00C6086C" w:rsidRPr="005530BA">
        <w:rPr>
          <w:szCs w:val="28"/>
        </w:rPr>
        <w:t>2026 годы.</w:t>
      </w:r>
    </w:p>
    <w:p w14:paraId="2104E8D5" w14:textId="49CB5D6C" w:rsidR="004D4C2D" w:rsidRPr="005530BA" w:rsidRDefault="004D4C2D" w:rsidP="004D4C2D">
      <w:pPr>
        <w:pStyle w:val="11"/>
        <w:numPr>
          <w:ilvl w:val="2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Текущее состояние ресурсной базы реабилитационной службы для детского населения в Кировской области.</w:t>
      </w:r>
    </w:p>
    <w:p w14:paraId="25904ADD" w14:textId="20C4842D" w:rsidR="001C05DC" w:rsidRPr="005530BA" w:rsidRDefault="001C05DC" w:rsidP="001C05DC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>Медицинская реабилитация детей ос</w:t>
      </w:r>
      <w:r w:rsidR="00106A4D">
        <w:rPr>
          <w:sz w:val="28"/>
          <w:szCs w:val="28"/>
          <w:lang w:bidi="ru-RU"/>
        </w:rPr>
        <w:t xml:space="preserve">уществляется в соответствии </w:t>
      </w:r>
      <w:r w:rsidR="00106A4D">
        <w:rPr>
          <w:sz w:val="28"/>
          <w:szCs w:val="28"/>
          <w:lang w:bidi="ru-RU"/>
        </w:rPr>
        <w:br/>
        <w:t>с </w:t>
      </w:r>
      <w:r w:rsidR="00BA490B" w:rsidRPr="005530BA">
        <w:rPr>
          <w:sz w:val="28"/>
          <w:szCs w:val="28"/>
        </w:rPr>
        <w:t>распоряжением</w:t>
      </w:r>
      <w:r w:rsidRPr="005530BA">
        <w:rPr>
          <w:sz w:val="28"/>
          <w:szCs w:val="28"/>
        </w:rPr>
        <w:t xml:space="preserve"> министерства здравоохранения Кировской области от 18.08.2022 № 667 «Об организации медицинской реабилитации детского населения на территории Кировской области»</w:t>
      </w:r>
      <w:r w:rsidRPr="005530BA">
        <w:rPr>
          <w:sz w:val="28"/>
          <w:szCs w:val="28"/>
          <w:lang w:bidi="ru-RU"/>
        </w:rPr>
        <w:t xml:space="preserve"> (далее – распоряжение министерства здравоохранения Кировской области от 18.08.2022 № 667).</w:t>
      </w:r>
    </w:p>
    <w:p w14:paraId="3F271075" w14:textId="1818183A" w:rsidR="003B702D" w:rsidRPr="005530BA" w:rsidRDefault="00942DEB" w:rsidP="003B702D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II</w:t>
      </w:r>
      <w:r w:rsidR="001C05DC" w:rsidRPr="005530BA">
        <w:rPr>
          <w:sz w:val="28"/>
          <w:szCs w:val="28"/>
          <w:lang w:bidi="ru-RU"/>
        </w:rPr>
        <w:t xml:space="preserve"> этап медицинской реабилитации детей осуществляет</w:t>
      </w:r>
      <w:r w:rsidR="003B702D" w:rsidRPr="005530BA">
        <w:rPr>
          <w:rFonts w:eastAsiaTheme="minorHAnsi"/>
          <w:sz w:val="18"/>
          <w:szCs w:val="18"/>
          <w:lang w:eastAsia="en-US"/>
        </w:rPr>
        <w:t xml:space="preserve"> </w:t>
      </w:r>
      <w:r w:rsidR="003B702D" w:rsidRPr="005530BA">
        <w:rPr>
          <w:sz w:val="28"/>
          <w:szCs w:val="28"/>
          <w:lang w:bidi="ru-RU"/>
        </w:rPr>
        <w:t>отделение медицинской реабилитации для детей с заболеваниями опорно-двигательного аппарата</w:t>
      </w:r>
      <w:r w:rsidR="00812760" w:rsidRPr="005530BA">
        <w:rPr>
          <w:sz w:val="28"/>
          <w:szCs w:val="28"/>
          <w:lang w:bidi="ru-RU"/>
        </w:rPr>
        <w:t>, соматическими заболеваниями</w:t>
      </w:r>
      <w:r w:rsidR="003B702D" w:rsidRPr="005530BA">
        <w:rPr>
          <w:sz w:val="28"/>
          <w:szCs w:val="28"/>
          <w:lang w:bidi="ru-RU"/>
        </w:rPr>
        <w:t xml:space="preserve"> </w:t>
      </w:r>
      <w:proofErr w:type="spellStart"/>
      <w:r w:rsidR="001C05DC" w:rsidRPr="005530BA">
        <w:rPr>
          <w:sz w:val="28"/>
          <w:szCs w:val="28"/>
          <w:lang w:bidi="ru-RU"/>
        </w:rPr>
        <w:t>Нижнеивкинск</w:t>
      </w:r>
      <w:r w:rsidR="003B702D" w:rsidRPr="005530BA">
        <w:rPr>
          <w:sz w:val="28"/>
          <w:szCs w:val="28"/>
          <w:lang w:bidi="ru-RU"/>
        </w:rPr>
        <w:t>ого</w:t>
      </w:r>
      <w:proofErr w:type="spellEnd"/>
      <w:r w:rsidR="001C05DC" w:rsidRPr="005530BA">
        <w:rPr>
          <w:sz w:val="28"/>
          <w:szCs w:val="28"/>
          <w:lang w:bidi="ru-RU"/>
        </w:rPr>
        <w:t xml:space="preserve"> центр</w:t>
      </w:r>
      <w:r w:rsidR="003B702D" w:rsidRPr="005530BA">
        <w:rPr>
          <w:sz w:val="28"/>
          <w:szCs w:val="28"/>
          <w:lang w:bidi="ru-RU"/>
        </w:rPr>
        <w:t>а</w:t>
      </w:r>
      <w:r w:rsidR="001C05DC" w:rsidRPr="005530BA">
        <w:rPr>
          <w:sz w:val="28"/>
          <w:szCs w:val="28"/>
          <w:lang w:bidi="ru-RU"/>
        </w:rPr>
        <w:t xml:space="preserve"> медицинской реабилитации КОГБУЗ «</w:t>
      </w:r>
      <w:r w:rsidR="00F7632D">
        <w:rPr>
          <w:sz w:val="28"/>
          <w:szCs w:val="28"/>
          <w:lang w:bidi="ru-RU"/>
        </w:rPr>
        <w:t>Центр медицинской реабилитации</w:t>
      </w:r>
      <w:r w:rsidR="001C05DC" w:rsidRPr="005530BA">
        <w:rPr>
          <w:sz w:val="28"/>
          <w:szCs w:val="28"/>
          <w:lang w:bidi="ru-RU"/>
        </w:rPr>
        <w:t xml:space="preserve">». </w:t>
      </w:r>
      <w:r w:rsidR="0028485F" w:rsidRPr="005530BA">
        <w:rPr>
          <w:sz w:val="28"/>
          <w:szCs w:val="28"/>
          <w:lang w:bidi="ru-RU"/>
        </w:rPr>
        <w:t>Средняя занятость реабилитационной койки 301 день. Средняя длительность пребывания пациента на койке 11,7 дн</w:t>
      </w:r>
      <w:r w:rsidRPr="00942DEB">
        <w:rPr>
          <w:sz w:val="28"/>
          <w:szCs w:val="28"/>
          <w:lang w:bidi="ru-RU"/>
        </w:rPr>
        <w:t>я</w:t>
      </w:r>
      <w:r w:rsidR="0028485F" w:rsidRPr="005530BA">
        <w:rPr>
          <w:sz w:val="28"/>
          <w:szCs w:val="28"/>
          <w:lang w:bidi="ru-RU"/>
        </w:rPr>
        <w:t>.</w:t>
      </w:r>
    </w:p>
    <w:p w14:paraId="39F8EF8D" w14:textId="6F661C78" w:rsidR="003B702D" w:rsidRPr="005530BA" w:rsidRDefault="003B702D" w:rsidP="003B702D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 xml:space="preserve">Структура реабилитационных коек отделения медицинской реабилитации для детей с заболеваниями опорно-двигательного аппарата </w:t>
      </w:r>
      <w:proofErr w:type="spellStart"/>
      <w:r w:rsidRPr="005530BA">
        <w:rPr>
          <w:sz w:val="28"/>
          <w:szCs w:val="28"/>
          <w:lang w:bidi="ru-RU"/>
        </w:rPr>
        <w:t>Нижнеивкинского</w:t>
      </w:r>
      <w:proofErr w:type="spellEnd"/>
      <w:r w:rsidRPr="005530BA">
        <w:rPr>
          <w:sz w:val="28"/>
          <w:szCs w:val="28"/>
          <w:lang w:bidi="ru-RU"/>
        </w:rPr>
        <w:t xml:space="preserve"> центра медицинской реабилитации КОГБУЗ «</w:t>
      </w:r>
      <w:r w:rsidR="00F7632D">
        <w:rPr>
          <w:sz w:val="28"/>
          <w:szCs w:val="28"/>
          <w:lang w:bidi="ru-RU"/>
        </w:rPr>
        <w:t>Центр медицинской реабилитации</w:t>
      </w:r>
      <w:r w:rsidRPr="005530BA">
        <w:rPr>
          <w:sz w:val="28"/>
          <w:szCs w:val="28"/>
          <w:lang w:bidi="ru-RU"/>
        </w:rPr>
        <w:t>» по состоянию на 31.12.2024 представлена в таблице 33</w:t>
      </w:r>
      <w:r w:rsidR="00942DEB">
        <w:rPr>
          <w:sz w:val="28"/>
          <w:szCs w:val="28"/>
          <w:lang w:bidi="ru-RU"/>
        </w:rPr>
        <w:t>.</w:t>
      </w:r>
    </w:p>
    <w:p w14:paraId="33510CA7" w14:textId="2ED98652" w:rsidR="003B702D" w:rsidRPr="005530BA" w:rsidRDefault="003B702D" w:rsidP="0028485F">
      <w:pPr>
        <w:tabs>
          <w:tab w:val="left" w:pos="0"/>
          <w:tab w:val="left" w:pos="1134"/>
        </w:tabs>
        <w:contextualSpacing/>
        <w:jc w:val="right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>Таблица 33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2"/>
        <w:gridCol w:w="1407"/>
        <w:gridCol w:w="1978"/>
        <w:gridCol w:w="2260"/>
        <w:gridCol w:w="1937"/>
      </w:tblGrid>
      <w:tr w:rsidR="003B702D" w:rsidRPr="005530BA" w14:paraId="1AF0A297" w14:textId="77777777" w:rsidTr="0028485F">
        <w:tc>
          <w:tcPr>
            <w:tcW w:w="1802" w:type="dxa"/>
          </w:tcPr>
          <w:p w14:paraId="356466E4" w14:textId="07538385" w:rsidR="003B702D" w:rsidRPr="005530BA" w:rsidRDefault="003B702D" w:rsidP="00942DEB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lang w:bidi="ru-RU"/>
              </w:rPr>
            </w:pPr>
            <w:r w:rsidRPr="005530BA">
              <w:t xml:space="preserve">Наименование </w:t>
            </w:r>
            <w:r w:rsidR="00942DEB">
              <w:t>медицинской организации</w:t>
            </w:r>
          </w:p>
        </w:tc>
        <w:tc>
          <w:tcPr>
            <w:tcW w:w="1312" w:type="dxa"/>
          </w:tcPr>
          <w:p w14:paraId="67CC155D" w14:textId="33E8D2BF" w:rsidR="003B702D" w:rsidRPr="005530BA" w:rsidRDefault="00942DEB" w:rsidP="00942DEB">
            <w:pPr>
              <w:jc w:val="center"/>
            </w:pPr>
            <w:r>
              <w:t>Количество коек медицинской реабилитации</w:t>
            </w:r>
            <w:r w:rsidR="003B702D" w:rsidRPr="005530BA">
              <w:rPr>
                <w:lang w:bidi="ru-RU"/>
              </w:rPr>
              <w:t xml:space="preserve"> на 31.12.2024</w:t>
            </w:r>
            <w:r w:rsidR="003B702D" w:rsidRPr="005530BA">
              <w:t xml:space="preserve"> (всего)</w:t>
            </w:r>
          </w:p>
        </w:tc>
        <w:tc>
          <w:tcPr>
            <w:tcW w:w="1984" w:type="dxa"/>
          </w:tcPr>
          <w:p w14:paraId="5538AD06" w14:textId="21C52A3C" w:rsidR="003B702D" w:rsidRPr="005530BA" w:rsidRDefault="00106A4D" w:rsidP="00942DEB">
            <w:pPr>
              <w:jc w:val="center"/>
            </w:pPr>
            <w:r>
              <w:t>П</w:t>
            </w:r>
            <w:r w:rsidR="003B702D" w:rsidRPr="005530BA">
              <w:t>о профилю «реабилитационные для пациентов с заболеваниями ОДА и ПНС для детей»</w:t>
            </w:r>
          </w:p>
          <w:p w14:paraId="1B5C7724" w14:textId="77777777" w:rsidR="003B702D" w:rsidRPr="005530BA" w:rsidRDefault="003B702D" w:rsidP="00942DEB">
            <w:pPr>
              <w:jc w:val="center"/>
              <w:rPr>
                <w:lang w:bidi="ru-RU"/>
              </w:rPr>
            </w:pPr>
          </w:p>
        </w:tc>
        <w:tc>
          <w:tcPr>
            <w:tcW w:w="2309" w:type="dxa"/>
          </w:tcPr>
          <w:p w14:paraId="45535833" w14:textId="15AC837B" w:rsidR="003B702D" w:rsidRPr="005530BA" w:rsidRDefault="00106A4D" w:rsidP="00942DEB">
            <w:pPr>
              <w:jc w:val="center"/>
            </w:pPr>
            <w:r>
              <w:t>П</w:t>
            </w:r>
            <w:r w:rsidR="003B702D" w:rsidRPr="005530BA">
              <w:t>о профилю «реабилитационные для пациентов с заболеваниями ЦНС и органов чувств для детей»</w:t>
            </w:r>
          </w:p>
        </w:tc>
        <w:tc>
          <w:tcPr>
            <w:tcW w:w="1937" w:type="dxa"/>
          </w:tcPr>
          <w:p w14:paraId="7202D51B" w14:textId="3594C92B" w:rsidR="003B702D" w:rsidRPr="005530BA" w:rsidRDefault="00106A4D" w:rsidP="00942DEB">
            <w:pPr>
              <w:jc w:val="center"/>
            </w:pPr>
            <w:r>
              <w:t>П</w:t>
            </w:r>
            <w:r w:rsidR="003B702D" w:rsidRPr="005530BA">
              <w:t>о профилю «реабилитационные соматические для детей»</w:t>
            </w:r>
          </w:p>
          <w:p w14:paraId="296B783E" w14:textId="77777777" w:rsidR="003B702D" w:rsidRPr="005530BA" w:rsidRDefault="003B702D" w:rsidP="00942DEB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lang w:bidi="ru-RU"/>
              </w:rPr>
            </w:pPr>
          </w:p>
        </w:tc>
      </w:tr>
      <w:tr w:rsidR="003B702D" w:rsidRPr="005530BA" w14:paraId="7ACFC831" w14:textId="77777777" w:rsidTr="0028485F">
        <w:tc>
          <w:tcPr>
            <w:tcW w:w="1802" w:type="dxa"/>
          </w:tcPr>
          <w:p w14:paraId="1C9A39F3" w14:textId="7244384D" w:rsidR="003B702D" w:rsidRPr="005530BA" w:rsidRDefault="003B702D" w:rsidP="0028485F">
            <w:pPr>
              <w:tabs>
                <w:tab w:val="left" w:pos="0"/>
                <w:tab w:val="left" w:pos="1134"/>
              </w:tabs>
              <w:contextualSpacing/>
              <w:rPr>
                <w:lang w:bidi="ru-RU"/>
              </w:rPr>
            </w:pPr>
            <w:r w:rsidRPr="005530BA">
              <w:t>КОГБУЗ «Центр медицинской реабилитации»</w:t>
            </w:r>
          </w:p>
        </w:tc>
        <w:tc>
          <w:tcPr>
            <w:tcW w:w="1312" w:type="dxa"/>
          </w:tcPr>
          <w:p w14:paraId="63ADD081" w14:textId="15D1B917" w:rsidR="003B702D" w:rsidRPr="005530BA" w:rsidRDefault="003B702D" w:rsidP="00F7632D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lang w:bidi="ru-RU"/>
              </w:rPr>
            </w:pPr>
            <w:r w:rsidRPr="005530BA">
              <w:rPr>
                <w:lang w:bidi="ru-RU"/>
              </w:rPr>
              <w:t>55</w:t>
            </w:r>
          </w:p>
        </w:tc>
        <w:tc>
          <w:tcPr>
            <w:tcW w:w="1984" w:type="dxa"/>
          </w:tcPr>
          <w:p w14:paraId="1E24CBAB" w14:textId="7B78AFDA" w:rsidR="003B702D" w:rsidRPr="005530BA" w:rsidRDefault="003B702D" w:rsidP="00F7632D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lang w:bidi="ru-RU"/>
              </w:rPr>
            </w:pPr>
            <w:r w:rsidRPr="005530BA">
              <w:rPr>
                <w:lang w:bidi="ru-RU"/>
              </w:rPr>
              <w:t>40</w:t>
            </w:r>
          </w:p>
        </w:tc>
        <w:tc>
          <w:tcPr>
            <w:tcW w:w="2309" w:type="dxa"/>
          </w:tcPr>
          <w:p w14:paraId="04A61AB1" w14:textId="28BE55A6" w:rsidR="003B702D" w:rsidRPr="005530BA" w:rsidRDefault="003B702D" w:rsidP="00F7632D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lang w:bidi="ru-RU"/>
              </w:rPr>
            </w:pPr>
            <w:r w:rsidRPr="005530BA">
              <w:rPr>
                <w:lang w:bidi="ru-RU"/>
              </w:rPr>
              <w:t>10</w:t>
            </w:r>
          </w:p>
        </w:tc>
        <w:tc>
          <w:tcPr>
            <w:tcW w:w="1937" w:type="dxa"/>
          </w:tcPr>
          <w:p w14:paraId="735ABB49" w14:textId="39D78B02" w:rsidR="003B702D" w:rsidRPr="005530BA" w:rsidRDefault="003B702D" w:rsidP="00F7632D">
            <w:pPr>
              <w:tabs>
                <w:tab w:val="left" w:pos="0"/>
                <w:tab w:val="left" w:pos="1134"/>
              </w:tabs>
              <w:contextualSpacing/>
              <w:jc w:val="center"/>
              <w:rPr>
                <w:lang w:bidi="ru-RU"/>
              </w:rPr>
            </w:pPr>
            <w:r w:rsidRPr="005530BA">
              <w:rPr>
                <w:lang w:bidi="ru-RU"/>
              </w:rPr>
              <w:t>5</w:t>
            </w:r>
          </w:p>
        </w:tc>
      </w:tr>
    </w:tbl>
    <w:p w14:paraId="68E6E90C" w14:textId="592A56C4" w:rsidR="003B702D" w:rsidRPr="005530BA" w:rsidRDefault="003B702D" w:rsidP="0028485F">
      <w:pPr>
        <w:tabs>
          <w:tab w:val="left" w:pos="0"/>
          <w:tab w:val="left" w:pos="1134"/>
        </w:tabs>
        <w:spacing w:line="360" w:lineRule="auto"/>
        <w:contextualSpacing/>
        <w:jc w:val="both"/>
        <w:rPr>
          <w:sz w:val="28"/>
          <w:szCs w:val="28"/>
          <w:lang w:bidi="ru-RU"/>
        </w:rPr>
      </w:pPr>
    </w:p>
    <w:p w14:paraId="6FFB0521" w14:textId="2913F450" w:rsidR="003B702D" w:rsidRPr="005530BA" w:rsidRDefault="0028485F" w:rsidP="0028485F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 xml:space="preserve">Оказание медицинской помощи по медицинской реабилитации несовершеннолетним на </w:t>
      </w:r>
      <w:r w:rsidR="00106A4D">
        <w:rPr>
          <w:sz w:val="28"/>
          <w:szCs w:val="28"/>
          <w:lang w:val="en-US" w:bidi="ru-RU"/>
        </w:rPr>
        <w:t>III</w:t>
      </w:r>
      <w:r w:rsidRPr="005530BA">
        <w:rPr>
          <w:sz w:val="28"/>
          <w:szCs w:val="28"/>
          <w:lang w:bidi="ru-RU"/>
        </w:rPr>
        <w:t xml:space="preserve"> этапе медицинской реабилитации осуществляет </w:t>
      </w:r>
      <w:r w:rsidR="00F7632D">
        <w:rPr>
          <w:sz w:val="28"/>
          <w:szCs w:val="28"/>
          <w:lang w:bidi="ru-RU"/>
        </w:rPr>
        <w:lastRenderedPageBreak/>
        <w:t xml:space="preserve">КОГБУЗ </w:t>
      </w:r>
      <w:r w:rsidR="00F7632D" w:rsidRPr="005530BA">
        <w:rPr>
          <w:sz w:val="28"/>
          <w:szCs w:val="28"/>
          <w:lang w:bidi="ru-RU"/>
        </w:rPr>
        <w:t>«Детский клинический консультативно-диагностический центр»</w:t>
      </w:r>
      <w:r w:rsidR="002616DE" w:rsidRPr="005530BA">
        <w:rPr>
          <w:sz w:val="28"/>
          <w:szCs w:val="28"/>
          <w:lang w:bidi="ru-RU"/>
        </w:rPr>
        <w:t xml:space="preserve"> </w:t>
      </w:r>
      <w:r w:rsidRPr="005530BA">
        <w:rPr>
          <w:sz w:val="28"/>
          <w:szCs w:val="28"/>
          <w:lang w:bidi="ru-RU"/>
        </w:rPr>
        <w:t xml:space="preserve">и </w:t>
      </w:r>
      <w:r w:rsidR="00F7632D">
        <w:rPr>
          <w:sz w:val="28"/>
          <w:szCs w:val="28"/>
          <w:lang w:bidi="ru-RU"/>
        </w:rPr>
        <w:t xml:space="preserve">КОГБУЗ </w:t>
      </w:r>
      <w:r w:rsidR="00F7632D" w:rsidRPr="005530BA">
        <w:rPr>
          <w:sz w:val="28"/>
          <w:szCs w:val="28"/>
          <w:lang w:bidi="ru-RU"/>
        </w:rPr>
        <w:t>«Кировская областная детская клиническая больница»</w:t>
      </w:r>
      <w:r w:rsidR="00F7632D">
        <w:rPr>
          <w:sz w:val="28"/>
          <w:szCs w:val="28"/>
          <w:lang w:bidi="ru-RU"/>
        </w:rPr>
        <w:t>.</w:t>
      </w:r>
    </w:p>
    <w:p w14:paraId="3A059BB7" w14:textId="67156822" w:rsidR="002616DE" w:rsidRPr="005530BA" w:rsidRDefault="00F36B5B" w:rsidP="002616D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2616DE" w:rsidRPr="005530BA">
        <w:rPr>
          <w:sz w:val="28"/>
          <w:szCs w:val="28"/>
        </w:rPr>
        <w:t xml:space="preserve"> этап медицинской реабилитации пациентов </w:t>
      </w:r>
      <w:r w:rsidR="00C349EB" w:rsidRPr="005530BA">
        <w:rPr>
          <w:sz w:val="28"/>
          <w:szCs w:val="28"/>
        </w:rPr>
        <w:t xml:space="preserve">в условиях дневного </w:t>
      </w:r>
      <w:r w:rsidR="002616DE" w:rsidRPr="005530BA">
        <w:rPr>
          <w:sz w:val="28"/>
          <w:szCs w:val="28"/>
        </w:rPr>
        <w:t>стационар</w:t>
      </w:r>
      <w:r w:rsidR="00C349EB" w:rsidRPr="005530BA">
        <w:rPr>
          <w:sz w:val="28"/>
          <w:szCs w:val="28"/>
        </w:rPr>
        <w:t>а</w:t>
      </w:r>
      <w:r w:rsidR="002616DE" w:rsidRPr="005530BA">
        <w:rPr>
          <w:sz w:val="28"/>
          <w:szCs w:val="28"/>
        </w:rPr>
        <w:t xml:space="preserve"> организован на базе Центра медицинской реабилитации для детей </w:t>
      </w:r>
      <w:r w:rsidR="002616DE" w:rsidRPr="005530BA">
        <w:rPr>
          <w:sz w:val="28"/>
          <w:szCs w:val="28"/>
        </w:rPr>
        <w:br/>
        <w:t>«Айболит» КОГБУЗ «</w:t>
      </w:r>
      <w:r w:rsidR="00F7632D" w:rsidRPr="005530BA">
        <w:rPr>
          <w:sz w:val="28"/>
          <w:szCs w:val="28"/>
        </w:rPr>
        <w:t>Детский клинический консультативно-диагностический центр</w:t>
      </w:r>
      <w:r w:rsidR="002616DE" w:rsidRPr="005530BA">
        <w:rPr>
          <w:sz w:val="28"/>
          <w:szCs w:val="28"/>
        </w:rPr>
        <w:t>».</w:t>
      </w:r>
    </w:p>
    <w:p w14:paraId="06157DD9" w14:textId="2635915C" w:rsidR="00812760" w:rsidRPr="005530BA" w:rsidRDefault="00812760" w:rsidP="002616DE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Для осуществления психолого-педагогического сопровождения маломобильных детей, увеличения доступности реабилитационных мероприятий детям из отдаленных районов области весной 2024 года на базе   Центра медицинской реабилитации для детей «Айболит» КОГБУЗ «</w:t>
      </w:r>
      <w:r w:rsidR="00F7632D" w:rsidRPr="005530BA">
        <w:rPr>
          <w:sz w:val="28"/>
          <w:szCs w:val="28"/>
        </w:rPr>
        <w:t>Детский клинический консультативно-диагностический центр</w:t>
      </w:r>
      <w:r w:rsidRPr="005530BA">
        <w:rPr>
          <w:sz w:val="28"/>
          <w:szCs w:val="28"/>
        </w:rPr>
        <w:t>» открыт п</w:t>
      </w:r>
      <w:r w:rsidR="00106A4D">
        <w:rPr>
          <w:sz w:val="28"/>
          <w:szCs w:val="28"/>
        </w:rPr>
        <w:t>ансионат для детей с родителями</w:t>
      </w:r>
      <w:r w:rsidRPr="005530BA">
        <w:rPr>
          <w:sz w:val="28"/>
          <w:szCs w:val="28"/>
        </w:rPr>
        <w:t xml:space="preserve"> для круглосуточного пребывания и получения реабилитационных мероприятий на курсовой основе.</w:t>
      </w:r>
      <w:r w:rsidR="00F7632D">
        <w:rPr>
          <w:sz w:val="28"/>
          <w:szCs w:val="28"/>
        </w:rPr>
        <w:t xml:space="preserve"> </w:t>
      </w:r>
    </w:p>
    <w:p w14:paraId="2FC7B166" w14:textId="5499D8C9" w:rsidR="002616DE" w:rsidRPr="005530BA" w:rsidRDefault="002616DE" w:rsidP="002616DE">
      <w:pPr>
        <w:pStyle w:val="11"/>
        <w:spacing w:line="360" w:lineRule="auto"/>
        <w:ind w:firstLine="76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Структура реабилитационных </w:t>
      </w:r>
      <w:proofErr w:type="spellStart"/>
      <w:r w:rsidRPr="005530BA">
        <w:rPr>
          <w:sz w:val="28"/>
          <w:szCs w:val="28"/>
        </w:rPr>
        <w:t>пациенто</w:t>
      </w:r>
      <w:proofErr w:type="spellEnd"/>
      <w:r w:rsidRPr="005530BA">
        <w:rPr>
          <w:sz w:val="28"/>
          <w:szCs w:val="28"/>
        </w:rPr>
        <w:t xml:space="preserve">-мест </w:t>
      </w:r>
      <w:r w:rsidR="00A4436C" w:rsidRPr="005530BA">
        <w:rPr>
          <w:sz w:val="28"/>
          <w:szCs w:val="28"/>
        </w:rPr>
        <w:t>Центра медицинской реабилитации для детей «Айболит» КОГБУЗ «</w:t>
      </w:r>
      <w:r w:rsidR="00F7632D" w:rsidRPr="005530BA">
        <w:rPr>
          <w:sz w:val="28"/>
          <w:szCs w:val="28"/>
        </w:rPr>
        <w:t>Детский клинический консультативно-диагностический центр</w:t>
      </w:r>
      <w:r w:rsidR="00A4436C" w:rsidRPr="005530BA">
        <w:rPr>
          <w:sz w:val="28"/>
          <w:szCs w:val="28"/>
        </w:rPr>
        <w:t>»,</w:t>
      </w:r>
      <w:r w:rsidRPr="005530BA">
        <w:rPr>
          <w:sz w:val="28"/>
          <w:szCs w:val="28"/>
        </w:rPr>
        <w:t xml:space="preserve"> осуществляющ</w:t>
      </w:r>
      <w:r w:rsidR="00A4436C" w:rsidRPr="005530BA">
        <w:rPr>
          <w:sz w:val="28"/>
          <w:szCs w:val="28"/>
        </w:rPr>
        <w:t>его</w:t>
      </w:r>
      <w:r w:rsidRPr="005530BA">
        <w:rPr>
          <w:sz w:val="28"/>
          <w:szCs w:val="28"/>
        </w:rPr>
        <w:t xml:space="preserve"> </w:t>
      </w:r>
      <w:r w:rsidR="00F36B5B">
        <w:rPr>
          <w:sz w:val="28"/>
          <w:szCs w:val="28"/>
          <w:lang w:val="en-US"/>
        </w:rPr>
        <w:t>III</w:t>
      </w:r>
      <w:r w:rsidRPr="005530BA">
        <w:rPr>
          <w:sz w:val="28"/>
          <w:szCs w:val="28"/>
        </w:rPr>
        <w:t xml:space="preserve"> этап медицинской реабилитации, на 01.01.2025 представлена в таблице 34.</w:t>
      </w:r>
      <w:r w:rsidR="00F7632D">
        <w:rPr>
          <w:sz w:val="28"/>
          <w:szCs w:val="28"/>
        </w:rPr>
        <w:t xml:space="preserve"> </w:t>
      </w:r>
    </w:p>
    <w:p w14:paraId="1AED6029" w14:textId="2757DBBF" w:rsidR="002616DE" w:rsidRPr="005530BA" w:rsidRDefault="00A3793E" w:rsidP="002616DE">
      <w:pPr>
        <w:pStyle w:val="ConsPlusNormal"/>
        <w:spacing w:after="240" w:line="240" w:lineRule="auto"/>
        <w:jc w:val="right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Таблица 34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3"/>
        <w:gridCol w:w="1000"/>
        <w:gridCol w:w="1856"/>
        <w:gridCol w:w="2142"/>
        <w:gridCol w:w="2713"/>
      </w:tblGrid>
      <w:tr w:rsidR="002616DE" w:rsidRPr="005530BA" w14:paraId="781BD5A7" w14:textId="77777777" w:rsidTr="002616DE">
        <w:trPr>
          <w:trHeight w:hRule="exact" w:val="399"/>
          <w:tblHeader/>
          <w:jc w:val="center"/>
        </w:trPr>
        <w:tc>
          <w:tcPr>
            <w:tcW w:w="874" w:type="pct"/>
            <w:vMerge w:val="restart"/>
            <w:shd w:val="clear" w:color="auto" w:fill="auto"/>
          </w:tcPr>
          <w:p w14:paraId="1F8ED106" w14:textId="77777777" w:rsidR="002616DE" w:rsidRPr="005530BA" w:rsidRDefault="002616DE" w:rsidP="002D0888">
            <w:pPr>
              <w:pStyle w:val="ac"/>
              <w:spacing w:line="240" w:lineRule="auto"/>
              <w:ind w:left="50"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Наименование </w:t>
            </w:r>
            <w:r w:rsidRPr="005530BA">
              <w:rPr>
                <w:sz w:val="18"/>
                <w:szCs w:val="18"/>
              </w:rPr>
              <w:br/>
              <w:t xml:space="preserve">медицинской </w:t>
            </w:r>
            <w:r w:rsidRPr="005530BA">
              <w:rPr>
                <w:sz w:val="18"/>
                <w:szCs w:val="18"/>
              </w:rPr>
              <w:br/>
              <w:t>организации</w:t>
            </w:r>
          </w:p>
          <w:p w14:paraId="44F59BA3" w14:textId="77777777" w:rsidR="002616DE" w:rsidRPr="005530BA" w:rsidRDefault="002616DE" w:rsidP="002D0888">
            <w:pPr>
              <w:pStyle w:val="ac"/>
              <w:spacing w:line="240" w:lineRule="auto"/>
              <w:ind w:left="50"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Кировской области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1D60887F" w14:textId="2E5C7BD9" w:rsidR="002616DE" w:rsidRPr="005530BA" w:rsidRDefault="00106A4D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591" w:type="pct"/>
            <w:gridSpan w:val="3"/>
            <w:shd w:val="clear" w:color="auto" w:fill="auto"/>
          </w:tcPr>
          <w:p w14:paraId="1B61202B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 xml:space="preserve">Профиль медицинской помощи и количество </w:t>
            </w:r>
            <w:proofErr w:type="spellStart"/>
            <w:r w:rsidRPr="005530BA">
              <w:rPr>
                <w:sz w:val="18"/>
                <w:szCs w:val="18"/>
              </w:rPr>
              <w:t>пациенто</w:t>
            </w:r>
            <w:proofErr w:type="spellEnd"/>
            <w:r w:rsidRPr="005530BA">
              <w:rPr>
                <w:sz w:val="18"/>
                <w:szCs w:val="18"/>
              </w:rPr>
              <w:t>-мест</w:t>
            </w:r>
          </w:p>
        </w:tc>
      </w:tr>
      <w:tr w:rsidR="002616DE" w:rsidRPr="005530BA" w14:paraId="68789A5E" w14:textId="77777777" w:rsidTr="002616DE">
        <w:trPr>
          <w:trHeight w:hRule="exact" w:val="1142"/>
          <w:tblHeader/>
          <w:jc w:val="center"/>
        </w:trPr>
        <w:tc>
          <w:tcPr>
            <w:tcW w:w="874" w:type="pct"/>
            <w:vMerge/>
            <w:shd w:val="clear" w:color="auto" w:fill="auto"/>
          </w:tcPr>
          <w:p w14:paraId="5EE0652C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1962C6A" w14:textId="77777777" w:rsidR="002616DE" w:rsidRPr="005530BA" w:rsidRDefault="002616DE" w:rsidP="002D0888">
            <w:pPr>
              <w:ind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</w:tcPr>
          <w:p w14:paraId="5932B9C5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 нарушениями функции центральной нервной системы и органов чувств</w:t>
            </w:r>
          </w:p>
        </w:tc>
        <w:tc>
          <w:tcPr>
            <w:tcW w:w="1146" w:type="pct"/>
            <w:shd w:val="clear" w:color="auto" w:fill="auto"/>
          </w:tcPr>
          <w:p w14:paraId="0A0D9D8D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 нарушениями функции периферической нервной системы</w:t>
            </w:r>
          </w:p>
          <w:p w14:paraId="4761DBAD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и опорно-двигательного аппарата</w:t>
            </w:r>
          </w:p>
        </w:tc>
        <w:tc>
          <w:tcPr>
            <w:tcW w:w="1452" w:type="pct"/>
            <w:shd w:val="clear" w:color="auto" w:fill="auto"/>
          </w:tcPr>
          <w:p w14:paraId="10355132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с соматическими заболеваниями</w:t>
            </w:r>
          </w:p>
        </w:tc>
      </w:tr>
      <w:tr w:rsidR="002616DE" w:rsidRPr="005530BA" w14:paraId="0D8CF6E1" w14:textId="77777777" w:rsidTr="00106A4D">
        <w:trPr>
          <w:trHeight w:hRule="exact" w:val="1130"/>
          <w:jc w:val="center"/>
        </w:trPr>
        <w:tc>
          <w:tcPr>
            <w:tcW w:w="874" w:type="pct"/>
            <w:shd w:val="clear" w:color="auto" w:fill="auto"/>
          </w:tcPr>
          <w:p w14:paraId="68776554" w14:textId="035810FB" w:rsidR="002616DE" w:rsidRPr="005530BA" w:rsidRDefault="002616DE" w:rsidP="002D0888">
            <w:pPr>
              <w:pStyle w:val="ac"/>
              <w:spacing w:line="240" w:lineRule="auto"/>
              <w:ind w:firstLine="4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КОГБУЗ «</w:t>
            </w:r>
            <w:r w:rsidR="00106A4D" w:rsidRPr="00106A4D">
              <w:rPr>
                <w:sz w:val="18"/>
                <w:szCs w:val="18"/>
              </w:rPr>
              <w:t>Детский клинический консультативно-диагностический центр</w:t>
            </w:r>
            <w:r w:rsidRPr="005530BA">
              <w:rPr>
                <w:sz w:val="18"/>
                <w:szCs w:val="18"/>
              </w:rPr>
              <w:t>»</w:t>
            </w:r>
          </w:p>
        </w:tc>
        <w:tc>
          <w:tcPr>
            <w:tcW w:w="535" w:type="pct"/>
            <w:shd w:val="clear" w:color="auto" w:fill="auto"/>
          </w:tcPr>
          <w:p w14:paraId="47772DB8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64</w:t>
            </w:r>
          </w:p>
        </w:tc>
        <w:tc>
          <w:tcPr>
            <w:tcW w:w="993" w:type="pct"/>
            <w:shd w:val="clear" w:color="auto" w:fill="auto"/>
          </w:tcPr>
          <w:p w14:paraId="4221BC64" w14:textId="77777777" w:rsidR="002616DE" w:rsidRPr="005530BA" w:rsidRDefault="002616DE" w:rsidP="002D0888">
            <w:pPr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146" w:type="pct"/>
            <w:shd w:val="clear" w:color="auto" w:fill="auto"/>
          </w:tcPr>
          <w:p w14:paraId="23452C49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0</w:t>
            </w:r>
          </w:p>
        </w:tc>
        <w:tc>
          <w:tcPr>
            <w:tcW w:w="1452" w:type="pct"/>
            <w:shd w:val="clear" w:color="auto" w:fill="auto"/>
          </w:tcPr>
          <w:p w14:paraId="2FC0ABD6" w14:textId="77777777" w:rsidR="002616DE" w:rsidRPr="005530BA" w:rsidRDefault="002616DE" w:rsidP="002D0888">
            <w:pPr>
              <w:pStyle w:val="ac"/>
              <w:spacing w:line="240" w:lineRule="auto"/>
              <w:ind w:firstLine="4"/>
              <w:jc w:val="center"/>
              <w:rPr>
                <w:sz w:val="18"/>
                <w:szCs w:val="18"/>
              </w:rPr>
            </w:pPr>
            <w:r w:rsidRPr="005530BA">
              <w:rPr>
                <w:sz w:val="18"/>
                <w:szCs w:val="18"/>
              </w:rPr>
              <w:t>64</w:t>
            </w:r>
          </w:p>
        </w:tc>
      </w:tr>
    </w:tbl>
    <w:p w14:paraId="5B1B8403" w14:textId="77777777" w:rsidR="00A4436C" w:rsidRPr="005530BA" w:rsidRDefault="00A4436C" w:rsidP="00BA490B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</w:p>
    <w:p w14:paraId="54A6FB3F" w14:textId="257F67FA" w:rsidR="00A4436C" w:rsidRPr="005530BA" w:rsidRDefault="00F36B5B" w:rsidP="00A4436C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III</w:t>
      </w:r>
      <w:r w:rsidR="00A4436C" w:rsidRPr="005530BA">
        <w:rPr>
          <w:sz w:val="28"/>
          <w:szCs w:val="28"/>
          <w:lang w:bidi="ru-RU"/>
        </w:rPr>
        <w:t xml:space="preserve"> этап реабилитации несовершеннолетних в амбулаторных условиях </w:t>
      </w:r>
      <w:r w:rsidR="001C05DC" w:rsidRPr="005530BA">
        <w:rPr>
          <w:sz w:val="28"/>
          <w:szCs w:val="28"/>
          <w:lang w:bidi="ru-RU"/>
        </w:rPr>
        <w:t>осуществляет</w:t>
      </w:r>
      <w:r w:rsidR="00A4436C" w:rsidRPr="005530BA">
        <w:rPr>
          <w:sz w:val="28"/>
          <w:szCs w:val="28"/>
          <w:lang w:bidi="ru-RU"/>
        </w:rPr>
        <w:t>ся в</w:t>
      </w:r>
      <w:r w:rsidR="001C05DC" w:rsidRPr="005530BA">
        <w:rPr>
          <w:sz w:val="28"/>
          <w:szCs w:val="28"/>
          <w:lang w:bidi="ru-RU"/>
        </w:rPr>
        <w:t xml:space="preserve"> КОГБУЗ «</w:t>
      </w:r>
      <w:r w:rsidR="00F7632D" w:rsidRPr="005530BA">
        <w:rPr>
          <w:sz w:val="28"/>
          <w:szCs w:val="28"/>
          <w:lang w:bidi="ru-RU"/>
        </w:rPr>
        <w:t>Детский клинический консультативно-диагностический центр</w:t>
      </w:r>
      <w:r w:rsidR="001C05DC" w:rsidRPr="005530BA">
        <w:rPr>
          <w:sz w:val="28"/>
          <w:szCs w:val="28"/>
          <w:lang w:bidi="ru-RU"/>
        </w:rPr>
        <w:t>»</w:t>
      </w:r>
      <w:r w:rsidR="00A4436C" w:rsidRPr="005530BA">
        <w:rPr>
          <w:sz w:val="28"/>
          <w:szCs w:val="28"/>
          <w:lang w:bidi="ru-RU"/>
        </w:rPr>
        <w:t xml:space="preserve"> и КОГБУЗ «Кировская областная детская клиническая больница».</w:t>
      </w:r>
    </w:p>
    <w:p w14:paraId="75016B33" w14:textId="17EA25E1" w:rsidR="00A4436C" w:rsidRPr="005530BA" w:rsidRDefault="00A4436C" w:rsidP="00A4436C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lastRenderedPageBreak/>
        <w:t>Медицинская помощь детям по профилю «медицинская реабилитация» в амбулаторных условиях КОГБУЗ «</w:t>
      </w:r>
      <w:r w:rsidR="00F7632D" w:rsidRPr="005530BA">
        <w:rPr>
          <w:sz w:val="28"/>
          <w:szCs w:val="28"/>
          <w:lang w:bidi="ru-RU"/>
        </w:rPr>
        <w:t>Детский клинический консультативно-диагностический центр</w:t>
      </w:r>
      <w:r w:rsidRPr="005530BA">
        <w:rPr>
          <w:sz w:val="28"/>
          <w:szCs w:val="28"/>
          <w:lang w:bidi="ru-RU"/>
        </w:rPr>
        <w:t>» оказывается в следующих структурных подразделениях:</w:t>
      </w:r>
    </w:p>
    <w:p w14:paraId="527A6A2E" w14:textId="315AAAF6" w:rsidR="00A4436C" w:rsidRPr="005530BA" w:rsidRDefault="00A4436C" w:rsidP="00080173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30BA">
        <w:rPr>
          <w:sz w:val="28"/>
          <w:szCs w:val="28"/>
          <w:lang w:bidi="ru-RU"/>
        </w:rPr>
        <w:t>центр восстановительного лечения и реабилитации детей имени Российского детского фонда КОГБУЗ «</w:t>
      </w:r>
      <w:r w:rsidR="00F7632D" w:rsidRPr="005530BA">
        <w:rPr>
          <w:sz w:val="28"/>
          <w:szCs w:val="28"/>
          <w:lang w:bidi="ru-RU"/>
        </w:rPr>
        <w:t>Детский клинический консультативно-диагностический центр</w:t>
      </w:r>
      <w:r w:rsidRPr="005530BA">
        <w:rPr>
          <w:sz w:val="28"/>
          <w:szCs w:val="28"/>
          <w:lang w:bidi="ru-RU"/>
        </w:rPr>
        <w:t>»</w:t>
      </w:r>
      <w:r w:rsidRPr="005530BA">
        <w:rPr>
          <w:rFonts w:eastAsia="Calibri"/>
          <w:sz w:val="28"/>
          <w:szCs w:val="28"/>
          <w:lang w:eastAsia="en-US"/>
        </w:rPr>
        <w:t>,</w:t>
      </w:r>
      <w:r w:rsidR="00080173" w:rsidRPr="005530BA">
        <w:rPr>
          <w:rFonts w:eastAsia="Calibri"/>
          <w:sz w:val="28"/>
          <w:szCs w:val="28"/>
          <w:lang w:eastAsia="en-US"/>
        </w:rPr>
        <w:t xml:space="preserve"> рассчитан на</w:t>
      </w:r>
      <w:r w:rsidR="00506D40" w:rsidRPr="005530BA">
        <w:rPr>
          <w:rFonts w:eastAsia="Calibri"/>
          <w:sz w:val="28"/>
          <w:szCs w:val="28"/>
          <w:lang w:eastAsia="en-US"/>
        </w:rPr>
        <w:t xml:space="preserve"> </w:t>
      </w:r>
      <w:r w:rsidR="00080173" w:rsidRPr="005530BA">
        <w:rPr>
          <w:rFonts w:eastAsia="Calibri"/>
          <w:sz w:val="28"/>
          <w:szCs w:val="28"/>
          <w:lang w:eastAsia="en-US"/>
        </w:rPr>
        <w:t>5 невро</w:t>
      </w:r>
      <w:r w:rsidR="00F2028C" w:rsidRPr="005530BA">
        <w:rPr>
          <w:rFonts w:eastAsia="Calibri"/>
          <w:sz w:val="28"/>
          <w:szCs w:val="28"/>
          <w:lang w:eastAsia="en-US"/>
        </w:rPr>
        <w:t xml:space="preserve">логических </w:t>
      </w:r>
      <w:proofErr w:type="spellStart"/>
      <w:r w:rsidR="00F2028C" w:rsidRPr="005530BA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F2028C" w:rsidRPr="005530BA">
        <w:rPr>
          <w:rFonts w:eastAsia="Calibri"/>
          <w:sz w:val="28"/>
          <w:szCs w:val="28"/>
          <w:lang w:eastAsia="en-US"/>
        </w:rPr>
        <w:t>-</w:t>
      </w:r>
      <w:r w:rsidR="00106A4D">
        <w:rPr>
          <w:rFonts w:eastAsia="Calibri"/>
          <w:sz w:val="28"/>
          <w:szCs w:val="28"/>
          <w:lang w:eastAsia="en-US"/>
        </w:rPr>
        <w:t>мест</w:t>
      </w:r>
      <w:r w:rsidR="00080173" w:rsidRPr="005530BA">
        <w:rPr>
          <w:rFonts w:eastAsia="Calibri"/>
          <w:sz w:val="28"/>
          <w:szCs w:val="28"/>
          <w:lang w:eastAsia="en-US"/>
        </w:rPr>
        <w:t xml:space="preserve"> </w:t>
      </w:r>
      <w:r w:rsidR="00106A4D">
        <w:rPr>
          <w:rFonts w:eastAsia="Calibri"/>
          <w:sz w:val="28"/>
          <w:szCs w:val="28"/>
          <w:lang w:eastAsia="en-US"/>
        </w:rPr>
        <w:br/>
      </w:r>
      <w:r w:rsidR="00080173" w:rsidRPr="005530BA">
        <w:rPr>
          <w:rFonts w:eastAsia="Calibri"/>
          <w:sz w:val="28"/>
          <w:szCs w:val="28"/>
          <w:lang w:eastAsia="en-US"/>
        </w:rPr>
        <w:t xml:space="preserve">и 10 ортопедических </w:t>
      </w:r>
      <w:proofErr w:type="spellStart"/>
      <w:r w:rsidR="00080173" w:rsidRPr="005530BA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080173" w:rsidRPr="005530BA">
        <w:rPr>
          <w:rFonts w:eastAsia="Calibri"/>
          <w:sz w:val="28"/>
          <w:szCs w:val="28"/>
          <w:lang w:eastAsia="en-US"/>
        </w:rPr>
        <w:t xml:space="preserve">-мест, </w:t>
      </w:r>
      <w:r w:rsidRPr="005530BA">
        <w:rPr>
          <w:rFonts w:eastAsia="Calibri"/>
          <w:sz w:val="28"/>
          <w:szCs w:val="28"/>
          <w:lang w:eastAsia="en-US"/>
        </w:rPr>
        <w:t>фактичес</w:t>
      </w:r>
      <w:r w:rsidR="00106A4D">
        <w:rPr>
          <w:rFonts w:eastAsia="Calibri"/>
          <w:sz w:val="28"/>
          <w:szCs w:val="28"/>
          <w:lang w:eastAsia="en-US"/>
        </w:rPr>
        <w:t xml:space="preserve">кое число </w:t>
      </w:r>
      <w:r w:rsidR="00106A4D" w:rsidRPr="005530BA">
        <w:rPr>
          <w:rFonts w:eastAsia="Calibri"/>
          <w:sz w:val="28"/>
          <w:szCs w:val="28"/>
          <w:lang w:eastAsia="en-US"/>
        </w:rPr>
        <w:t>посещений</w:t>
      </w:r>
      <w:r w:rsidR="00080173" w:rsidRPr="005530BA">
        <w:rPr>
          <w:rFonts w:eastAsia="Calibri"/>
          <w:sz w:val="28"/>
          <w:szCs w:val="28"/>
          <w:lang w:eastAsia="en-US"/>
        </w:rPr>
        <w:t xml:space="preserve"> по профилю </w:t>
      </w:r>
      <w:r w:rsidRPr="005530BA">
        <w:rPr>
          <w:rFonts w:eastAsia="Calibri"/>
          <w:sz w:val="28"/>
          <w:szCs w:val="28"/>
          <w:lang w:eastAsia="en-US"/>
        </w:rPr>
        <w:t>«медицинская реабилитация» в 2024 году</w:t>
      </w:r>
      <w:r w:rsidR="00506D40" w:rsidRPr="005530BA">
        <w:rPr>
          <w:rFonts w:eastAsia="Calibri"/>
          <w:sz w:val="28"/>
          <w:szCs w:val="28"/>
          <w:lang w:eastAsia="en-US"/>
        </w:rPr>
        <w:t xml:space="preserve"> </w:t>
      </w:r>
      <w:r w:rsidR="00106A4D">
        <w:rPr>
          <w:rFonts w:eastAsia="Calibri"/>
          <w:sz w:val="28"/>
          <w:szCs w:val="28"/>
          <w:lang w:eastAsia="en-US"/>
        </w:rPr>
        <w:t>–</w:t>
      </w:r>
      <w:r w:rsidR="00506D40" w:rsidRPr="005530BA">
        <w:rPr>
          <w:rFonts w:eastAsia="Calibri"/>
          <w:sz w:val="28"/>
          <w:szCs w:val="28"/>
          <w:lang w:eastAsia="en-US"/>
        </w:rPr>
        <w:t xml:space="preserve"> 445</w:t>
      </w:r>
      <w:r w:rsidRPr="005530BA">
        <w:rPr>
          <w:sz w:val="28"/>
          <w:szCs w:val="28"/>
          <w:lang w:bidi="ru-RU"/>
        </w:rPr>
        <w:t>;</w:t>
      </w:r>
      <w:r w:rsidR="00106A4D">
        <w:rPr>
          <w:sz w:val="28"/>
          <w:szCs w:val="28"/>
          <w:lang w:bidi="ru-RU"/>
        </w:rPr>
        <w:t xml:space="preserve"> </w:t>
      </w:r>
    </w:p>
    <w:p w14:paraId="3D483ADB" w14:textId="4A785933" w:rsidR="00A4436C" w:rsidRPr="005530BA" w:rsidRDefault="00A4436C" w:rsidP="00080173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530BA">
        <w:rPr>
          <w:sz w:val="28"/>
          <w:szCs w:val="28"/>
          <w:lang w:bidi="ru-RU"/>
        </w:rPr>
        <w:t>центр медицинской реабилитации для детей «Айболит» КОГБУЗ «</w:t>
      </w:r>
      <w:r w:rsidR="00F7632D" w:rsidRPr="005530BA">
        <w:rPr>
          <w:sz w:val="28"/>
          <w:szCs w:val="28"/>
          <w:lang w:bidi="ru-RU"/>
        </w:rPr>
        <w:t>Детский клинический консультативно-диагностический центр</w:t>
      </w:r>
      <w:r w:rsidRPr="005530BA">
        <w:rPr>
          <w:sz w:val="28"/>
          <w:szCs w:val="28"/>
          <w:lang w:bidi="ru-RU"/>
        </w:rPr>
        <w:t>»</w:t>
      </w:r>
      <w:r w:rsidR="00506D40" w:rsidRPr="005530BA">
        <w:rPr>
          <w:rFonts w:eastAsia="Calibri"/>
          <w:sz w:val="28"/>
          <w:szCs w:val="28"/>
          <w:lang w:eastAsia="en-US"/>
        </w:rPr>
        <w:t xml:space="preserve"> </w:t>
      </w:r>
      <w:r w:rsidR="00F7632D">
        <w:rPr>
          <w:rFonts w:eastAsia="Calibri"/>
          <w:sz w:val="28"/>
          <w:szCs w:val="28"/>
          <w:lang w:eastAsia="en-US"/>
        </w:rPr>
        <w:t xml:space="preserve">рассчитан на 5 </w:t>
      </w:r>
      <w:r w:rsidR="00106A4D">
        <w:rPr>
          <w:rFonts w:eastAsia="Calibri"/>
          <w:sz w:val="28"/>
          <w:szCs w:val="28"/>
          <w:lang w:eastAsia="en-US"/>
        </w:rPr>
        <w:t xml:space="preserve">неврологических </w:t>
      </w:r>
      <w:proofErr w:type="spellStart"/>
      <w:r w:rsidR="00F7632D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F7632D">
        <w:rPr>
          <w:rFonts w:eastAsia="Calibri"/>
          <w:sz w:val="28"/>
          <w:szCs w:val="28"/>
          <w:lang w:eastAsia="en-US"/>
        </w:rPr>
        <w:t>-</w:t>
      </w:r>
      <w:r w:rsidR="00080173" w:rsidRPr="005530BA">
        <w:rPr>
          <w:rFonts w:eastAsia="Calibri"/>
          <w:sz w:val="28"/>
          <w:szCs w:val="28"/>
          <w:lang w:eastAsia="en-US"/>
        </w:rPr>
        <w:t>м</w:t>
      </w:r>
      <w:r w:rsidR="00F7632D">
        <w:rPr>
          <w:rFonts w:eastAsia="Calibri"/>
          <w:sz w:val="28"/>
          <w:szCs w:val="28"/>
          <w:lang w:eastAsia="en-US"/>
        </w:rPr>
        <w:t xml:space="preserve">ест, 8 </w:t>
      </w:r>
      <w:r w:rsidR="00106A4D">
        <w:rPr>
          <w:rFonts w:eastAsia="Calibri"/>
          <w:sz w:val="28"/>
          <w:szCs w:val="28"/>
          <w:lang w:eastAsia="en-US"/>
        </w:rPr>
        <w:t xml:space="preserve">соматических </w:t>
      </w:r>
      <w:proofErr w:type="spellStart"/>
      <w:r w:rsidR="00F7632D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F7632D">
        <w:rPr>
          <w:rFonts w:eastAsia="Calibri"/>
          <w:sz w:val="28"/>
          <w:szCs w:val="28"/>
          <w:lang w:eastAsia="en-US"/>
        </w:rPr>
        <w:t>-</w:t>
      </w:r>
      <w:r w:rsidR="00080173" w:rsidRPr="005530BA">
        <w:rPr>
          <w:rFonts w:eastAsia="Calibri"/>
          <w:sz w:val="28"/>
          <w:szCs w:val="28"/>
          <w:lang w:eastAsia="en-US"/>
        </w:rPr>
        <w:t xml:space="preserve">мест, </w:t>
      </w:r>
      <w:r w:rsidR="00F7632D">
        <w:rPr>
          <w:rFonts w:eastAsia="Calibri"/>
          <w:sz w:val="28"/>
          <w:szCs w:val="28"/>
          <w:lang w:eastAsia="en-US"/>
        </w:rPr>
        <w:br/>
        <w:t xml:space="preserve">3 </w:t>
      </w:r>
      <w:proofErr w:type="spellStart"/>
      <w:r w:rsidR="00621243">
        <w:rPr>
          <w:rFonts w:eastAsia="Calibri"/>
          <w:sz w:val="28"/>
          <w:szCs w:val="28"/>
          <w:lang w:eastAsia="en-US"/>
        </w:rPr>
        <w:t>постковидных</w:t>
      </w:r>
      <w:proofErr w:type="spellEnd"/>
      <w:r w:rsidR="0062124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7632D">
        <w:rPr>
          <w:rFonts w:eastAsia="Calibri"/>
          <w:sz w:val="28"/>
          <w:szCs w:val="28"/>
          <w:lang w:eastAsia="en-US"/>
        </w:rPr>
        <w:t>пациенто</w:t>
      </w:r>
      <w:proofErr w:type="spellEnd"/>
      <w:r w:rsidR="00F7632D">
        <w:rPr>
          <w:rFonts w:eastAsia="Calibri"/>
          <w:sz w:val="28"/>
          <w:szCs w:val="28"/>
          <w:lang w:eastAsia="en-US"/>
        </w:rPr>
        <w:t>-</w:t>
      </w:r>
      <w:r w:rsidR="00080173" w:rsidRPr="005530BA">
        <w:rPr>
          <w:rFonts w:eastAsia="Calibri"/>
          <w:sz w:val="28"/>
          <w:szCs w:val="28"/>
          <w:lang w:eastAsia="en-US"/>
        </w:rPr>
        <w:t>мест</w:t>
      </w:r>
      <w:r w:rsidR="00F7632D">
        <w:rPr>
          <w:rFonts w:eastAsia="Calibri"/>
          <w:sz w:val="28"/>
          <w:szCs w:val="28"/>
          <w:lang w:eastAsia="en-US"/>
        </w:rPr>
        <w:t>а</w:t>
      </w:r>
      <w:r w:rsidR="00080173" w:rsidRPr="005530BA">
        <w:rPr>
          <w:rFonts w:eastAsia="Calibri"/>
          <w:sz w:val="28"/>
          <w:szCs w:val="28"/>
          <w:lang w:eastAsia="en-US"/>
        </w:rPr>
        <w:t xml:space="preserve">, </w:t>
      </w:r>
      <w:r w:rsidR="00506D40" w:rsidRPr="005530BA">
        <w:rPr>
          <w:rFonts w:eastAsia="Calibri"/>
          <w:sz w:val="28"/>
          <w:szCs w:val="28"/>
          <w:lang w:eastAsia="en-US"/>
        </w:rPr>
        <w:t>фактичес</w:t>
      </w:r>
      <w:r w:rsidR="00F7632D">
        <w:rPr>
          <w:rFonts w:eastAsia="Calibri"/>
          <w:sz w:val="28"/>
          <w:szCs w:val="28"/>
          <w:lang w:eastAsia="en-US"/>
        </w:rPr>
        <w:t xml:space="preserve">кое число </w:t>
      </w:r>
      <w:r w:rsidR="00621243">
        <w:rPr>
          <w:rFonts w:eastAsia="Calibri"/>
          <w:sz w:val="28"/>
          <w:szCs w:val="28"/>
          <w:lang w:eastAsia="en-US"/>
        </w:rPr>
        <w:t>посещений</w:t>
      </w:r>
      <w:r w:rsidR="00F7632D">
        <w:rPr>
          <w:rFonts w:eastAsia="Calibri"/>
          <w:sz w:val="28"/>
          <w:szCs w:val="28"/>
          <w:lang w:eastAsia="en-US"/>
        </w:rPr>
        <w:t xml:space="preserve"> по профилю </w:t>
      </w:r>
      <w:r w:rsidR="00506D40" w:rsidRPr="005530BA">
        <w:rPr>
          <w:rFonts w:eastAsia="Calibri"/>
          <w:sz w:val="28"/>
          <w:szCs w:val="28"/>
          <w:lang w:eastAsia="en-US"/>
        </w:rPr>
        <w:t xml:space="preserve">«медицинская реабилитация» в 2024 году </w:t>
      </w:r>
      <w:r w:rsidR="00621243">
        <w:rPr>
          <w:rFonts w:eastAsia="Calibri"/>
          <w:sz w:val="28"/>
          <w:szCs w:val="28"/>
          <w:lang w:eastAsia="en-US"/>
        </w:rPr>
        <w:t>– 402</w:t>
      </w:r>
      <w:r w:rsidR="00506D40" w:rsidRPr="005530BA">
        <w:rPr>
          <w:rFonts w:eastAsia="Calibri"/>
          <w:sz w:val="28"/>
          <w:szCs w:val="28"/>
          <w:lang w:eastAsia="en-US"/>
        </w:rPr>
        <w:t>;</w:t>
      </w:r>
    </w:p>
    <w:p w14:paraId="1706BCBA" w14:textId="38674D7B" w:rsidR="00A4436C" w:rsidRPr="005530BA" w:rsidRDefault="00A4436C" w:rsidP="00080173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>консультативно-диагностическое отделение КОГБУЗ «</w:t>
      </w:r>
      <w:r w:rsidR="00F7632D" w:rsidRPr="005530BA">
        <w:rPr>
          <w:sz w:val="28"/>
          <w:szCs w:val="28"/>
          <w:lang w:bidi="ru-RU"/>
        </w:rPr>
        <w:t>Детский клинический консультативно-диагностический центр</w:t>
      </w:r>
      <w:r w:rsidRPr="005530BA">
        <w:rPr>
          <w:sz w:val="28"/>
          <w:szCs w:val="28"/>
          <w:lang w:bidi="ru-RU"/>
        </w:rPr>
        <w:t>»</w:t>
      </w:r>
      <w:r w:rsidR="00080173" w:rsidRPr="005530BA">
        <w:rPr>
          <w:sz w:val="28"/>
          <w:szCs w:val="28"/>
          <w:lang w:bidi="ru-RU"/>
        </w:rPr>
        <w:t xml:space="preserve">, рассчитано на </w:t>
      </w:r>
      <w:r w:rsidR="00F7632D">
        <w:rPr>
          <w:sz w:val="28"/>
          <w:szCs w:val="28"/>
          <w:lang w:bidi="ru-RU"/>
        </w:rPr>
        <w:br/>
      </w:r>
      <w:r w:rsidR="00080173" w:rsidRPr="005530BA">
        <w:rPr>
          <w:sz w:val="28"/>
          <w:szCs w:val="28"/>
          <w:lang w:bidi="ru-RU"/>
        </w:rPr>
        <w:t xml:space="preserve">5 </w:t>
      </w:r>
      <w:r w:rsidR="00621243">
        <w:rPr>
          <w:sz w:val="28"/>
          <w:szCs w:val="28"/>
          <w:lang w:bidi="ru-RU"/>
        </w:rPr>
        <w:t xml:space="preserve">ортопедических </w:t>
      </w:r>
      <w:proofErr w:type="spellStart"/>
      <w:r w:rsidR="00080173" w:rsidRPr="005530BA">
        <w:rPr>
          <w:sz w:val="28"/>
          <w:szCs w:val="28"/>
          <w:lang w:bidi="ru-RU"/>
        </w:rPr>
        <w:t>пациенто</w:t>
      </w:r>
      <w:proofErr w:type="spellEnd"/>
      <w:r w:rsidR="00080173" w:rsidRPr="005530BA">
        <w:rPr>
          <w:sz w:val="28"/>
          <w:szCs w:val="28"/>
          <w:lang w:bidi="ru-RU"/>
        </w:rPr>
        <w:t>-мест</w:t>
      </w:r>
      <w:r w:rsidR="00F7632D">
        <w:rPr>
          <w:sz w:val="28"/>
          <w:szCs w:val="28"/>
          <w:lang w:bidi="ru-RU"/>
        </w:rPr>
        <w:t xml:space="preserve"> </w:t>
      </w:r>
      <w:r w:rsidR="00887A71">
        <w:rPr>
          <w:sz w:val="28"/>
          <w:szCs w:val="28"/>
          <w:lang w:bidi="ru-RU"/>
        </w:rPr>
        <w:t>и</w:t>
      </w:r>
      <w:r w:rsidR="00080173" w:rsidRPr="005530BA">
        <w:rPr>
          <w:sz w:val="28"/>
          <w:szCs w:val="28"/>
          <w:lang w:bidi="ru-RU"/>
        </w:rPr>
        <w:t xml:space="preserve"> 1 </w:t>
      </w:r>
      <w:r w:rsidR="00621243">
        <w:rPr>
          <w:sz w:val="28"/>
          <w:szCs w:val="28"/>
          <w:lang w:bidi="ru-RU"/>
        </w:rPr>
        <w:t>офтальмологического</w:t>
      </w:r>
      <w:r w:rsidR="00080173" w:rsidRPr="005530BA">
        <w:rPr>
          <w:sz w:val="28"/>
          <w:szCs w:val="28"/>
          <w:lang w:bidi="ru-RU"/>
        </w:rPr>
        <w:t>,</w:t>
      </w:r>
      <w:r w:rsidR="00506D40" w:rsidRPr="005530BA">
        <w:rPr>
          <w:sz w:val="28"/>
          <w:szCs w:val="28"/>
          <w:lang w:bidi="ru-RU"/>
        </w:rPr>
        <w:t xml:space="preserve"> фактическое число </w:t>
      </w:r>
      <w:r w:rsidR="00621243">
        <w:rPr>
          <w:sz w:val="28"/>
          <w:szCs w:val="28"/>
          <w:lang w:bidi="ru-RU"/>
        </w:rPr>
        <w:t xml:space="preserve">посещений по профилю </w:t>
      </w:r>
      <w:r w:rsidR="00506D40" w:rsidRPr="005530BA">
        <w:rPr>
          <w:sz w:val="28"/>
          <w:szCs w:val="28"/>
          <w:lang w:bidi="ru-RU"/>
        </w:rPr>
        <w:t xml:space="preserve">«медицинская реабилитация» в 2024 году </w:t>
      </w:r>
      <w:r w:rsidR="00621243">
        <w:rPr>
          <w:sz w:val="28"/>
          <w:szCs w:val="28"/>
          <w:lang w:bidi="ru-RU"/>
        </w:rPr>
        <w:t>–</w:t>
      </w:r>
      <w:r w:rsidR="00506D40" w:rsidRPr="005530BA">
        <w:rPr>
          <w:sz w:val="28"/>
          <w:szCs w:val="28"/>
          <w:lang w:bidi="ru-RU"/>
        </w:rPr>
        <w:t xml:space="preserve"> 234</w:t>
      </w:r>
      <w:r w:rsidRPr="005530BA">
        <w:rPr>
          <w:sz w:val="28"/>
          <w:szCs w:val="28"/>
          <w:lang w:bidi="ru-RU"/>
        </w:rPr>
        <w:t>;</w:t>
      </w:r>
    </w:p>
    <w:p w14:paraId="5279AF1E" w14:textId="1C21C667" w:rsidR="00A4436C" w:rsidRPr="005530BA" w:rsidRDefault="00A4436C" w:rsidP="00A4436C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>детская поликлиника №</w:t>
      </w:r>
      <w:r w:rsidR="00621243">
        <w:rPr>
          <w:sz w:val="28"/>
          <w:szCs w:val="28"/>
          <w:lang w:bidi="ru-RU"/>
        </w:rPr>
        <w:t xml:space="preserve"> </w:t>
      </w:r>
      <w:r w:rsidRPr="005530BA">
        <w:rPr>
          <w:sz w:val="28"/>
          <w:szCs w:val="28"/>
          <w:lang w:bidi="ru-RU"/>
        </w:rPr>
        <w:t>2 КОГБУЗ «</w:t>
      </w:r>
      <w:r w:rsidR="00887A71" w:rsidRPr="005530BA">
        <w:rPr>
          <w:sz w:val="28"/>
          <w:szCs w:val="28"/>
          <w:lang w:bidi="ru-RU"/>
        </w:rPr>
        <w:t>Детский клинический консультативно-диагностический центр</w:t>
      </w:r>
      <w:r w:rsidRPr="005530BA">
        <w:rPr>
          <w:sz w:val="28"/>
          <w:szCs w:val="28"/>
          <w:lang w:bidi="ru-RU"/>
        </w:rPr>
        <w:t>»</w:t>
      </w:r>
      <w:r w:rsidR="00621243">
        <w:rPr>
          <w:sz w:val="28"/>
          <w:szCs w:val="28"/>
          <w:lang w:bidi="ru-RU"/>
        </w:rPr>
        <w:t xml:space="preserve"> рассчитано на</w:t>
      </w:r>
      <w:r w:rsidR="00F2028C" w:rsidRPr="005530BA">
        <w:rPr>
          <w:sz w:val="28"/>
          <w:szCs w:val="28"/>
          <w:lang w:bidi="ru-RU"/>
        </w:rPr>
        <w:t xml:space="preserve"> 3</w:t>
      </w:r>
      <w:r w:rsidR="00621243" w:rsidRPr="00621243">
        <w:rPr>
          <w:sz w:val="28"/>
          <w:szCs w:val="28"/>
          <w:lang w:bidi="ru-RU"/>
        </w:rPr>
        <w:t xml:space="preserve"> </w:t>
      </w:r>
      <w:r w:rsidR="00621243">
        <w:rPr>
          <w:sz w:val="28"/>
          <w:szCs w:val="28"/>
          <w:lang w:bidi="ru-RU"/>
        </w:rPr>
        <w:t>ортопедических</w:t>
      </w:r>
      <w:r w:rsidR="00F2028C" w:rsidRPr="005530BA">
        <w:rPr>
          <w:sz w:val="28"/>
          <w:szCs w:val="28"/>
          <w:lang w:bidi="ru-RU"/>
        </w:rPr>
        <w:t xml:space="preserve"> </w:t>
      </w:r>
      <w:proofErr w:type="spellStart"/>
      <w:r w:rsidR="00F2028C" w:rsidRPr="005530BA">
        <w:rPr>
          <w:sz w:val="28"/>
          <w:szCs w:val="28"/>
          <w:lang w:bidi="ru-RU"/>
        </w:rPr>
        <w:t>пациенто</w:t>
      </w:r>
      <w:proofErr w:type="spellEnd"/>
      <w:r w:rsidR="00F2028C" w:rsidRPr="005530BA">
        <w:rPr>
          <w:sz w:val="28"/>
          <w:szCs w:val="28"/>
          <w:lang w:bidi="ru-RU"/>
        </w:rPr>
        <w:t>-места</w:t>
      </w:r>
      <w:r w:rsidR="00887A71">
        <w:rPr>
          <w:sz w:val="28"/>
          <w:szCs w:val="28"/>
          <w:lang w:bidi="ru-RU"/>
        </w:rPr>
        <w:t xml:space="preserve"> </w:t>
      </w:r>
      <w:r w:rsidR="00506D40" w:rsidRPr="005530BA">
        <w:rPr>
          <w:sz w:val="28"/>
          <w:szCs w:val="28"/>
          <w:lang w:bidi="ru-RU"/>
        </w:rPr>
        <w:t>фактичес</w:t>
      </w:r>
      <w:r w:rsidR="00080173" w:rsidRPr="005530BA">
        <w:rPr>
          <w:sz w:val="28"/>
          <w:szCs w:val="28"/>
          <w:lang w:bidi="ru-RU"/>
        </w:rPr>
        <w:t xml:space="preserve">кое число </w:t>
      </w:r>
      <w:r w:rsidR="00621243">
        <w:rPr>
          <w:sz w:val="28"/>
          <w:szCs w:val="28"/>
          <w:lang w:bidi="ru-RU"/>
        </w:rPr>
        <w:t>посещений</w:t>
      </w:r>
      <w:r w:rsidR="00080173" w:rsidRPr="005530BA">
        <w:rPr>
          <w:sz w:val="28"/>
          <w:szCs w:val="28"/>
          <w:lang w:bidi="ru-RU"/>
        </w:rPr>
        <w:t xml:space="preserve"> по профилю </w:t>
      </w:r>
      <w:r w:rsidR="00506D40" w:rsidRPr="005530BA">
        <w:rPr>
          <w:sz w:val="28"/>
          <w:szCs w:val="28"/>
          <w:lang w:bidi="ru-RU"/>
        </w:rPr>
        <w:t xml:space="preserve">«медицинская реабилитация» в 2024 году </w:t>
      </w:r>
      <w:r w:rsidR="00621243">
        <w:rPr>
          <w:sz w:val="28"/>
          <w:szCs w:val="28"/>
          <w:lang w:bidi="ru-RU"/>
        </w:rPr>
        <w:t>– 178</w:t>
      </w:r>
      <w:r w:rsidRPr="005530BA">
        <w:rPr>
          <w:sz w:val="28"/>
          <w:szCs w:val="28"/>
          <w:lang w:bidi="ru-RU"/>
        </w:rPr>
        <w:t>.</w:t>
      </w:r>
    </w:p>
    <w:p w14:paraId="2273F79A" w14:textId="3909962B" w:rsidR="00A4436C" w:rsidRPr="005530BA" w:rsidRDefault="00506D40" w:rsidP="00506D40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t>С 2024 года медицинская помощь детям по профилю «медицинская реабилитация» в амбулаторных условиях оказывается в КОГБУЗ «Кировская областная детская клиническая больница»</w:t>
      </w:r>
      <w:r w:rsidR="00080173" w:rsidRPr="005530BA">
        <w:rPr>
          <w:sz w:val="28"/>
          <w:szCs w:val="28"/>
          <w:lang w:bidi="ru-RU"/>
        </w:rPr>
        <w:t>,</w:t>
      </w:r>
      <w:r w:rsidRPr="005530BA">
        <w:rPr>
          <w:sz w:val="28"/>
          <w:szCs w:val="28"/>
          <w:lang w:bidi="ru-RU"/>
        </w:rPr>
        <w:t xml:space="preserve"> </w:t>
      </w:r>
      <w:r w:rsidR="00080173" w:rsidRPr="005530BA">
        <w:rPr>
          <w:sz w:val="28"/>
          <w:szCs w:val="28"/>
          <w:lang w:bidi="ru-RU"/>
        </w:rPr>
        <w:t>о</w:t>
      </w:r>
      <w:r w:rsidR="002C208A" w:rsidRPr="005530BA">
        <w:rPr>
          <w:sz w:val="28"/>
          <w:szCs w:val="28"/>
          <w:lang w:bidi="ru-RU"/>
        </w:rPr>
        <w:t xml:space="preserve">тделение рассчитано </w:t>
      </w:r>
      <w:r w:rsidR="00FA5CCE">
        <w:rPr>
          <w:sz w:val="28"/>
          <w:szCs w:val="28"/>
          <w:lang w:bidi="ru-RU"/>
        </w:rPr>
        <w:br/>
      </w:r>
      <w:r w:rsidR="00887A71">
        <w:rPr>
          <w:iCs/>
          <w:color w:val="000000" w:themeColor="text1"/>
          <w:sz w:val="28"/>
          <w:szCs w:val="28"/>
          <w:lang w:bidi="ru-RU"/>
        </w:rPr>
        <w:t xml:space="preserve">на 10 </w:t>
      </w:r>
      <w:proofErr w:type="spellStart"/>
      <w:r w:rsidR="00887A71">
        <w:rPr>
          <w:iCs/>
          <w:color w:val="000000" w:themeColor="text1"/>
          <w:sz w:val="28"/>
          <w:szCs w:val="28"/>
          <w:lang w:bidi="ru-RU"/>
        </w:rPr>
        <w:t>пациенто</w:t>
      </w:r>
      <w:proofErr w:type="spellEnd"/>
      <w:r w:rsidR="00887A71">
        <w:rPr>
          <w:iCs/>
          <w:color w:val="000000" w:themeColor="text1"/>
          <w:sz w:val="28"/>
          <w:szCs w:val="28"/>
          <w:lang w:bidi="ru-RU"/>
        </w:rPr>
        <w:t>-</w:t>
      </w:r>
      <w:r w:rsidR="002C208A" w:rsidRPr="005530BA">
        <w:rPr>
          <w:iCs/>
          <w:color w:val="000000" w:themeColor="text1"/>
          <w:sz w:val="28"/>
          <w:szCs w:val="28"/>
          <w:lang w:bidi="ru-RU"/>
        </w:rPr>
        <w:t xml:space="preserve">мест по профилю «реабилитационные соматические» для оказания помощи детям на </w:t>
      </w:r>
      <w:r w:rsidR="00692B2A">
        <w:rPr>
          <w:iCs/>
          <w:color w:val="000000" w:themeColor="text1"/>
          <w:sz w:val="28"/>
          <w:szCs w:val="28"/>
          <w:lang w:val="en-US" w:bidi="ru-RU"/>
        </w:rPr>
        <w:t>III</w:t>
      </w:r>
      <w:r w:rsidR="002C208A" w:rsidRPr="005530BA">
        <w:rPr>
          <w:iCs/>
          <w:color w:val="000000" w:themeColor="text1"/>
          <w:sz w:val="28"/>
          <w:szCs w:val="28"/>
          <w:lang w:bidi="ru-RU"/>
        </w:rPr>
        <w:t xml:space="preserve"> этапе медицинской реабилитации в амбулаторных условиях. </w:t>
      </w:r>
      <w:r w:rsidR="002C208A" w:rsidRPr="005530BA">
        <w:rPr>
          <w:sz w:val="28"/>
          <w:szCs w:val="28"/>
          <w:lang w:bidi="ru-RU"/>
        </w:rPr>
        <w:t>Ф</w:t>
      </w:r>
      <w:r w:rsidRPr="005530BA">
        <w:rPr>
          <w:sz w:val="28"/>
          <w:szCs w:val="28"/>
          <w:lang w:bidi="ru-RU"/>
        </w:rPr>
        <w:t xml:space="preserve">актическое число </w:t>
      </w:r>
      <w:r w:rsidR="00FA5CCE">
        <w:rPr>
          <w:sz w:val="28"/>
          <w:szCs w:val="28"/>
          <w:lang w:bidi="ru-RU"/>
        </w:rPr>
        <w:t>посещений</w:t>
      </w:r>
      <w:r w:rsidRPr="005530BA">
        <w:rPr>
          <w:sz w:val="28"/>
          <w:szCs w:val="28"/>
          <w:lang w:bidi="ru-RU"/>
        </w:rPr>
        <w:t xml:space="preserve"> по профилю ««медицинская реабилитация» в 2024 году </w:t>
      </w:r>
      <w:r w:rsidR="00FA5CCE">
        <w:rPr>
          <w:sz w:val="28"/>
          <w:szCs w:val="28"/>
          <w:lang w:bidi="ru-RU"/>
        </w:rPr>
        <w:t xml:space="preserve">– </w:t>
      </w:r>
      <w:r w:rsidR="00FA5CCE">
        <w:rPr>
          <w:color w:val="000000" w:themeColor="text1"/>
          <w:sz w:val="28"/>
          <w:szCs w:val="28"/>
          <w:lang w:bidi="ru-RU"/>
        </w:rPr>
        <w:t>284</w:t>
      </w:r>
      <w:r w:rsidRPr="005530BA">
        <w:rPr>
          <w:color w:val="000000" w:themeColor="text1"/>
          <w:sz w:val="28"/>
          <w:szCs w:val="28"/>
          <w:lang w:bidi="ru-RU"/>
        </w:rPr>
        <w:t>.</w:t>
      </w:r>
    </w:p>
    <w:p w14:paraId="07A9657D" w14:textId="549C1627" w:rsidR="00DB3766" w:rsidRDefault="00A4436C" w:rsidP="00E17F79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5530BA">
        <w:rPr>
          <w:sz w:val="28"/>
          <w:szCs w:val="28"/>
          <w:lang w:bidi="ru-RU"/>
        </w:rPr>
        <w:lastRenderedPageBreak/>
        <w:t>Все перечисленные медицинские организации, имеющие в своей структуре амбулаторные отделения медицинской реабилитации, подведомственны министерству здравоохранения Кировской области.</w:t>
      </w:r>
    </w:p>
    <w:p w14:paraId="030AAC7D" w14:textId="77777777" w:rsidR="00E17F79" w:rsidRPr="005530BA" w:rsidRDefault="00E17F79" w:rsidP="00E17F79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</w:p>
    <w:p w14:paraId="23E45DB9" w14:textId="0490A9AF" w:rsidR="008265CC" w:rsidRPr="005530BA" w:rsidRDefault="008049A3" w:rsidP="00FA5CCE">
      <w:pPr>
        <w:pStyle w:val="11"/>
        <w:numPr>
          <w:ilvl w:val="1"/>
          <w:numId w:val="40"/>
        </w:numPr>
        <w:spacing w:line="276" w:lineRule="auto"/>
        <w:ind w:left="1276" w:hanging="567"/>
        <w:jc w:val="both"/>
        <w:rPr>
          <w:b/>
          <w:sz w:val="28"/>
          <w:szCs w:val="28"/>
        </w:rPr>
      </w:pPr>
      <w:r w:rsidRPr="005530BA">
        <w:rPr>
          <w:b/>
          <w:sz w:val="28"/>
          <w:szCs w:val="28"/>
        </w:rPr>
        <w:t xml:space="preserve"> </w:t>
      </w:r>
      <w:r w:rsidR="008265CC" w:rsidRPr="005530BA">
        <w:rPr>
          <w:b/>
          <w:sz w:val="28"/>
          <w:szCs w:val="28"/>
        </w:rPr>
        <w:t>Анализ деятельности медицинских организаций, оказывающих медицинскую помощь по медицинской реабилитации в Кировской области, с оценкой необходимости оптимизации функционирования</w:t>
      </w:r>
    </w:p>
    <w:p w14:paraId="08A72E93" w14:textId="77777777" w:rsidR="00DB3766" w:rsidRPr="005530BA" w:rsidRDefault="00DB3766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065FA686" w14:textId="23B4A5BD" w:rsidR="00503F91" w:rsidRPr="005530BA" w:rsidRDefault="00503F91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 xml:space="preserve">В Кировской области в рамках </w:t>
      </w:r>
      <w:r w:rsidR="00FA5CCE">
        <w:rPr>
          <w:sz w:val="28"/>
          <w:szCs w:val="28"/>
        </w:rPr>
        <w:t xml:space="preserve">ОМС </w:t>
      </w:r>
      <w:r w:rsidRPr="005530BA">
        <w:rPr>
          <w:sz w:val="28"/>
          <w:szCs w:val="28"/>
        </w:rPr>
        <w:t xml:space="preserve">оказывают медицинскую помощь по медицинской реабилитации </w:t>
      </w:r>
      <w:r w:rsidR="00FA5CCE">
        <w:rPr>
          <w:sz w:val="28"/>
          <w:szCs w:val="28"/>
        </w:rPr>
        <w:t>11</w:t>
      </w:r>
      <w:r w:rsidRPr="005530BA">
        <w:rPr>
          <w:sz w:val="28"/>
          <w:szCs w:val="28"/>
        </w:rPr>
        <w:t xml:space="preserve"> медицински</w:t>
      </w:r>
      <w:r w:rsidR="00FA5CCE">
        <w:rPr>
          <w:sz w:val="28"/>
          <w:szCs w:val="28"/>
        </w:rPr>
        <w:t>х</w:t>
      </w:r>
      <w:r w:rsidRPr="005530BA">
        <w:rPr>
          <w:sz w:val="28"/>
          <w:szCs w:val="28"/>
        </w:rPr>
        <w:t xml:space="preserve"> организаци</w:t>
      </w:r>
      <w:r w:rsidR="00FA5CCE">
        <w:rPr>
          <w:sz w:val="28"/>
          <w:szCs w:val="28"/>
        </w:rPr>
        <w:t>й</w:t>
      </w:r>
      <w:r w:rsidRPr="005530BA">
        <w:rPr>
          <w:sz w:val="28"/>
          <w:szCs w:val="28"/>
        </w:rPr>
        <w:t>.</w:t>
      </w:r>
    </w:p>
    <w:p w14:paraId="046B83E7" w14:textId="71788F44" w:rsidR="00936495" w:rsidRPr="008049A3" w:rsidRDefault="00936495" w:rsidP="00DE25A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5530BA">
        <w:rPr>
          <w:sz w:val="28"/>
          <w:szCs w:val="28"/>
        </w:rPr>
        <w:t>Информация о КОГБУЗ «Центр медицинской реабилитации» представлена в таблице </w:t>
      </w:r>
      <w:r w:rsidR="00506D40" w:rsidRPr="005530BA">
        <w:rPr>
          <w:sz w:val="28"/>
          <w:szCs w:val="28"/>
        </w:rPr>
        <w:t>35</w:t>
      </w:r>
      <w:r w:rsidRPr="005530BA">
        <w:rPr>
          <w:sz w:val="28"/>
          <w:szCs w:val="28"/>
        </w:rPr>
        <w:t>.</w:t>
      </w:r>
      <w:r w:rsidR="005C42BF" w:rsidRPr="008049A3">
        <w:rPr>
          <w:sz w:val="28"/>
          <w:szCs w:val="28"/>
        </w:rPr>
        <w:t xml:space="preserve"> </w:t>
      </w:r>
    </w:p>
    <w:p w14:paraId="2998F41E" w14:textId="5FA70E18" w:rsidR="005C42BF" w:rsidRDefault="005C42BF" w:rsidP="005C42BF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8049A3">
        <w:rPr>
          <w:sz w:val="28"/>
          <w:szCs w:val="28"/>
        </w:rPr>
        <w:t xml:space="preserve">Таблица </w:t>
      </w:r>
      <w:r w:rsidR="00506D40" w:rsidRPr="008049A3">
        <w:rPr>
          <w:sz w:val="28"/>
          <w:szCs w:val="28"/>
        </w:rPr>
        <w:t>35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3820"/>
      </w:tblGrid>
      <w:tr w:rsidR="00087F44" w:rsidRPr="00377082" w14:paraId="4C8DE129" w14:textId="77777777" w:rsidTr="006B5980">
        <w:trPr>
          <w:trHeight w:hRule="exact" w:val="576"/>
          <w:tblHeader/>
        </w:trPr>
        <w:tc>
          <w:tcPr>
            <w:tcW w:w="377" w:type="pct"/>
            <w:tcBorders>
              <w:top w:val="single" w:sz="4" w:space="0" w:color="auto"/>
            </w:tcBorders>
          </w:tcPr>
          <w:p w14:paraId="2E6277F7" w14:textId="491F756B" w:rsidR="00087F44" w:rsidRPr="006B5980" w:rsidRDefault="006B5980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12A110B5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п/п</w:t>
            </w:r>
          </w:p>
        </w:tc>
        <w:tc>
          <w:tcPr>
            <w:tcW w:w="2579" w:type="pct"/>
            <w:tcBorders>
              <w:top w:val="single" w:sz="4" w:space="0" w:color="auto"/>
            </w:tcBorders>
            <w:shd w:val="clear" w:color="auto" w:fill="auto"/>
          </w:tcPr>
          <w:p w14:paraId="480A984A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br w:type="page"/>
            </w:r>
            <w:r w:rsidRPr="00936495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044" w:type="pct"/>
            <w:tcBorders>
              <w:top w:val="single" w:sz="4" w:space="0" w:color="auto"/>
            </w:tcBorders>
            <w:shd w:val="clear" w:color="auto" w:fill="auto"/>
          </w:tcPr>
          <w:p w14:paraId="598132FC" w14:textId="77777777" w:rsidR="00087F44" w:rsidRPr="00936495" w:rsidRDefault="00087F44" w:rsidP="003319A2">
            <w:pPr>
              <w:ind w:right="69"/>
              <w:jc w:val="center"/>
              <w:rPr>
                <w:sz w:val="18"/>
                <w:szCs w:val="18"/>
                <w:lang w:eastAsia="en-US"/>
              </w:rPr>
            </w:pPr>
            <w:r w:rsidRPr="00936495">
              <w:rPr>
                <w:sz w:val="18"/>
                <w:szCs w:val="18"/>
                <w:lang w:eastAsia="en-US"/>
              </w:rPr>
              <w:t>Описание</w:t>
            </w:r>
          </w:p>
        </w:tc>
      </w:tr>
      <w:tr w:rsidR="00087F44" w:rsidRPr="00650AD3" w14:paraId="79513266" w14:textId="77777777" w:rsidTr="005C42BF">
        <w:trPr>
          <w:trHeight w:hRule="exact" w:val="862"/>
        </w:trPr>
        <w:tc>
          <w:tcPr>
            <w:tcW w:w="377" w:type="pct"/>
          </w:tcPr>
          <w:p w14:paraId="7A03C625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</w:p>
        </w:tc>
        <w:tc>
          <w:tcPr>
            <w:tcW w:w="2579" w:type="pct"/>
            <w:shd w:val="clear" w:color="auto" w:fill="auto"/>
          </w:tcPr>
          <w:p w14:paraId="7DD57AFD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br w:type="page"/>
            </w:r>
            <w:r w:rsidRPr="00936495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044" w:type="pct"/>
            <w:shd w:val="clear" w:color="auto" w:fill="auto"/>
          </w:tcPr>
          <w:p w14:paraId="01DC3E5D" w14:textId="323A3790" w:rsidR="00087F44" w:rsidRPr="00936495" w:rsidRDefault="00936495" w:rsidP="003319A2">
            <w:pPr>
              <w:ind w:right="69"/>
              <w:rPr>
                <w:sz w:val="18"/>
                <w:szCs w:val="18"/>
              </w:rPr>
            </w:pPr>
            <w:r w:rsidRPr="00936495">
              <w:rPr>
                <w:bCs/>
                <w:color w:val="000000"/>
                <w:sz w:val="18"/>
                <w:szCs w:val="18"/>
              </w:rPr>
              <w:t>Кировское областное государственное бюджетное учреждение здравоохранения</w:t>
            </w:r>
            <w:r w:rsidRPr="00936495">
              <w:rPr>
                <w:sz w:val="18"/>
                <w:szCs w:val="18"/>
              </w:rPr>
              <w:t xml:space="preserve"> «Центр медицинской реабилитации»</w:t>
            </w:r>
          </w:p>
        </w:tc>
      </w:tr>
      <w:tr w:rsidR="00087F44" w:rsidRPr="00650AD3" w14:paraId="3A6EFCBD" w14:textId="77777777" w:rsidTr="005C42BF">
        <w:trPr>
          <w:trHeight w:hRule="exact" w:val="562"/>
        </w:trPr>
        <w:tc>
          <w:tcPr>
            <w:tcW w:w="377" w:type="pct"/>
          </w:tcPr>
          <w:p w14:paraId="3B07713D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2</w:t>
            </w:r>
          </w:p>
        </w:tc>
        <w:tc>
          <w:tcPr>
            <w:tcW w:w="2579" w:type="pct"/>
            <w:shd w:val="clear" w:color="auto" w:fill="auto"/>
          </w:tcPr>
          <w:p w14:paraId="278FF738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044" w:type="pct"/>
            <w:shd w:val="clear" w:color="auto" w:fill="auto"/>
          </w:tcPr>
          <w:p w14:paraId="7CC7284D" w14:textId="77777777" w:rsidR="007A2ACB" w:rsidRDefault="00503F91" w:rsidP="00503F91">
            <w:pPr>
              <w:ind w:right="69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от 23.12.2020 </w:t>
            </w:r>
          </w:p>
          <w:p w14:paraId="590BF2D0" w14:textId="7F621ACA" w:rsidR="00087F44" w:rsidRPr="00936495" w:rsidRDefault="00503F91" w:rsidP="00503F91">
            <w:pPr>
              <w:ind w:right="69"/>
              <w:rPr>
                <w:sz w:val="18"/>
                <w:szCs w:val="18"/>
              </w:rPr>
            </w:pPr>
            <w:r w:rsidRPr="00503F91">
              <w:rPr>
                <w:bCs/>
                <w:color w:val="000000"/>
                <w:sz w:val="18"/>
                <w:szCs w:val="18"/>
              </w:rPr>
              <w:t>№ Л041-01160-43/00368976</w:t>
            </w:r>
            <w:r>
              <w:t xml:space="preserve"> </w:t>
            </w:r>
          </w:p>
        </w:tc>
      </w:tr>
      <w:tr w:rsidR="00087F44" w:rsidRPr="00650AD3" w14:paraId="5B6DF29E" w14:textId="77777777" w:rsidTr="005C42BF">
        <w:trPr>
          <w:trHeight w:hRule="exact" w:val="281"/>
        </w:trPr>
        <w:tc>
          <w:tcPr>
            <w:tcW w:w="377" w:type="pct"/>
          </w:tcPr>
          <w:p w14:paraId="4EE2BD12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3</w:t>
            </w:r>
          </w:p>
        </w:tc>
        <w:tc>
          <w:tcPr>
            <w:tcW w:w="2579" w:type="pct"/>
            <w:shd w:val="clear" w:color="auto" w:fill="auto"/>
          </w:tcPr>
          <w:p w14:paraId="6B7C3048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044" w:type="pct"/>
            <w:shd w:val="clear" w:color="auto" w:fill="auto"/>
          </w:tcPr>
          <w:p w14:paraId="165524B5" w14:textId="3AE212D2" w:rsidR="00087F44" w:rsidRPr="00936495" w:rsidRDefault="00503F91" w:rsidP="003319A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87F44" w:rsidRPr="00650AD3" w14:paraId="7976B2F3" w14:textId="77777777" w:rsidTr="005C42BF">
        <w:trPr>
          <w:trHeight w:hRule="exact" w:val="565"/>
        </w:trPr>
        <w:tc>
          <w:tcPr>
            <w:tcW w:w="377" w:type="pct"/>
          </w:tcPr>
          <w:p w14:paraId="24018073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4</w:t>
            </w:r>
          </w:p>
        </w:tc>
        <w:tc>
          <w:tcPr>
            <w:tcW w:w="2579" w:type="pct"/>
            <w:shd w:val="clear" w:color="auto" w:fill="auto"/>
          </w:tcPr>
          <w:p w14:paraId="68A98894" w14:textId="299298B4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FA5CCE">
              <w:rPr>
                <w:sz w:val="18"/>
                <w:szCs w:val="18"/>
              </w:rPr>
              <w:t xml:space="preserve"> «медицинская реабилитация» (да (</w:t>
            </w:r>
            <w:r w:rsidRPr="00936495">
              <w:rPr>
                <w:sz w:val="18"/>
                <w:szCs w:val="18"/>
              </w:rPr>
              <w:t>нет)</w:t>
            </w:r>
          </w:p>
        </w:tc>
        <w:tc>
          <w:tcPr>
            <w:tcW w:w="2044" w:type="pct"/>
            <w:shd w:val="clear" w:color="auto" w:fill="auto"/>
          </w:tcPr>
          <w:p w14:paraId="4AE97693" w14:textId="0DF8CA13" w:rsidR="00087F44" w:rsidRPr="00936495" w:rsidRDefault="00503F91" w:rsidP="003319A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87F44" w:rsidRPr="00650AD3" w14:paraId="057B3D96" w14:textId="77777777" w:rsidTr="002044C6">
        <w:trPr>
          <w:trHeight w:hRule="exact" w:val="433"/>
        </w:trPr>
        <w:tc>
          <w:tcPr>
            <w:tcW w:w="377" w:type="pct"/>
          </w:tcPr>
          <w:p w14:paraId="59BC1467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5</w:t>
            </w:r>
          </w:p>
        </w:tc>
        <w:tc>
          <w:tcPr>
            <w:tcW w:w="2579" w:type="pct"/>
            <w:shd w:val="clear" w:color="auto" w:fill="auto"/>
          </w:tcPr>
          <w:p w14:paraId="1F67A4A3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044" w:type="pct"/>
            <w:shd w:val="clear" w:color="auto" w:fill="auto"/>
          </w:tcPr>
          <w:p w14:paraId="6623C64C" w14:textId="1C6CEED5" w:rsidR="00087F44" w:rsidRPr="00936495" w:rsidRDefault="00503F91" w:rsidP="003319A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87F44" w:rsidRPr="00650AD3" w14:paraId="5C49A408" w14:textId="77777777" w:rsidTr="005C42BF">
        <w:trPr>
          <w:trHeight w:hRule="exact" w:val="984"/>
        </w:trPr>
        <w:tc>
          <w:tcPr>
            <w:tcW w:w="377" w:type="pct"/>
          </w:tcPr>
          <w:p w14:paraId="63F64D27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6</w:t>
            </w:r>
          </w:p>
        </w:tc>
        <w:tc>
          <w:tcPr>
            <w:tcW w:w="2579" w:type="pct"/>
            <w:shd w:val="clear" w:color="auto" w:fill="auto"/>
          </w:tcPr>
          <w:p w14:paraId="7AFAAAB4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044" w:type="pct"/>
            <w:shd w:val="clear" w:color="auto" w:fill="auto"/>
          </w:tcPr>
          <w:p w14:paraId="7D73BDEA" w14:textId="1A131023" w:rsidR="00087F44" w:rsidRPr="00936495" w:rsidRDefault="00503F91" w:rsidP="003319A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087F44" w:rsidRPr="00650AD3" w14:paraId="6D8459C3" w14:textId="77777777" w:rsidTr="005C42BF">
        <w:trPr>
          <w:trHeight w:hRule="exact" w:val="856"/>
        </w:trPr>
        <w:tc>
          <w:tcPr>
            <w:tcW w:w="377" w:type="pct"/>
          </w:tcPr>
          <w:p w14:paraId="1026A1A6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7</w:t>
            </w:r>
          </w:p>
        </w:tc>
        <w:tc>
          <w:tcPr>
            <w:tcW w:w="2579" w:type="pct"/>
            <w:shd w:val="clear" w:color="auto" w:fill="auto"/>
          </w:tcPr>
          <w:p w14:paraId="35140F82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2044" w:type="pct"/>
            <w:shd w:val="clear" w:color="auto" w:fill="auto"/>
          </w:tcPr>
          <w:p w14:paraId="5DA3BC86" w14:textId="50E0375D" w:rsidR="00087F44" w:rsidRPr="00936495" w:rsidRDefault="002B3241" w:rsidP="003319A2">
            <w:pPr>
              <w:ind w:right="69"/>
              <w:rPr>
                <w:sz w:val="18"/>
                <w:szCs w:val="18"/>
              </w:rPr>
            </w:pPr>
            <w:r w:rsidRPr="009F1A37">
              <w:rPr>
                <w:sz w:val="18"/>
                <w:szCs w:val="18"/>
              </w:rPr>
              <w:t>91,3</w:t>
            </w:r>
            <w:r w:rsidR="009F1A37">
              <w:rPr>
                <w:sz w:val="18"/>
                <w:szCs w:val="18"/>
              </w:rPr>
              <w:t>*</w:t>
            </w:r>
          </w:p>
        </w:tc>
      </w:tr>
      <w:tr w:rsidR="00087F44" w:rsidRPr="00650AD3" w14:paraId="0238D30C" w14:textId="77777777" w:rsidTr="005C4ED8">
        <w:trPr>
          <w:trHeight w:hRule="exact" w:val="875"/>
        </w:trPr>
        <w:tc>
          <w:tcPr>
            <w:tcW w:w="377" w:type="pct"/>
          </w:tcPr>
          <w:p w14:paraId="09747C10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8</w:t>
            </w:r>
          </w:p>
        </w:tc>
        <w:tc>
          <w:tcPr>
            <w:tcW w:w="2579" w:type="pct"/>
            <w:shd w:val="clear" w:color="auto" w:fill="auto"/>
          </w:tcPr>
          <w:p w14:paraId="54C82CC8" w14:textId="606309BC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5C4ED8">
              <w:rPr>
                <w:sz w:val="18"/>
                <w:szCs w:val="18"/>
              </w:rPr>
              <w:t>ми медицинской реабилитации (да (</w:t>
            </w:r>
            <w:r w:rsidRPr="00936495">
              <w:rPr>
                <w:sz w:val="18"/>
                <w:szCs w:val="18"/>
              </w:rPr>
              <w:t>нет)</w:t>
            </w:r>
          </w:p>
        </w:tc>
        <w:tc>
          <w:tcPr>
            <w:tcW w:w="2044" w:type="pct"/>
            <w:shd w:val="clear" w:color="auto" w:fill="auto"/>
          </w:tcPr>
          <w:p w14:paraId="1E6ACCA0" w14:textId="51FD4C62" w:rsidR="00087F44" w:rsidRPr="00936495" w:rsidRDefault="00503F91" w:rsidP="003319A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87F44" w:rsidRPr="00650AD3" w14:paraId="00AA5438" w14:textId="77777777" w:rsidTr="005C4ED8">
        <w:trPr>
          <w:trHeight w:hRule="exact" w:val="718"/>
        </w:trPr>
        <w:tc>
          <w:tcPr>
            <w:tcW w:w="377" w:type="pct"/>
          </w:tcPr>
          <w:p w14:paraId="59051A52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9</w:t>
            </w:r>
          </w:p>
        </w:tc>
        <w:tc>
          <w:tcPr>
            <w:tcW w:w="2579" w:type="pct"/>
            <w:shd w:val="clear" w:color="auto" w:fill="auto"/>
          </w:tcPr>
          <w:p w14:paraId="33CFA704" w14:textId="633017F8" w:rsidR="00087F44" w:rsidRPr="005C4ED8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структурного подразделения, оказывающего медицинскую помощь по ме</w:t>
            </w:r>
            <w:r w:rsidR="005C4ED8">
              <w:rPr>
                <w:sz w:val="18"/>
                <w:szCs w:val="18"/>
              </w:rPr>
              <w:t xml:space="preserve">дицинской реабилитации на </w:t>
            </w:r>
            <w:r w:rsidR="005C4ED8">
              <w:rPr>
                <w:sz w:val="18"/>
                <w:szCs w:val="18"/>
              </w:rPr>
              <w:br/>
            </w:r>
            <w:r w:rsidR="005C4ED8">
              <w:rPr>
                <w:sz w:val="18"/>
                <w:szCs w:val="18"/>
                <w:lang w:val="en-US"/>
              </w:rPr>
              <w:t>I</w:t>
            </w:r>
            <w:r w:rsidRPr="00936495">
              <w:rPr>
                <w:sz w:val="18"/>
                <w:szCs w:val="18"/>
              </w:rPr>
              <w:t xml:space="preserve"> этапе </w:t>
            </w:r>
            <w:r w:rsidR="005C4ED8" w:rsidRPr="005C4ED8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044" w:type="pct"/>
            <w:shd w:val="clear" w:color="auto" w:fill="auto"/>
          </w:tcPr>
          <w:p w14:paraId="40470C29" w14:textId="202B4DA1" w:rsidR="00087F44" w:rsidRPr="00936495" w:rsidRDefault="00503F91" w:rsidP="003319A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87F44" w:rsidRPr="00650AD3" w14:paraId="7668B772" w14:textId="77777777" w:rsidTr="002B3241">
        <w:trPr>
          <w:trHeight w:hRule="exact" w:val="712"/>
        </w:trPr>
        <w:tc>
          <w:tcPr>
            <w:tcW w:w="377" w:type="pct"/>
          </w:tcPr>
          <w:p w14:paraId="45D35F51" w14:textId="77777777" w:rsidR="00087F44" w:rsidRPr="00936495" w:rsidRDefault="00087F44" w:rsidP="003319A2">
            <w:pPr>
              <w:pStyle w:val="ac"/>
              <w:spacing w:line="240" w:lineRule="auto"/>
              <w:ind w:right="154"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10</w:t>
            </w:r>
          </w:p>
        </w:tc>
        <w:tc>
          <w:tcPr>
            <w:tcW w:w="2579" w:type="pct"/>
            <w:shd w:val="clear" w:color="auto" w:fill="auto"/>
          </w:tcPr>
          <w:p w14:paraId="58FC79F8" w14:textId="5CFF8210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 w:rsidR="005907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4" w:type="pct"/>
            <w:shd w:val="clear" w:color="auto" w:fill="auto"/>
          </w:tcPr>
          <w:p w14:paraId="68E00D3C" w14:textId="62CFB5B9" w:rsidR="00087F44" w:rsidRPr="00936495" w:rsidRDefault="00503F91" w:rsidP="003319A2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стационарное </w:t>
            </w:r>
            <w:r w:rsidRPr="00650AD3">
              <w:rPr>
                <w:sz w:val="18"/>
                <w:szCs w:val="18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</w:tr>
      <w:tr w:rsidR="00087F44" w:rsidRPr="00650AD3" w14:paraId="7537C1E9" w14:textId="77777777" w:rsidTr="002B3241">
        <w:trPr>
          <w:trHeight w:hRule="exact" w:val="708"/>
        </w:trPr>
        <w:tc>
          <w:tcPr>
            <w:tcW w:w="377" w:type="pct"/>
          </w:tcPr>
          <w:p w14:paraId="2A528BE6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lastRenderedPageBreak/>
              <w:t>10.1</w:t>
            </w:r>
          </w:p>
        </w:tc>
        <w:tc>
          <w:tcPr>
            <w:tcW w:w="2579" w:type="pct"/>
            <w:shd w:val="clear" w:color="auto" w:fill="auto"/>
          </w:tcPr>
          <w:p w14:paraId="3BCDB738" w14:textId="77777777" w:rsidR="00087F44" w:rsidRPr="00936495" w:rsidRDefault="00087F44" w:rsidP="003319A2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5DFAAFD1" w14:textId="0555DB04" w:rsidR="00087F44" w:rsidRPr="00936495" w:rsidRDefault="0088504E" w:rsidP="0088504E">
            <w:pPr>
              <w:ind w:right="69"/>
              <w:rPr>
                <w:sz w:val="18"/>
                <w:szCs w:val="18"/>
              </w:rPr>
            </w:pPr>
            <w:r w:rsidRPr="00650A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 w:rsidRPr="00650AD3">
              <w:rPr>
                <w:sz w:val="18"/>
                <w:szCs w:val="18"/>
              </w:rPr>
              <w:t xml:space="preserve"> коек по профилю «реабилитационные для больных с заболеваниями центральной нервной системы и органов чувств»</w:t>
            </w:r>
          </w:p>
        </w:tc>
      </w:tr>
      <w:tr w:rsidR="00180FAF" w:rsidRPr="00650AD3" w14:paraId="717E1E14" w14:textId="77777777" w:rsidTr="002B3241">
        <w:trPr>
          <w:trHeight w:hRule="exact" w:val="705"/>
        </w:trPr>
        <w:tc>
          <w:tcPr>
            <w:tcW w:w="377" w:type="pct"/>
          </w:tcPr>
          <w:p w14:paraId="7716F171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10.2</w:t>
            </w:r>
          </w:p>
        </w:tc>
        <w:tc>
          <w:tcPr>
            <w:tcW w:w="2579" w:type="pct"/>
            <w:shd w:val="clear" w:color="auto" w:fill="auto"/>
          </w:tcPr>
          <w:p w14:paraId="4639682C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044" w:type="pct"/>
            <w:shd w:val="clear" w:color="auto" w:fill="auto"/>
          </w:tcPr>
          <w:p w14:paraId="235E3E05" w14:textId="71BD4E08" w:rsidR="00180FAF" w:rsidRP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,0</w:t>
            </w:r>
          </w:p>
        </w:tc>
      </w:tr>
      <w:tr w:rsidR="00180FAF" w:rsidRPr="00650AD3" w14:paraId="731D7DFE" w14:textId="77777777" w:rsidTr="005C42BF">
        <w:trPr>
          <w:trHeight w:hRule="exact" w:val="566"/>
        </w:trPr>
        <w:tc>
          <w:tcPr>
            <w:tcW w:w="377" w:type="pct"/>
          </w:tcPr>
          <w:p w14:paraId="0E54E46C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10.3</w:t>
            </w:r>
          </w:p>
        </w:tc>
        <w:tc>
          <w:tcPr>
            <w:tcW w:w="2579" w:type="pct"/>
            <w:shd w:val="clear" w:color="auto" w:fill="auto"/>
          </w:tcPr>
          <w:p w14:paraId="69CBC026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044" w:type="pct"/>
            <w:shd w:val="clear" w:color="auto" w:fill="auto"/>
          </w:tcPr>
          <w:p w14:paraId="4897657E" w14:textId="68C4B7D8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80FAF" w:rsidRPr="00650AD3" w14:paraId="6A7D2769" w14:textId="77777777" w:rsidTr="005C42BF">
        <w:trPr>
          <w:trHeight w:hRule="exact" w:val="560"/>
        </w:trPr>
        <w:tc>
          <w:tcPr>
            <w:tcW w:w="377" w:type="pct"/>
          </w:tcPr>
          <w:p w14:paraId="4D7776B4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10.4</w:t>
            </w:r>
          </w:p>
        </w:tc>
        <w:tc>
          <w:tcPr>
            <w:tcW w:w="2579" w:type="pct"/>
            <w:shd w:val="clear" w:color="auto" w:fill="auto"/>
          </w:tcPr>
          <w:p w14:paraId="7B11B3EC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044" w:type="pct"/>
            <w:shd w:val="clear" w:color="auto" w:fill="auto"/>
          </w:tcPr>
          <w:p w14:paraId="71307172" w14:textId="69EEB223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180FAF" w:rsidRPr="00650AD3" w14:paraId="54C73ADF" w14:textId="77777777" w:rsidTr="00180FAF">
        <w:trPr>
          <w:trHeight w:hRule="exact" w:val="600"/>
        </w:trPr>
        <w:tc>
          <w:tcPr>
            <w:tcW w:w="377" w:type="pct"/>
          </w:tcPr>
          <w:p w14:paraId="09FA841B" w14:textId="6001AF73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11</w:t>
            </w:r>
          </w:p>
        </w:tc>
        <w:tc>
          <w:tcPr>
            <w:tcW w:w="2579" w:type="pct"/>
            <w:shd w:val="clear" w:color="auto" w:fill="auto"/>
          </w:tcPr>
          <w:p w14:paraId="6AAAAA97" w14:textId="6F3496C6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4" w:type="pct"/>
            <w:shd w:val="clear" w:color="auto" w:fill="auto"/>
          </w:tcPr>
          <w:p w14:paraId="305F5832" w14:textId="12D4993D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319A2">
              <w:rPr>
                <w:sz w:val="18"/>
                <w:szCs w:val="18"/>
              </w:rPr>
              <w:t>тациона</w:t>
            </w:r>
            <w:r w:rsidR="005C4ED8">
              <w:rPr>
                <w:sz w:val="18"/>
                <w:szCs w:val="18"/>
              </w:rPr>
              <w:t>рное отделение медицинской</w:t>
            </w:r>
            <w:r w:rsidRPr="003319A2">
              <w:rPr>
                <w:sz w:val="18"/>
                <w:szCs w:val="18"/>
              </w:rPr>
              <w:t xml:space="preserve"> реабилитации пациентов с нарушениями функции ПНС и КМС </w:t>
            </w:r>
          </w:p>
        </w:tc>
      </w:tr>
      <w:tr w:rsidR="00180FAF" w:rsidRPr="00650AD3" w14:paraId="371C8A4C" w14:textId="77777777" w:rsidTr="00180FAF">
        <w:trPr>
          <w:trHeight w:hRule="exact" w:val="1504"/>
        </w:trPr>
        <w:tc>
          <w:tcPr>
            <w:tcW w:w="377" w:type="pct"/>
          </w:tcPr>
          <w:p w14:paraId="3D934E3C" w14:textId="3BB4B38E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11.1</w:t>
            </w:r>
          </w:p>
        </w:tc>
        <w:tc>
          <w:tcPr>
            <w:tcW w:w="2579" w:type="pct"/>
            <w:shd w:val="clear" w:color="auto" w:fill="auto"/>
          </w:tcPr>
          <w:p w14:paraId="572D3221" w14:textId="1805198C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429D8FAB" w14:textId="01077B07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650AD3">
              <w:rPr>
                <w:sz w:val="18"/>
                <w:szCs w:val="18"/>
              </w:rPr>
              <w:t xml:space="preserve"> коек по профилю «реабилитационные для больных с заболеваниями опорно-двигательного аппарата и периферической нервной системы»</w:t>
            </w:r>
            <w:r w:rsidR="005C4ED8">
              <w:rPr>
                <w:sz w:val="18"/>
                <w:szCs w:val="18"/>
              </w:rPr>
              <w:t>;</w:t>
            </w:r>
          </w:p>
          <w:p w14:paraId="7BE91020" w14:textId="47E20818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50AD3">
              <w:rPr>
                <w:sz w:val="18"/>
                <w:szCs w:val="18"/>
              </w:rPr>
              <w:t xml:space="preserve"> коек по профилю «реабилитационные для больных с заболеваниями центральной нервной системы и органов чувств»</w:t>
            </w:r>
            <w:r w:rsidR="005A11A4">
              <w:rPr>
                <w:sz w:val="18"/>
                <w:szCs w:val="18"/>
              </w:rPr>
              <w:t>**</w:t>
            </w:r>
          </w:p>
        </w:tc>
      </w:tr>
      <w:tr w:rsidR="00180FAF" w:rsidRPr="00650AD3" w14:paraId="7EAC906C" w14:textId="77777777" w:rsidTr="00180FAF">
        <w:trPr>
          <w:trHeight w:hRule="exact" w:val="756"/>
        </w:trPr>
        <w:tc>
          <w:tcPr>
            <w:tcW w:w="377" w:type="pct"/>
          </w:tcPr>
          <w:p w14:paraId="7F18F318" w14:textId="1E593431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11.2</w:t>
            </w:r>
          </w:p>
        </w:tc>
        <w:tc>
          <w:tcPr>
            <w:tcW w:w="2579" w:type="pct"/>
            <w:shd w:val="clear" w:color="auto" w:fill="auto"/>
          </w:tcPr>
          <w:p w14:paraId="7B32D56E" w14:textId="16B1BBC5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044" w:type="pct"/>
            <w:shd w:val="clear" w:color="auto" w:fill="auto"/>
          </w:tcPr>
          <w:p w14:paraId="6832C496" w14:textId="6DCEBD21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4,0</w:t>
            </w:r>
          </w:p>
        </w:tc>
      </w:tr>
      <w:tr w:rsidR="00180FAF" w:rsidRPr="00650AD3" w14:paraId="41708829" w14:textId="77777777" w:rsidTr="005C42BF">
        <w:trPr>
          <w:trHeight w:hRule="exact" w:val="560"/>
        </w:trPr>
        <w:tc>
          <w:tcPr>
            <w:tcW w:w="377" w:type="pct"/>
          </w:tcPr>
          <w:p w14:paraId="693638D2" w14:textId="5F33FAF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11.3</w:t>
            </w:r>
          </w:p>
        </w:tc>
        <w:tc>
          <w:tcPr>
            <w:tcW w:w="2579" w:type="pct"/>
            <w:shd w:val="clear" w:color="auto" w:fill="auto"/>
          </w:tcPr>
          <w:p w14:paraId="602EC806" w14:textId="3B7D38FA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044" w:type="pct"/>
            <w:shd w:val="clear" w:color="auto" w:fill="auto"/>
          </w:tcPr>
          <w:p w14:paraId="7DBC720E" w14:textId="76F32519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80FAF" w:rsidRPr="00650AD3" w14:paraId="50D6678B" w14:textId="77777777" w:rsidTr="005C42BF">
        <w:trPr>
          <w:trHeight w:hRule="exact" w:val="560"/>
        </w:trPr>
        <w:tc>
          <w:tcPr>
            <w:tcW w:w="377" w:type="pct"/>
          </w:tcPr>
          <w:p w14:paraId="53B2A854" w14:textId="682FB44A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11.4</w:t>
            </w:r>
          </w:p>
        </w:tc>
        <w:tc>
          <w:tcPr>
            <w:tcW w:w="2579" w:type="pct"/>
            <w:shd w:val="clear" w:color="auto" w:fill="auto"/>
          </w:tcPr>
          <w:p w14:paraId="07F07835" w14:textId="4DFFA271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044" w:type="pct"/>
            <w:shd w:val="clear" w:color="auto" w:fill="auto"/>
          </w:tcPr>
          <w:p w14:paraId="2F404CFE" w14:textId="0648DA9A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180FAF" w:rsidRPr="00650AD3" w14:paraId="1D72E431" w14:textId="77777777" w:rsidTr="005C42BF">
        <w:trPr>
          <w:trHeight w:hRule="exact" w:val="733"/>
        </w:trPr>
        <w:tc>
          <w:tcPr>
            <w:tcW w:w="377" w:type="pct"/>
          </w:tcPr>
          <w:p w14:paraId="6BBB6323" w14:textId="1335A39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9" w:type="pct"/>
            <w:shd w:val="clear" w:color="auto" w:fill="auto"/>
          </w:tcPr>
          <w:p w14:paraId="0ED72E6D" w14:textId="5CBFBDE0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4" w:type="pct"/>
            <w:shd w:val="clear" w:color="auto" w:fill="auto"/>
          </w:tcPr>
          <w:p w14:paraId="701CD70C" w14:textId="49F9C7E0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стационарное </w:t>
            </w:r>
            <w:r w:rsidRPr="00650AD3">
              <w:rPr>
                <w:sz w:val="18"/>
                <w:szCs w:val="18"/>
              </w:rPr>
              <w:t>отделение медицинской реабилитации пациентов с соматическими заболеваниям</w:t>
            </w:r>
          </w:p>
        </w:tc>
      </w:tr>
      <w:tr w:rsidR="00180FAF" w:rsidRPr="00650AD3" w14:paraId="7C6FF70D" w14:textId="77777777" w:rsidTr="005C42BF">
        <w:trPr>
          <w:trHeight w:hRule="exact" w:val="560"/>
        </w:trPr>
        <w:tc>
          <w:tcPr>
            <w:tcW w:w="377" w:type="pct"/>
          </w:tcPr>
          <w:p w14:paraId="06E497CA" w14:textId="01090B7C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936495">
              <w:rPr>
                <w:sz w:val="18"/>
                <w:szCs w:val="18"/>
              </w:rPr>
              <w:t>.1</w:t>
            </w:r>
          </w:p>
        </w:tc>
        <w:tc>
          <w:tcPr>
            <w:tcW w:w="2579" w:type="pct"/>
            <w:shd w:val="clear" w:color="auto" w:fill="auto"/>
          </w:tcPr>
          <w:p w14:paraId="0A9FC5DA" w14:textId="7D1BBB94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2E75E8C7" w14:textId="0E1BF390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650AD3">
              <w:rPr>
                <w:sz w:val="18"/>
                <w:szCs w:val="18"/>
              </w:rPr>
              <w:t xml:space="preserve"> ко</w:t>
            </w:r>
            <w:r>
              <w:rPr>
                <w:sz w:val="18"/>
                <w:szCs w:val="18"/>
              </w:rPr>
              <w:t>йки</w:t>
            </w:r>
            <w:r w:rsidRPr="00650AD3">
              <w:rPr>
                <w:sz w:val="18"/>
                <w:szCs w:val="18"/>
              </w:rPr>
              <w:t xml:space="preserve"> по профилю «реабилитационные соматические»</w:t>
            </w:r>
          </w:p>
        </w:tc>
      </w:tr>
      <w:tr w:rsidR="00180FAF" w:rsidRPr="00650AD3" w14:paraId="60FEEFE4" w14:textId="77777777" w:rsidTr="00180FAF">
        <w:trPr>
          <w:trHeight w:hRule="exact" w:val="702"/>
        </w:trPr>
        <w:tc>
          <w:tcPr>
            <w:tcW w:w="377" w:type="pct"/>
          </w:tcPr>
          <w:p w14:paraId="1A555B42" w14:textId="4DF35F81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936495">
              <w:rPr>
                <w:sz w:val="18"/>
                <w:szCs w:val="18"/>
              </w:rPr>
              <w:t>.2</w:t>
            </w:r>
          </w:p>
        </w:tc>
        <w:tc>
          <w:tcPr>
            <w:tcW w:w="2579" w:type="pct"/>
            <w:shd w:val="clear" w:color="auto" w:fill="auto"/>
          </w:tcPr>
          <w:p w14:paraId="579AAD58" w14:textId="2BF82955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044" w:type="pct"/>
            <w:shd w:val="clear" w:color="auto" w:fill="auto"/>
          </w:tcPr>
          <w:p w14:paraId="63F8F5EA" w14:textId="25B7F51E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</w:tr>
      <w:tr w:rsidR="00180FAF" w:rsidRPr="00650AD3" w14:paraId="5D621EF2" w14:textId="77777777" w:rsidTr="005C42BF">
        <w:trPr>
          <w:trHeight w:hRule="exact" w:val="560"/>
        </w:trPr>
        <w:tc>
          <w:tcPr>
            <w:tcW w:w="377" w:type="pct"/>
          </w:tcPr>
          <w:p w14:paraId="4270CED2" w14:textId="018E596B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936495">
              <w:rPr>
                <w:sz w:val="18"/>
                <w:szCs w:val="18"/>
              </w:rPr>
              <w:t>.3</w:t>
            </w:r>
          </w:p>
        </w:tc>
        <w:tc>
          <w:tcPr>
            <w:tcW w:w="2579" w:type="pct"/>
            <w:shd w:val="clear" w:color="auto" w:fill="auto"/>
          </w:tcPr>
          <w:p w14:paraId="7CBB33AA" w14:textId="6A56726D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044" w:type="pct"/>
            <w:shd w:val="clear" w:color="auto" w:fill="auto"/>
          </w:tcPr>
          <w:p w14:paraId="34B9F7BF" w14:textId="79A694AF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180FAF" w:rsidRPr="00650AD3" w14:paraId="59870730" w14:textId="77777777" w:rsidTr="005C42BF">
        <w:trPr>
          <w:trHeight w:hRule="exact" w:val="560"/>
        </w:trPr>
        <w:tc>
          <w:tcPr>
            <w:tcW w:w="377" w:type="pct"/>
          </w:tcPr>
          <w:p w14:paraId="7CA11022" w14:textId="3433D556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936495">
              <w:rPr>
                <w:sz w:val="18"/>
                <w:szCs w:val="18"/>
              </w:rPr>
              <w:t>.4</w:t>
            </w:r>
          </w:p>
        </w:tc>
        <w:tc>
          <w:tcPr>
            <w:tcW w:w="2579" w:type="pct"/>
            <w:shd w:val="clear" w:color="auto" w:fill="auto"/>
          </w:tcPr>
          <w:p w14:paraId="49F4E123" w14:textId="1170A38E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044" w:type="pct"/>
            <w:shd w:val="clear" w:color="auto" w:fill="auto"/>
          </w:tcPr>
          <w:p w14:paraId="526DCE0F" w14:textId="4A359EB3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</w:tr>
      <w:tr w:rsidR="00180FAF" w:rsidRPr="00650AD3" w14:paraId="4B859E41" w14:textId="77777777" w:rsidTr="005C42BF">
        <w:trPr>
          <w:trHeight w:hRule="exact" w:val="874"/>
        </w:trPr>
        <w:tc>
          <w:tcPr>
            <w:tcW w:w="377" w:type="pct"/>
          </w:tcPr>
          <w:p w14:paraId="4AE82346" w14:textId="465D4DEB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9" w:type="pct"/>
            <w:shd w:val="clear" w:color="auto" w:fill="auto"/>
          </w:tcPr>
          <w:p w14:paraId="469E123D" w14:textId="1EC78489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4" w:type="pct"/>
            <w:shd w:val="clear" w:color="auto" w:fill="auto"/>
          </w:tcPr>
          <w:p w14:paraId="392E97E2" w14:textId="65E9D687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319A2">
              <w:rPr>
                <w:sz w:val="18"/>
                <w:szCs w:val="18"/>
              </w:rPr>
              <w:t>тационарное отделение мед. реабилитации пациентов с нарушениями функции ПНС и КМС (</w:t>
            </w:r>
            <w:proofErr w:type="spellStart"/>
            <w:r w:rsidRPr="003319A2">
              <w:rPr>
                <w:sz w:val="18"/>
                <w:szCs w:val="18"/>
              </w:rPr>
              <w:t>пгт</w:t>
            </w:r>
            <w:proofErr w:type="spellEnd"/>
            <w:r w:rsidRPr="003319A2">
              <w:rPr>
                <w:sz w:val="18"/>
                <w:szCs w:val="18"/>
              </w:rPr>
              <w:t xml:space="preserve"> </w:t>
            </w:r>
            <w:proofErr w:type="spellStart"/>
            <w:r w:rsidRPr="003319A2">
              <w:rPr>
                <w:sz w:val="18"/>
                <w:szCs w:val="18"/>
              </w:rPr>
              <w:t>Нижнеивкино</w:t>
            </w:r>
            <w:proofErr w:type="spellEnd"/>
            <w:r w:rsidRPr="003319A2">
              <w:rPr>
                <w:sz w:val="18"/>
                <w:szCs w:val="18"/>
              </w:rPr>
              <w:t>)</w:t>
            </w:r>
          </w:p>
        </w:tc>
      </w:tr>
      <w:tr w:rsidR="00180FAF" w:rsidRPr="00650AD3" w14:paraId="033054E7" w14:textId="77777777" w:rsidTr="005C42BF">
        <w:trPr>
          <w:trHeight w:hRule="exact" w:val="844"/>
        </w:trPr>
        <w:tc>
          <w:tcPr>
            <w:tcW w:w="377" w:type="pct"/>
          </w:tcPr>
          <w:p w14:paraId="66535AEF" w14:textId="33BDF92F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36495">
              <w:rPr>
                <w:sz w:val="18"/>
                <w:szCs w:val="18"/>
              </w:rPr>
              <w:t>.1</w:t>
            </w:r>
          </w:p>
        </w:tc>
        <w:tc>
          <w:tcPr>
            <w:tcW w:w="2579" w:type="pct"/>
            <w:shd w:val="clear" w:color="auto" w:fill="auto"/>
          </w:tcPr>
          <w:p w14:paraId="26D47D2F" w14:textId="67342E75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70C39B28" w14:textId="7F0E071B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койки</w:t>
            </w:r>
            <w:r w:rsidRPr="00650AD3">
              <w:rPr>
                <w:sz w:val="18"/>
                <w:szCs w:val="18"/>
              </w:rPr>
              <w:t xml:space="preserve"> по профилю «реабилитационные для больных с заболеваниями опорно-двигательного аппарата и периферической нервной системы»</w:t>
            </w:r>
          </w:p>
          <w:p w14:paraId="40D33F4D" w14:textId="77777777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</w:p>
        </w:tc>
      </w:tr>
      <w:tr w:rsidR="00180FAF" w:rsidRPr="00650AD3" w14:paraId="4D25704B" w14:textId="77777777" w:rsidTr="00180FAF">
        <w:trPr>
          <w:trHeight w:hRule="exact" w:val="710"/>
        </w:trPr>
        <w:tc>
          <w:tcPr>
            <w:tcW w:w="377" w:type="pct"/>
          </w:tcPr>
          <w:p w14:paraId="4ACC702E" w14:textId="0CF47B0C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36495">
              <w:rPr>
                <w:sz w:val="18"/>
                <w:szCs w:val="18"/>
              </w:rPr>
              <w:t>.2</w:t>
            </w:r>
          </w:p>
        </w:tc>
        <w:tc>
          <w:tcPr>
            <w:tcW w:w="2579" w:type="pct"/>
            <w:shd w:val="clear" w:color="auto" w:fill="auto"/>
          </w:tcPr>
          <w:p w14:paraId="1FF8626A" w14:textId="57E726EA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044" w:type="pct"/>
            <w:shd w:val="clear" w:color="auto" w:fill="auto"/>
          </w:tcPr>
          <w:p w14:paraId="16E43DD9" w14:textId="665FBA18" w:rsidR="00180FAF" w:rsidRP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</w:tr>
      <w:tr w:rsidR="00180FAF" w:rsidRPr="00650AD3" w14:paraId="756666D0" w14:textId="77777777" w:rsidTr="005C42BF">
        <w:trPr>
          <w:trHeight w:hRule="exact" w:val="560"/>
        </w:trPr>
        <w:tc>
          <w:tcPr>
            <w:tcW w:w="377" w:type="pct"/>
          </w:tcPr>
          <w:p w14:paraId="3F830FBC" w14:textId="04CCA7E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36495">
              <w:rPr>
                <w:sz w:val="18"/>
                <w:szCs w:val="18"/>
              </w:rPr>
              <w:t>.3</w:t>
            </w:r>
          </w:p>
        </w:tc>
        <w:tc>
          <w:tcPr>
            <w:tcW w:w="2579" w:type="pct"/>
            <w:shd w:val="clear" w:color="auto" w:fill="auto"/>
          </w:tcPr>
          <w:p w14:paraId="21FF6701" w14:textId="59CCD073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044" w:type="pct"/>
            <w:shd w:val="clear" w:color="auto" w:fill="auto"/>
          </w:tcPr>
          <w:p w14:paraId="5E1F64AF" w14:textId="0152FFC5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80FAF" w:rsidRPr="00650AD3" w14:paraId="6684ED2E" w14:textId="77777777" w:rsidTr="005C42BF">
        <w:trPr>
          <w:trHeight w:hRule="exact" w:val="560"/>
        </w:trPr>
        <w:tc>
          <w:tcPr>
            <w:tcW w:w="377" w:type="pct"/>
          </w:tcPr>
          <w:p w14:paraId="0BF741A4" w14:textId="76693F11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36495">
              <w:rPr>
                <w:sz w:val="18"/>
                <w:szCs w:val="18"/>
              </w:rPr>
              <w:t>.4</w:t>
            </w:r>
          </w:p>
        </w:tc>
        <w:tc>
          <w:tcPr>
            <w:tcW w:w="2579" w:type="pct"/>
            <w:shd w:val="clear" w:color="auto" w:fill="auto"/>
          </w:tcPr>
          <w:p w14:paraId="279DECBF" w14:textId="2165A5C5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044" w:type="pct"/>
            <w:shd w:val="clear" w:color="auto" w:fill="auto"/>
          </w:tcPr>
          <w:p w14:paraId="70902FC1" w14:textId="2FA36E48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</w:tr>
      <w:tr w:rsidR="00180FAF" w:rsidRPr="00650AD3" w14:paraId="17D9F9BB" w14:textId="77777777" w:rsidTr="005C42BF">
        <w:trPr>
          <w:trHeight w:hRule="exact" w:val="752"/>
        </w:trPr>
        <w:tc>
          <w:tcPr>
            <w:tcW w:w="377" w:type="pct"/>
          </w:tcPr>
          <w:p w14:paraId="6A9DE365" w14:textId="3DFF6505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579" w:type="pct"/>
            <w:shd w:val="clear" w:color="auto" w:fill="auto"/>
          </w:tcPr>
          <w:p w14:paraId="4629849D" w14:textId="65EFF0A3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4" w:type="pct"/>
            <w:shd w:val="clear" w:color="auto" w:fill="auto"/>
          </w:tcPr>
          <w:p w14:paraId="41D15C98" w14:textId="6EC78B9A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медицинской реабилитации и санаторно-курортного лечения участников СВО и членов их семей</w:t>
            </w:r>
            <w:r w:rsidR="00CA07CD">
              <w:rPr>
                <w:sz w:val="18"/>
                <w:szCs w:val="18"/>
              </w:rPr>
              <w:t xml:space="preserve"> </w:t>
            </w:r>
          </w:p>
        </w:tc>
      </w:tr>
      <w:tr w:rsidR="00180FAF" w:rsidRPr="00650AD3" w14:paraId="7550F622" w14:textId="77777777" w:rsidTr="005C42BF">
        <w:trPr>
          <w:trHeight w:hRule="exact" w:val="848"/>
        </w:trPr>
        <w:tc>
          <w:tcPr>
            <w:tcW w:w="377" w:type="pct"/>
          </w:tcPr>
          <w:p w14:paraId="2DCF534A" w14:textId="63B517F0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936495">
              <w:rPr>
                <w:sz w:val="18"/>
                <w:szCs w:val="18"/>
              </w:rPr>
              <w:t>.1</w:t>
            </w:r>
          </w:p>
        </w:tc>
        <w:tc>
          <w:tcPr>
            <w:tcW w:w="2579" w:type="pct"/>
            <w:shd w:val="clear" w:color="auto" w:fill="auto"/>
          </w:tcPr>
          <w:p w14:paraId="05BB1674" w14:textId="40EF952D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011740C9" w14:textId="579203CA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коек </w:t>
            </w:r>
            <w:r w:rsidRPr="00650AD3">
              <w:rPr>
                <w:sz w:val="18"/>
                <w:szCs w:val="18"/>
              </w:rPr>
              <w:t>по профилю «реабилитационные для больных с заболеваниями опорно-двигательного аппарата и периферической нервной системы»</w:t>
            </w:r>
          </w:p>
          <w:p w14:paraId="75591393" w14:textId="77777777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</w:p>
        </w:tc>
      </w:tr>
      <w:tr w:rsidR="00180FAF" w:rsidRPr="00650AD3" w14:paraId="5A19BE8B" w14:textId="77777777" w:rsidTr="00180FAF">
        <w:trPr>
          <w:trHeight w:hRule="exact" w:val="688"/>
        </w:trPr>
        <w:tc>
          <w:tcPr>
            <w:tcW w:w="377" w:type="pct"/>
          </w:tcPr>
          <w:p w14:paraId="1D87A83B" w14:textId="6204D72A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936495">
              <w:rPr>
                <w:sz w:val="18"/>
                <w:szCs w:val="18"/>
              </w:rPr>
              <w:t>.2</w:t>
            </w:r>
          </w:p>
        </w:tc>
        <w:tc>
          <w:tcPr>
            <w:tcW w:w="2579" w:type="pct"/>
            <w:shd w:val="clear" w:color="auto" w:fill="auto"/>
          </w:tcPr>
          <w:p w14:paraId="784DA38A" w14:textId="423AB1C5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044" w:type="pct"/>
            <w:shd w:val="clear" w:color="auto" w:fill="auto"/>
          </w:tcPr>
          <w:p w14:paraId="5587E99B" w14:textId="1C9434EC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</w:tr>
      <w:tr w:rsidR="00180FAF" w:rsidRPr="00650AD3" w14:paraId="31A76F6B" w14:textId="77777777" w:rsidTr="005C42BF">
        <w:trPr>
          <w:trHeight w:hRule="exact" w:val="560"/>
        </w:trPr>
        <w:tc>
          <w:tcPr>
            <w:tcW w:w="377" w:type="pct"/>
          </w:tcPr>
          <w:p w14:paraId="0D66C983" w14:textId="3F1576B0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936495">
              <w:rPr>
                <w:sz w:val="18"/>
                <w:szCs w:val="18"/>
              </w:rPr>
              <w:t>.3</w:t>
            </w:r>
          </w:p>
        </w:tc>
        <w:tc>
          <w:tcPr>
            <w:tcW w:w="2579" w:type="pct"/>
            <w:shd w:val="clear" w:color="auto" w:fill="auto"/>
          </w:tcPr>
          <w:p w14:paraId="3B4D6BC0" w14:textId="60C2A4E9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044" w:type="pct"/>
            <w:shd w:val="clear" w:color="auto" w:fill="auto"/>
          </w:tcPr>
          <w:p w14:paraId="242B7154" w14:textId="6B9520FB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180FAF" w:rsidRPr="00650AD3" w14:paraId="68273AE1" w14:textId="77777777" w:rsidTr="005C42BF">
        <w:trPr>
          <w:trHeight w:hRule="exact" w:val="560"/>
        </w:trPr>
        <w:tc>
          <w:tcPr>
            <w:tcW w:w="377" w:type="pct"/>
          </w:tcPr>
          <w:p w14:paraId="37E0F3E5" w14:textId="33738F01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936495">
              <w:rPr>
                <w:sz w:val="18"/>
                <w:szCs w:val="18"/>
              </w:rPr>
              <w:t>.4</w:t>
            </w:r>
          </w:p>
        </w:tc>
        <w:tc>
          <w:tcPr>
            <w:tcW w:w="2579" w:type="pct"/>
            <w:shd w:val="clear" w:color="auto" w:fill="auto"/>
          </w:tcPr>
          <w:p w14:paraId="4BF961C5" w14:textId="263D7063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044" w:type="pct"/>
            <w:shd w:val="clear" w:color="auto" w:fill="auto"/>
          </w:tcPr>
          <w:p w14:paraId="3928AAA4" w14:textId="51720396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</w:tr>
      <w:tr w:rsidR="00180FAF" w:rsidRPr="00650AD3" w14:paraId="1040A762" w14:textId="77777777" w:rsidTr="00180FAF">
        <w:trPr>
          <w:trHeight w:hRule="exact" w:val="458"/>
        </w:trPr>
        <w:tc>
          <w:tcPr>
            <w:tcW w:w="377" w:type="pct"/>
          </w:tcPr>
          <w:p w14:paraId="0769E20E" w14:textId="30CD906A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79" w:type="pct"/>
            <w:shd w:val="clear" w:color="auto" w:fill="auto"/>
          </w:tcPr>
          <w:p w14:paraId="15DA2043" w14:textId="77777777" w:rsidR="00180FAF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  <w:p w14:paraId="0411F4A7" w14:textId="24F03104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044" w:type="pct"/>
            <w:shd w:val="clear" w:color="auto" w:fill="auto"/>
          </w:tcPr>
          <w:p w14:paraId="5D17D7EF" w14:textId="34B81A6A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14:paraId="5A9BAC8F" w14:textId="77777777" w:rsidR="00180FAF" w:rsidRDefault="00180FAF" w:rsidP="00180FAF">
            <w:pPr>
              <w:ind w:right="69"/>
              <w:rPr>
                <w:sz w:val="18"/>
                <w:szCs w:val="18"/>
              </w:rPr>
            </w:pPr>
          </w:p>
          <w:p w14:paraId="2137E1FD" w14:textId="77777777" w:rsidR="00180FAF" w:rsidRDefault="00180FAF" w:rsidP="00180FAF">
            <w:pPr>
              <w:ind w:right="69"/>
              <w:rPr>
                <w:sz w:val="18"/>
                <w:szCs w:val="18"/>
              </w:rPr>
            </w:pPr>
          </w:p>
          <w:p w14:paraId="3FE35BAC" w14:textId="15D91502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</w:p>
        </w:tc>
      </w:tr>
      <w:tr w:rsidR="00180FAF" w:rsidRPr="00650AD3" w14:paraId="09225F0D" w14:textId="77777777" w:rsidTr="005C42BF">
        <w:trPr>
          <w:trHeight w:hRule="exact" w:val="1450"/>
        </w:trPr>
        <w:tc>
          <w:tcPr>
            <w:tcW w:w="377" w:type="pct"/>
          </w:tcPr>
          <w:p w14:paraId="20D9F7B8" w14:textId="39852DE8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36495">
              <w:rPr>
                <w:sz w:val="18"/>
                <w:szCs w:val="18"/>
              </w:rPr>
              <w:t>.1</w:t>
            </w:r>
          </w:p>
        </w:tc>
        <w:tc>
          <w:tcPr>
            <w:tcW w:w="2579" w:type="pct"/>
            <w:shd w:val="clear" w:color="auto" w:fill="auto"/>
          </w:tcPr>
          <w:p w14:paraId="65010FDB" w14:textId="50D91A0A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59E97BBE" w14:textId="1707620F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коек по профилю «</w:t>
            </w:r>
            <w:r w:rsidRPr="006740D4">
              <w:rPr>
                <w:sz w:val="18"/>
                <w:szCs w:val="18"/>
              </w:rPr>
              <w:t>реабилитационные для пациентов с заболеванием ЦНС и органов чувств</w:t>
            </w:r>
            <w:r>
              <w:rPr>
                <w:sz w:val="18"/>
                <w:szCs w:val="18"/>
              </w:rPr>
              <w:t>»</w:t>
            </w:r>
            <w:r w:rsidR="005C4ED8">
              <w:rPr>
                <w:sz w:val="18"/>
                <w:szCs w:val="18"/>
              </w:rPr>
              <w:t>;</w:t>
            </w:r>
          </w:p>
          <w:p w14:paraId="6D3D2095" w14:textId="1D6E3353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коек </w:t>
            </w:r>
            <w:r w:rsidRPr="00650AD3">
              <w:rPr>
                <w:sz w:val="18"/>
                <w:szCs w:val="18"/>
              </w:rPr>
              <w:t>по профилю «реабилитационные для больных с заболеваниями опорно-двигательного аппарата и периферической нервной системы»</w:t>
            </w:r>
          </w:p>
          <w:p w14:paraId="74CA1F5E" w14:textId="04519CCE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</w:p>
        </w:tc>
      </w:tr>
      <w:tr w:rsidR="00180FAF" w:rsidRPr="00650AD3" w14:paraId="3F71E77F" w14:textId="77777777" w:rsidTr="00B947B6">
        <w:trPr>
          <w:trHeight w:hRule="exact" w:val="690"/>
        </w:trPr>
        <w:tc>
          <w:tcPr>
            <w:tcW w:w="377" w:type="pct"/>
            <w:tcBorders>
              <w:bottom w:val="single" w:sz="4" w:space="0" w:color="auto"/>
            </w:tcBorders>
          </w:tcPr>
          <w:p w14:paraId="715898AD" w14:textId="1A6A7FA5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36495">
              <w:rPr>
                <w:sz w:val="18"/>
                <w:szCs w:val="18"/>
              </w:rPr>
              <w:t>.2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auto"/>
          </w:tcPr>
          <w:p w14:paraId="6EE62619" w14:textId="3A8023A1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auto"/>
          </w:tcPr>
          <w:p w14:paraId="0E5073AA" w14:textId="3EDDB8CB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80FAF" w:rsidRPr="00650AD3" w14:paraId="0E105E1A" w14:textId="77777777" w:rsidTr="00B947B6">
        <w:trPr>
          <w:trHeight w:hRule="exact" w:val="560"/>
        </w:trPr>
        <w:tc>
          <w:tcPr>
            <w:tcW w:w="377" w:type="pct"/>
            <w:tcBorders>
              <w:bottom w:val="single" w:sz="4" w:space="0" w:color="auto"/>
            </w:tcBorders>
          </w:tcPr>
          <w:p w14:paraId="2A9EB76C" w14:textId="266C11B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36495">
              <w:rPr>
                <w:sz w:val="18"/>
                <w:szCs w:val="18"/>
              </w:rPr>
              <w:t>.3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auto"/>
          </w:tcPr>
          <w:p w14:paraId="25EF7996" w14:textId="175F147D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auto"/>
          </w:tcPr>
          <w:p w14:paraId="6F1830AD" w14:textId="2D8DAE5B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80FAF" w:rsidRPr="00650AD3" w14:paraId="055B925F" w14:textId="77777777" w:rsidTr="00B947B6">
        <w:trPr>
          <w:trHeight w:hRule="exact" w:val="560"/>
        </w:trPr>
        <w:tc>
          <w:tcPr>
            <w:tcW w:w="377" w:type="pct"/>
            <w:tcBorders>
              <w:top w:val="single" w:sz="4" w:space="0" w:color="auto"/>
            </w:tcBorders>
          </w:tcPr>
          <w:p w14:paraId="08F4A95A" w14:textId="11DBE3A1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36495">
              <w:rPr>
                <w:sz w:val="18"/>
                <w:szCs w:val="18"/>
              </w:rPr>
              <w:t>.4</w:t>
            </w:r>
          </w:p>
        </w:tc>
        <w:tc>
          <w:tcPr>
            <w:tcW w:w="2579" w:type="pct"/>
            <w:tcBorders>
              <w:top w:val="single" w:sz="4" w:space="0" w:color="auto"/>
            </w:tcBorders>
            <w:shd w:val="clear" w:color="auto" w:fill="auto"/>
          </w:tcPr>
          <w:p w14:paraId="2D1184C3" w14:textId="1741812D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044" w:type="pct"/>
            <w:tcBorders>
              <w:top w:val="single" w:sz="4" w:space="0" w:color="auto"/>
            </w:tcBorders>
            <w:shd w:val="clear" w:color="auto" w:fill="auto"/>
          </w:tcPr>
          <w:p w14:paraId="141F06FB" w14:textId="3B89AA70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180FAF" w:rsidRPr="00650AD3" w14:paraId="5330B654" w14:textId="77777777" w:rsidTr="00B947B6">
        <w:trPr>
          <w:trHeight w:hRule="exact" w:val="890"/>
        </w:trPr>
        <w:tc>
          <w:tcPr>
            <w:tcW w:w="377" w:type="pct"/>
          </w:tcPr>
          <w:p w14:paraId="5DD7ED52" w14:textId="07D6B21B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79" w:type="pct"/>
            <w:shd w:val="clear" w:color="auto" w:fill="auto"/>
          </w:tcPr>
          <w:p w14:paraId="3FB839DB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044" w:type="pct"/>
            <w:shd w:val="clear" w:color="auto" w:fill="auto"/>
          </w:tcPr>
          <w:p w14:paraId="199062F3" w14:textId="53E14AF8" w:rsidR="00180FAF" w:rsidRPr="00936495" w:rsidRDefault="00180FAF" w:rsidP="00180FAF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319A2">
              <w:rPr>
                <w:sz w:val="18"/>
                <w:szCs w:val="18"/>
              </w:rPr>
              <w:t>тделение медицинской реабилитации для детей с заболеваниями ОДА</w:t>
            </w:r>
          </w:p>
        </w:tc>
      </w:tr>
      <w:tr w:rsidR="00180FAF" w:rsidRPr="00650AD3" w14:paraId="17B8FE42" w14:textId="77777777" w:rsidTr="005C42BF">
        <w:trPr>
          <w:trHeight w:hRule="exact" w:val="1806"/>
        </w:trPr>
        <w:tc>
          <w:tcPr>
            <w:tcW w:w="377" w:type="pct"/>
          </w:tcPr>
          <w:p w14:paraId="0ECF9B3F" w14:textId="63188BFA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36495">
              <w:rPr>
                <w:sz w:val="18"/>
                <w:szCs w:val="18"/>
              </w:rPr>
              <w:t>.1</w:t>
            </w:r>
          </w:p>
        </w:tc>
        <w:tc>
          <w:tcPr>
            <w:tcW w:w="2579" w:type="pct"/>
            <w:shd w:val="clear" w:color="auto" w:fill="auto"/>
          </w:tcPr>
          <w:p w14:paraId="4D83747C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Число и профиль круглосуточных коек (по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0505E14B" w14:textId="6AB7E832" w:rsidR="00180FAF" w:rsidRPr="00BD21C8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коек по профилю «</w:t>
            </w:r>
            <w:r w:rsidRPr="003319A2">
              <w:rPr>
                <w:sz w:val="18"/>
                <w:szCs w:val="18"/>
              </w:rPr>
              <w:t>реабилитационные для пациентов с заболеваниями ОДА и ПНС для детей</w:t>
            </w:r>
            <w:r>
              <w:rPr>
                <w:sz w:val="18"/>
                <w:szCs w:val="18"/>
              </w:rPr>
              <w:t>»</w:t>
            </w:r>
            <w:r w:rsidR="005C4ED8">
              <w:rPr>
                <w:sz w:val="18"/>
                <w:szCs w:val="18"/>
              </w:rPr>
              <w:t>;</w:t>
            </w:r>
          </w:p>
          <w:p w14:paraId="4DA09B84" w14:textId="2C53B8E1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коек по профилю «</w:t>
            </w:r>
            <w:r w:rsidRPr="00BD21C8">
              <w:rPr>
                <w:sz w:val="18"/>
                <w:szCs w:val="18"/>
              </w:rPr>
              <w:t>реабилитационные для пациентов с заболеваниями ЦНС и органов чувств для детей</w:t>
            </w:r>
            <w:r>
              <w:rPr>
                <w:sz w:val="18"/>
                <w:szCs w:val="18"/>
              </w:rPr>
              <w:t>»</w:t>
            </w:r>
            <w:r w:rsidR="005C4ED8">
              <w:rPr>
                <w:sz w:val="18"/>
                <w:szCs w:val="18"/>
              </w:rPr>
              <w:t>;</w:t>
            </w:r>
          </w:p>
          <w:p w14:paraId="257AE34F" w14:textId="77777777" w:rsid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коек по профилю «</w:t>
            </w:r>
            <w:r w:rsidRPr="00BD21C8">
              <w:rPr>
                <w:sz w:val="18"/>
                <w:szCs w:val="18"/>
              </w:rPr>
              <w:t>реабилитационные соматические для детей</w:t>
            </w:r>
            <w:r>
              <w:rPr>
                <w:sz w:val="18"/>
                <w:szCs w:val="18"/>
              </w:rPr>
              <w:t>»</w:t>
            </w:r>
          </w:p>
          <w:p w14:paraId="4718A684" w14:textId="77777777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</w:p>
        </w:tc>
      </w:tr>
      <w:tr w:rsidR="00180FAF" w:rsidRPr="00650AD3" w14:paraId="4CED1EA5" w14:textId="77777777" w:rsidTr="005C42BF">
        <w:trPr>
          <w:trHeight w:hRule="exact" w:val="557"/>
        </w:trPr>
        <w:tc>
          <w:tcPr>
            <w:tcW w:w="377" w:type="pct"/>
          </w:tcPr>
          <w:p w14:paraId="2EFED776" w14:textId="15FABA87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36495">
              <w:rPr>
                <w:sz w:val="18"/>
                <w:szCs w:val="18"/>
              </w:rPr>
              <w:t>.2</w:t>
            </w:r>
          </w:p>
        </w:tc>
        <w:tc>
          <w:tcPr>
            <w:tcW w:w="2579" w:type="pct"/>
            <w:shd w:val="clear" w:color="auto" w:fill="auto"/>
          </w:tcPr>
          <w:p w14:paraId="019C872A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Число реабилитационных коек дневного стационара (по состоянию на 31.12.2024)</w:t>
            </w:r>
          </w:p>
        </w:tc>
        <w:tc>
          <w:tcPr>
            <w:tcW w:w="2044" w:type="pct"/>
            <w:shd w:val="clear" w:color="auto" w:fill="auto"/>
          </w:tcPr>
          <w:p w14:paraId="6CF9F9B2" w14:textId="3F0E71EA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80FAF" w:rsidRPr="00650AD3" w14:paraId="3031594D" w14:textId="77777777" w:rsidTr="005C42BF">
        <w:trPr>
          <w:trHeight w:hRule="exact" w:val="900"/>
        </w:trPr>
        <w:tc>
          <w:tcPr>
            <w:tcW w:w="377" w:type="pct"/>
          </w:tcPr>
          <w:p w14:paraId="3FBD846C" w14:textId="7CC45E0C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36495">
              <w:rPr>
                <w:sz w:val="18"/>
                <w:szCs w:val="18"/>
              </w:rPr>
              <w:t>.3</w:t>
            </w:r>
          </w:p>
        </w:tc>
        <w:tc>
          <w:tcPr>
            <w:tcW w:w="2579" w:type="pct"/>
            <w:shd w:val="clear" w:color="auto" w:fill="auto"/>
          </w:tcPr>
          <w:p w14:paraId="648DECF6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отделения по медицинской реабилитации для детей (оказывающего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2044" w:type="pct"/>
            <w:shd w:val="clear" w:color="auto" w:fill="auto"/>
          </w:tcPr>
          <w:p w14:paraId="33C88F61" w14:textId="3AD2610B" w:rsidR="00180FAF" w:rsidRPr="00180FAF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</w:tr>
      <w:tr w:rsidR="00180FAF" w:rsidRPr="00650AD3" w14:paraId="1BC1CDE5" w14:textId="77777777" w:rsidTr="00B714A0">
        <w:trPr>
          <w:trHeight w:hRule="exact" w:val="868"/>
        </w:trPr>
        <w:tc>
          <w:tcPr>
            <w:tcW w:w="377" w:type="pct"/>
          </w:tcPr>
          <w:p w14:paraId="703BA960" w14:textId="2FC9593E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936495">
              <w:rPr>
                <w:sz w:val="18"/>
                <w:szCs w:val="18"/>
              </w:rPr>
              <w:t>.4</w:t>
            </w:r>
          </w:p>
        </w:tc>
        <w:tc>
          <w:tcPr>
            <w:tcW w:w="2579" w:type="pct"/>
            <w:shd w:val="clear" w:color="auto" w:fill="auto"/>
          </w:tcPr>
          <w:p w14:paraId="3BDDAFE0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044" w:type="pct"/>
            <w:shd w:val="clear" w:color="auto" w:fill="auto"/>
          </w:tcPr>
          <w:p w14:paraId="42B102B6" w14:textId="46903FD0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,4</w:t>
            </w:r>
          </w:p>
        </w:tc>
      </w:tr>
      <w:tr w:rsidR="00180FAF" w:rsidRPr="00650AD3" w14:paraId="4E41604F" w14:textId="77777777" w:rsidTr="005C42BF">
        <w:trPr>
          <w:trHeight w:hRule="exact" w:val="341"/>
        </w:trPr>
        <w:tc>
          <w:tcPr>
            <w:tcW w:w="377" w:type="pct"/>
          </w:tcPr>
          <w:p w14:paraId="7504927F" w14:textId="4A0287BB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936495">
              <w:rPr>
                <w:sz w:val="18"/>
                <w:szCs w:val="18"/>
              </w:rPr>
              <w:t>.5</w:t>
            </w:r>
          </w:p>
        </w:tc>
        <w:tc>
          <w:tcPr>
            <w:tcW w:w="2579" w:type="pct"/>
            <w:shd w:val="clear" w:color="auto" w:fill="auto"/>
          </w:tcPr>
          <w:p w14:paraId="4B74F6D7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044" w:type="pct"/>
            <w:shd w:val="clear" w:color="auto" w:fill="auto"/>
          </w:tcPr>
          <w:p w14:paraId="612E74BD" w14:textId="051485D9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180FAF" w:rsidRPr="00650AD3" w14:paraId="119C0A22" w14:textId="77777777" w:rsidTr="00180FAF">
        <w:trPr>
          <w:trHeight w:hRule="exact" w:val="470"/>
        </w:trPr>
        <w:tc>
          <w:tcPr>
            <w:tcW w:w="377" w:type="pct"/>
          </w:tcPr>
          <w:p w14:paraId="3D1894E2" w14:textId="33E71D0D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79" w:type="pct"/>
            <w:shd w:val="clear" w:color="auto" w:fill="auto"/>
          </w:tcPr>
          <w:p w14:paraId="7314884D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044" w:type="pct"/>
            <w:shd w:val="clear" w:color="auto" w:fill="auto"/>
          </w:tcPr>
          <w:p w14:paraId="75BDE8E2" w14:textId="3800627C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80FAF" w:rsidRPr="00650AD3" w14:paraId="5C08F3D6" w14:textId="77777777" w:rsidTr="005C42BF">
        <w:trPr>
          <w:trHeight w:hRule="exact" w:val="317"/>
        </w:trPr>
        <w:tc>
          <w:tcPr>
            <w:tcW w:w="377" w:type="pct"/>
          </w:tcPr>
          <w:p w14:paraId="2A3D80B6" w14:textId="2295AA6C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936495">
              <w:rPr>
                <w:sz w:val="18"/>
                <w:szCs w:val="18"/>
              </w:rPr>
              <w:t>.1</w:t>
            </w:r>
          </w:p>
        </w:tc>
        <w:tc>
          <w:tcPr>
            <w:tcW w:w="2579" w:type="pct"/>
            <w:shd w:val="clear" w:color="auto" w:fill="auto"/>
          </w:tcPr>
          <w:p w14:paraId="147F8F1A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2044" w:type="pct"/>
            <w:shd w:val="clear" w:color="auto" w:fill="auto"/>
          </w:tcPr>
          <w:p w14:paraId="7CA188C5" w14:textId="01CF04B2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80FAF" w:rsidRPr="00650AD3" w14:paraId="074CD46C" w14:textId="77777777" w:rsidTr="005C42BF">
        <w:trPr>
          <w:trHeight w:hRule="exact" w:val="526"/>
        </w:trPr>
        <w:tc>
          <w:tcPr>
            <w:tcW w:w="377" w:type="pct"/>
            <w:tcBorders>
              <w:bottom w:val="single" w:sz="4" w:space="0" w:color="auto"/>
            </w:tcBorders>
          </w:tcPr>
          <w:p w14:paraId="5E7F45C3" w14:textId="3CA38FDB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7</w:t>
            </w:r>
            <w:r w:rsidRPr="00936495">
              <w:rPr>
                <w:sz w:val="18"/>
                <w:szCs w:val="18"/>
              </w:rPr>
              <w:t>.2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auto"/>
          </w:tcPr>
          <w:p w14:paraId="53A42EB1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auto"/>
          </w:tcPr>
          <w:p w14:paraId="5CA028DF" w14:textId="7AC9D76E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80FAF" w:rsidRPr="00650AD3" w14:paraId="12283AF2" w14:textId="77777777" w:rsidTr="005C42BF">
        <w:trPr>
          <w:trHeight w:hRule="exact" w:val="57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BCF" w14:textId="4ED74EF4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936495">
              <w:rPr>
                <w:sz w:val="18"/>
                <w:szCs w:val="18"/>
              </w:rPr>
              <w:t>.3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1CFE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3056" w14:textId="2B309EDA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80FAF" w:rsidRPr="00650AD3" w14:paraId="0CA0332F" w14:textId="77777777" w:rsidTr="005C42BF">
        <w:trPr>
          <w:trHeight w:hRule="exact" w:val="4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861" w14:textId="5E518D49" w:rsidR="00180FAF" w:rsidRPr="00936495" w:rsidRDefault="00180FAF" w:rsidP="00180FAF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936495">
              <w:rPr>
                <w:sz w:val="18"/>
                <w:szCs w:val="18"/>
              </w:rPr>
              <w:t>.4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922" w14:textId="77777777" w:rsidR="00180FAF" w:rsidRPr="00936495" w:rsidRDefault="00180FAF" w:rsidP="00180FAF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36495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7A86" w14:textId="2B3F399D" w:rsidR="00180FAF" w:rsidRPr="00936495" w:rsidRDefault="00180FAF" w:rsidP="00180FAF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</w:tbl>
    <w:p w14:paraId="369496DF" w14:textId="77777777" w:rsidR="005C4ED8" w:rsidRDefault="005C4ED8" w:rsidP="009F1A37">
      <w:pPr>
        <w:pStyle w:val="11"/>
        <w:spacing w:line="240" w:lineRule="auto"/>
        <w:ind w:firstLine="0"/>
        <w:jc w:val="both"/>
        <w:rPr>
          <w:sz w:val="24"/>
          <w:szCs w:val="24"/>
        </w:rPr>
      </w:pPr>
    </w:p>
    <w:p w14:paraId="2C5A963C" w14:textId="033C6D80" w:rsidR="00E76AE4" w:rsidRPr="005C4ED8" w:rsidRDefault="009F1A37" w:rsidP="009F1A37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5C4ED8">
        <w:rPr>
          <w:sz w:val="24"/>
          <w:szCs w:val="24"/>
        </w:rPr>
        <w:t>*</w:t>
      </w:r>
      <w:r w:rsidR="005C4ED8">
        <w:rPr>
          <w:sz w:val="24"/>
          <w:szCs w:val="24"/>
        </w:rPr>
        <w:t xml:space="preserve"> </w:t>
      </w:r>
      <w:r w:rsidRPr="005C4ED8">
        <w:rPr>
          <w:sz w:val="24"/>
          <w:szCs w:val="24"/>
        </w:rPr>
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снизился менее 95% в связи с открытием нового реабилитационного отделения в 2024 году</w:t>
      </w:r>
      <w:r w:rsidR="005C4ED8">
        <w:rPr>
          <w:sz w:val="24"/>
          <w:szCs w:val="24"/>
        </w:rPr>
        <w:t>.</w:t>
      </w:r>
    </w:p>
    <w:p w14:paraId="39BAC796" w14:textId="4D87991D" w:rsidR="00E17F79" w:rsidRPr="005C4ED8" w:rsidRDefault="005A11A4" w:rsidP="005A11A4">
      <w:pPr>
        <w:ind w:right="69"/>
        <w:rPr>
          <w:sz w:val="24"/>
          <w:szCs w:val="24"/>
        </w:rPr>
      </w:pPr>
      <w:r w:rsidRPr="005C4ED8">
        <w:rPr>
          <w:sz w:val="24"/>
          <w:szCs w:val="24"/>
        </w:rPr>
        <w:t>**</w:t>
      </w:r>
      <w:r w:rsidR="005C4ED8">
        <w:rPr>
          <w:sz w:val="24"/>
          <w:szCs w:val="24"/>
        </w:rPr>
        <w:t xml:space="preserve"> </w:t>
      </w:r>
      <w:r w:rsidRPr="005C4ED8">
        <w:rPr>
          <w:sz w:val="24"/>
          <w:szCs w:val="24"/>
        </w:rPr>
        <w:t>5 коек по профилю «реабилитационные для больных с заболеваниями центральной нервной системы и органов чувств»</w:t>
      </w:r>
      <w:r w:rsidR="00FF0C14" w:rsidRPr="005C4ED8">
        <w:rPr>
          <w:sz w:val="24"/>
          <w:szCs w:val="24"/>
        </w:rPr>
        <w:t xml:space="preserve"> с 01.05.</w:t>
      </w:r>
      <w:r w:rsidRPr="005C4ED8">
        <w:rPr>
          <w:sz w:val="24"/>
          <w:szCs w:val="24"/>
        </w:rPr>
        <w:t>2025 году</w:t>
      </w:r>
      <w:r w:rsidR="00FF0C14" w:rsidRPr="005C4ED8">
        <w:rPr>
          <w:sz w:val="24"/>
          <w:szCs w:val="24"/>
        </w:rPr>
        <w:t xml:space="preserve"> </w:t>
      </w:r>
      <w:r w:rsidRPr="005C4ED8">
        <w:rPr>
          <w:sz w:val="24"/>
          <w:szCs w:val="24"/>
        </w:rPr>
        <w:t>перепрофилированы в «реабилитационн</w:t>
      </w:r>
      <w:r w:rsidR="00FF0C14" w:rsidRPr="005C4ED8">
        <w:rPr>
          <w:sz w:val="24"/>
          <w:szCs w:val="24"/>
        </w:rPr>
        <w:t xml:space="preserve">ые для пациентов с заболеваниями </w:t>
      </w:r>
      <w:r w:rsidR="006B5980" w:rsidRPr="005C4ED8">
        <w:rPr>
          <w:sz w:val="24"/>
          <w:szCs w:val="24"/>
        </w:rPr>
        <w:t xml:space="preserve">опорно-двигательного аппарата </w:t>
      </w:r>
      <w:r w:rsidR="00FF0C14" w:rsidRPr="005C4ED8">
        <w:rPr>
          <w:sz w:val="24"/>
          <w:szCs w:val="24"/>
        </w:rPr>
        <w:t xml:space="preserve">и </w:t>
      </w:r>
      <w:r w:rsidR="006B5980" w:rsidRPr="005C4ED8">
        <w:rPr>
          <w:sz w:val="24"/>
          <w:szCs w:val="24"/>
        </w:rPr>
        <w:t>периферической нервной системы</w:t>
      </w:r>
      <w:r w:rsidRPr="005C4ED8">
        <w:rPr>
          <w:sz w:val="24"/>
          <w:szCs w:val="24"/>
        </w:rPr>
        <w:t>», отделение ста</w:t>
      </w:r>
      <w:r w:rsidR="00FF0C14" w:rsidRPr="005C4ED8">
        <w:rPr>
          <w:sz w:val="24"/>
          <w:szCs w:val="24"/>
        </w:rPr>
        <w:t xml:space="preserve">ло </w:t>
      </w:r>
      <w:proofErr w:type="spellStart"/>
      <w:r w:rsidRPr="005C4ED8">
        <w:rPr>
          <w:sz w:val="24"/>
          <w:szCs w:val="24"/>
        </w:rPr>
        <w:t>монопрофильным</w:t>
      </w:r>
      <w:proofErr w:type="spellEnd"/>
      <w:r w:rsidR="005C4ED8">
        <w:rPr>
          <w:sz w:val="24"/>
          <w:szCs w:val="24"/>
        </w:rPr>
        <w:t>.</w:t>
      </w:r>
    </w:p>
    <w:p w14:paraId="68890EA1" w14:textId="4C25134C" w:rsidR="009F1A37" w:rsidRDefault="009F1A37" w:rsidP="009F1A37">
      <w:pPr>
        <w:pStyle w:val="11"/>
        <w:spacing w:line="240" w:lineRule="auto"/>
        <w:ind w:firstLine="0"/>
        <w:jc w:val="both"/>
        <w:rPr>
          <w:sz w:val="18"/>
          <w:szCs w:val="18"/>
        </w:rPr>
      </w:pPr>
    </w:p>
    <w:p w14:paraId="55286C37" w14:textId="77777777" w:rsidR="005A11A4" w:rsidRPr="005A11A4" w:rsidRDefault="005A11A4" w:rsidP="009F1A37">
      <w:pPr>
        <w:pStyle w:val="11"/>
        <w:spacing w:line="240" w:lineRule="auto"/>
        <w:ind w:firstLine="0"/>
        <w:jc w:val="both"/>
        <w:rPr>
          <w:sz w:val="18"/>
          <w:szCs w:val="18"/>
        </w:rPr>
      </w:pPr>
    </w:p>
    <w:p w14:paraId="1E8912B0" w14:textId="75DB750A" w:rsidR="00E17F79" w:rsidRPr="00971633" w:rsidRDefault="002044C6" w:rsidP="0083727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КОГБУЗ «</w:t>
      </w:r>
      <w:r>
        <w:rPr>
          <w:sz w:val="28"/>
          <w:szCs w:val="28"/>
        </w:rPr>
        <w:t>Кировская областная клиническая больница</w:t>
      </w:r>
      <w:r w:rsidRPr="00B97BB3">
        <w:rPr>
          <w:sz w:val="28"/>
          <w:szCs w:val="28"/>
        </w:rPr>
        <w:t xml:space="preserve">» представлена в </w:t>
      </w:r>
      <w:r w:rsidRPr="00971633">
        <w:rPr>
          <w:sz w:val="28"/>
          <w:szCs w:val="28"/>
        </w:rPr>
        <w:t>таблице </w:t>
      </w:r>
      <w:r w:rsidR="00506D40" w:rsidRPr="00971633">
        <w:rPr>
          <w:sz w:val="28"/>
          <w:szCs w:val="28"/>
        </w:rPr>
        <w:t>36</w:t>
      </w:r>
      <w:r w:rsidRPr="00971633">
        <w:rPr>
          <w:sz w:val="28"/>
          <w:szCs w:val="28"/>
        </w:rPr>
        <w:t xml:space="preserve">. </w:t>
      </w:r>
    </w:p>
    <w:p w14:paraId="0B1F8CD6" w14:textId="59FA0F4C" w:rsidR="002044C6" w:rsidRDefault="002044C6" w:rsidP="00971633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971633">
        <w:rPr>
          <w:sz w:val="28"/>
          <w:szCs w:val="28"/>
        </w:rPr>
        <w:t>Таблица</w:t>
      </w:r>
      <w:r w:rsidR="00506D40" w:rsidRPr="00971633">
        <w:rPr>
          <w:sz w:val="28"/>
          <w:szCs w:val="28"/>
        </w:rPr>
        <w:t xml:space="preserve"> 36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252"/>
        <w:gridCol w:w="4386"/>
      </w:tblGrid>
      <w:tr w:rsidR="002044C6" w:rsidRPr="00377082" w14:paraId="7657CD26" w14:textId="77777777" w:rsidTr="006B5980">
        <w:trPr>
          <w:trHeight w:hRule="exact" w:val="576"/>
          <w:tblHeader/>
        </w:trPr>
        <w:tc>
          <w:tcPr>
            <w:tcW w:w="377" w:type="pct"/>
            <w:tcBorders>
              <w:top w:val="single" w:sz="4" w:space="0" w:color="auto"/>
            </w:tcBorders>
          </w:tcPr>
          <w:p w14:paraId="7B6F624D" w14:textId="4E2CC6A4" w:rsidR="002044C6" w:rsidRPr="005C42BF" w:rsidRDefault="006B5980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7B1B1C61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п/п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shd w:val="clear" w:color="auto" w:fill="auto"/>
          </w:tcPr>
          <w:p w14:paraId="5A1CB18B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br w:type="page"/>
            </w:r>
            <w:r w:rsidRPr="005C42BF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347" w:type="pct"/>
            <w:tcBorders>
              <w:top w:val="single" w:sz="4" w:space="0" w:color="auto"/>
            </w:tcBorders>
            <w:shd w:val="clear" w:color="auto" w:fill="auto"/>
          </w:tcPr>
          <w:p w14:paraId="19D40886" w14:textId="77777777" w:rsidR="002044C6" w:rsidRPr="005C42BF" w:rsidRDefault="002044C6" w:rsidP="002F4BD3">
            <w:pPr>
              <w:ind w:right="69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Описание</w:t>
            </w:r>
          </w:p>
        </w:tc>
      </w:tr>
      <w:tr w:rsidR="002044C6" w:rsidRPr="00650AD3" w14:paraId="5237350C" w14:textId="77777777" w:rsidTr="005C4ED8">
        <w:trPr>
          <w:trHeight w:hRule="exact" w:val="762"/>
        </w:trPr>
        <w:tc>
          <w:tcPr>
            <w:tcW w:w="377" w:type="pct"/>
          </w:tcPr>
          <w:p w14:paraId="21662E28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</w:t>
            </w:r>
          </w:p>
        </w:tc>
        <w:tc>
          <w:tcPr>
            <w:tcW w:w="2275" w:type="pct"/>
            <w:shd w:val="clear" w:color="auto" w:fill="auto"/>
          </w:tcPr>
          <w:p w14:paraId="6805780A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br w:type="page"/>
            </w:r>
            <w:r w:rsidRPr="005C42BF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347" w:type="pct"/>
            <w:shd w:val="clear" w:color="auto" w:fill="auto"/>
          </w:tcPr>
          <w:p w14:paraId="34DB0AB9" w14:textId="23304EC3" w:rsidR="002044C6" w:rsidRPr="00650AD3" w:rsidRDefault="002044C6" w:rsidP="002044C6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Кировское областное государственное бюджетное учреждение здравоохранения «Кировская областная клиническая больница»</w:t>
            </w:r>
          </w:p>
        </w:tc>
      </w:tr>
      <w:tr w:rsidR="002044C6" w:rsidRPr="00C941C1" w14:paraId="2D8CF66B" w14:textId="77777777" w:rsidTr="005C4ED8">
        <w:trPr>
          <w:trHeight w:hRule="exact" w:val="689"/>
        </w:trPr>
        <w:tc>
          <w:tcPr>
            <w:tcW w:w="377" w:type="pct"/>
          </w:tcPr>
          <w:p w14:paraId="2AFADF08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2</w:t>
            </w:r>
          </w:p>
        </w:tc>
        <w:tc>
          <w:tcPr>
            <w:tcW w:w="2275" w:type="pct"/>
            <w:shd w:val="clear" w:color="auto" w:fill="auto"/>
          </w:tcPr>
          <w:p w14:paraId="754B0F4B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347" w:type="pct"/>
            <w:shd w:val="clear" w:color="auto" w:fill="auto"/>
          </w:tcPr>
          <w:p w14:paraId="5B96A4D5" w14:textId="6D1606F0" w:rsidR="002044C6" w:rsidRPr="005C42BF" w:rsidRDefault="002044C6" w:rsidP="002F4BD3">
            <w:pPr>
              <w:tabs>
                <w:tab w:val="left" w:pos="1071"/>
              </w:tabs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от 07.10.2020</w:t>
            </w:r>
            <w:r>
              <w:rPr>
                <w:sz w:val="18"/>
                <w:szCs w:val="18"/>
              </w:rPr>
              <w:t xml:space="preserve"> </w:t>
            </w:r>
            <w:r w:rsidRPr="005C42BF">
              <w:rPr>
                <w:sz w:val="18"/>
                <w:szCs w:val="18"/>
              </w:rPr>
              <w:t>№ Л041-</w:t>
            </w:r>
            <w:r w:rsidR="00B12B55">
              <w:rPr>
                <w:sz w:val="18"/>
                <w:szCs w:val="18"/>
              </w:rPr>
              <w:t>01160-43/00337243</w:t>
            </w:r>
          </w:p>
          <w:p w14:paraId="1F94E11E" w14:textId="67AE3BC0" w:rsidR="002044C6" w:rsidRPr="005C42BF" w:rsidRDefault="002044C6" w:rsidP="002F4BD3">
            <w:pPr>
              <w:tabs>
                <w:tab w:val="left" w:pos="1071"/>
              </w:tabs>
              <w:rPr>
                <w:sz w:val="18"/>
                <w:szCs w:val="18"/>
              </w:rPr>
            </w:pPr>
          </w:p>
        </w:tc>
      </w:tr>
      <w:tr w:rsidR="002044C6" w:rsidRPr="00650AD3" w14:paraId="0FC270C3" w14:textId="77777777" w:rsidTr="005C4ED8">
        <w:trPr>
          <w:trHeight w:hRule="exact" w:val="281"/>
        </w:trPr>
        <w:tc>
          <w:tcPr>
            <w:tcW w:w="377" w:type="pct"/>
          </w:tcPr>
          <w:p w14:paraId="13D63B65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3</w:t>
            </w:r>
          </w:p>
        </w:tc>
        <w:tc>
          <w:tcPr>
            <w:tcW w:w="2275" w:type="pct"/>
            <w:shd w:val="clear" w:color="auto" w:fill="auto"/>
          </w:tcPr>
          <w:p w14:paraId="1CB140F9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347" w:type="pct"/>
            <w:shd w:val="clear" w:color="auto" w:fill="auto"/>
          </w:tcPr>
          <w:p w14:paraId="57165B89" w14:textId="4DA6D0BE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044C6" w:rsidRPr="00650AD3" w14:paraId="4822B0CC" w14:textId="77777777" w:rsidTr="005C4ED8">
        <w:trPr>
          <w:trHeight w:hRule="exact" w:val="565"/>
        </w:trPr>
        <w:tc>
          <w:tcPr>
            <w:tcW w:w="377" w:type="pct"/>
          </w:tcPr>
          <w:p w14:paraId="316CA216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4</w:t>
            </w:r>
          </w:p>
        </w:tc>
        <w:tc>
          <w:tcPr>
            <w:tcW w:w="2275" w:type="pct"/>
            <w:shd w:val="clear" w:color="auto" w:fill="auto"/>
          </w:tcPr>
          <w:p w14:paraId="2F92F724" w14:textId="4ACE16FE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5C4ED8">
              <w:rPr>
                <w:sz w:val="18"/>
                <w:szCs w:val="18"/>
              </w:rPr>
              <w:t xml:space="preserve"> «медицинская реабилитация» (да (</w:t>
            </w:r>
            <w:r w:rsidRPr="005C42BF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341FEF0E" w14:textId="77777777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4C6" w:rsidRPr="00650AD3" w14:paraId="214FE214" w14:textId="77777777" w:rsidTr="005C4ED8">
        <w:trPr>
          <w:trHeight w:hRule="exact" w:val="559"/>
        </w:trPr>
        <w:tc>
          <w:tcPr>
            <w:tcW w:w="377" w:type="pct"/>
          </w:tcPr>
          <w:p w14:paraId="75E54B3D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5</w:t>
            </w:r>
          </w:p>
        </w:tc>
        <w:tc>
          <w:tcPr>
            <w:tcW w:w="2275" w:type="pct"/>
            <w:shd w:val="clear" w:color="auto" w:fill="auto"/>
          </w:tcPr>
          <w:p w14:paraId="788447C9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347" w:type="pct"/>
            <w:shd w:val="clear" w:color="auto" w:fill="auto"/>
          </w:tcPr>
          <w:p w14:paraId="05C2E821" w14:textId="3E185230" w:rsidR="002044C6" w:rsidRPr="00650AD3" w:rsidRDefault="005C4ED8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4C6" w:rsidRPr="00650AD3" w14:paraId="1E002DC4" w14:textId="77777777" w:rsidTr="005C4ED8">
        <w:trPr>
          <w:trHeight w:hRule="exact" w:val="1151"/>
        </w:trPr>
        <w:tc>
          <w:tcPr>
            <w:tcW w:w="377" w:type="pct"/>
          </w:tcPr>
          <w:p w14:paraId="10A0D390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6</w:t>
            </w:r>
          </w:p>
        </w:tc>
        <w:tc>
          <w:tcPr>
            <w:tcW w:w="2275" w:type="pct"/>
            <w:shd w:val="clear" w:color="auto" w:fill="auto"/>
          </w:tcPr>
          <w:p w14:paraId="04E0FAEE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347" w:type="pct"/>
            <w:shd w:val="clear" w:color="auto" w:fill="auto"/>
          </w:tcPr>
          <w:p w14:paraId="4607381B" w14:textId="4F6D0D69" w:rsidR="002044C6" w:rsidRPr="00650AD3" w:rsidRDefault="005C4ED8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4C6" w:rsidRPr="00650AD3" w14:paraId="51E212FE" w14:textId="77777777" w:rsidTr="005C4ED8">
        <w:trPr>
          <w:trHeight w:hRule="exact" w:val="842"/>
        </w:trPr>
        <w:tc>
          <w:tcPr>
            <w:tcW w:w="377" w:type="pct"/>
          </w:tcPr>
          <w:p w14:paraId="07E87666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7</w:t>
            </w:r>
          </w:p>
        </w:tc>
        <w:tc>
          <w:tcPr>
            <w:tcW w:w="2275" w:type="pct"/>
            <w:shd w:val="clear" w:color="auto" w:fill="auto"/>
          </w:tcPr>
          <w:p w14:paraId="7C12D163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2347" w:type="pct"/>
            <w:shd w:val="clear" w:color="auto" w:fill="auto"/>
          </w:tcPr>
          <w:p w14:paraId="78F7B4DA" w14:textId="445BA558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</w:tr>
      <w:tr w:rsidR="002044C6" w:rsidRPr="00650AD3" w14:paraId="5F499CE2" w14:textId="77777777" w:rsidTr="005C4ED8">
        <w:trPr>
          <w:trHeight w:hRule="exact" w:val="854"/>
        </w:trPr>
        <w:tc>
          <w:tcPr>
            <w:tcW w:w="377" w:type="pct"/>
          </w:tcPr>
          <w:p w14:paraId="68FF8797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8</w:t>
            </w:r>
          </w:p>
        </w:tc>
        <w:tc>
          <w:tcPr>
            <w:tcW w:w="2275" w:type="pct"/>
            <w:shd w:val="clear" w:color="auto" w:fill="auto"/>
          </w:tcPr>
          <w:p w14:paraId="2E01AC95" w14:textId="19D089A0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5C4ED8">
              <w:rPr>
                <w:sz w:val="18"/>
                <w:szCs w:val="18"/>
              </w:rPr>
              <w:t>ми медицинской реабилитации (да (</w:t>
            </w:r>
            <w:r w:rsidRPr="005C42BF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1146AC38" w14:textId="77777777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044C6" w:rsidRPr="00650AD3" w14:paraId="3B2546DE" w14:textId="77777777" w:rsidTr="005C4ED8">
        <w:trPr>
          <w:trHeight w:hRule="exact" w:val="711"/>
        </w:trPr>
        <w:tc>
          <w:tcPr>
            <w:tcW w:w="377" w:type="pct"/>
          </w:tcPr>
          <w:p w14:paraId="26148150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</w:t>
            </w:r>
          </w:p>
        </w:tc>
        <w:tc>
          <w:tcPr>
            <w:tcW w:w="2275" w:type="pct"/>
            <w:shd w:val="clear" w:color="auto" w:fill="auto"/>
          </w:tcPr>
          <w:p w14:paraId="7BB1B386" w14:textId="05052472" w:rsidR="002044C6" w:rsidRPr="005C4ED8" w:rsidRDefault="002044C6" w:rsidP="005C4ED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</w:t>
            </w:r>
            <w:r w:rsidR="005C4ED8">
              <w:rPr>
                <w:sz w:val="18"/>
                <w:szCs w:val="18"/>
                <w:lang w:val="en-US"/>
              </w:rPr>
              <w:t>I</w:t>
            </w:r>
            <w:r w:rsidRPr="005C42BF">
              <w:rPr>
                <w:sz w:val="18"/>
                <w:szCs w:val="18"/>
              </w:rPr>
              <w:t xml:space="preserve"> этапе </w:t>
            </w:r>
            <w:r w:rsidR="005C4ED8" w:rsidRPr="005C4ED8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6B41173C" w14:textId="77777777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ранней медицинской реабилитации</w:t>
            </w:r>
          </w:p>
        </w:tc>
      </w:tr>
      <w:tr w:rsidR="002044C6" w:rsidRPr="00650AD3" w14:paraId="4FE1B09B" w14:textId="77777777" w:rsidTr="005C4ED8">
        <w:trPr>
          <w:trHeight w:hRule="exact" w:val="707"/>
        </w:trPr>
        <w:tc>
          <w:tcPr>
            <w:tcW w:w="377" w:type="pct"/>
          </w:tcPr>
          <w:p w14:paraId="201C860C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9.1</w:t>
            </w:r>
          </w:p>
        </w:tc>
        <w:tc>
          <w:tcPr>
            <w:tcW w:w="2275" w:type="pct"/>
            <w:shd w:val="clear" w:color="auto" w:fill="auto"/>
          </w:tcPr>
          <w:p w14:paraId="014F3435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Укомплектованность кадрами отделения ранней медицинской реабилитации, с учетом совместительства (%)</w:t>
            </w:r>
          </w:p>
        </w:tc>
        <w:tc>
          <w:tcPr>
            <w:tcW w:w="2347" w:type="pct"/>
            <w:shd w:val="clear" w:color="auto" w:fill="auto"/>
          </w:tcPr>
          <w:p w14:paraId="5692916C" w14:textId="248B3177" w:rsidR="002044C6" w:rsidRPr="00650AD3" w:rsidRDefault="00E17F79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2044C6" w:rsidRPr="00650AD3" w14:paraId="507A1E4C" w14:textId="77777777" w:rsidTr="005C4ED8">
        <w:trPr>
          <w:trHeight w:hRule="exact" w:val="433"/>
        </w:trPr>
        <w:tc>
          <w:tcPr>
            <w:tcW w:w="377" w:type="pct"/>
          </w:tcPr>
          <w:p w14:paraId="2040FD7B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lastRenderedPageBreak/>
              <w:t>9.2</w:t>
            </w:r>
          </w:p>
        </w:tc>
        <w:tc>
          <w:tcPr>
            <w:tcW w:w="2275" w:type="pct"/>
            <w:shd w:val="clear" w:color="auto" w:fill="auto"/>
          </w:tcPr>
          <w:p w14:paraId="784922FC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 xml:space="preserve">Коэффициент совместительства в отделении ранней медицинской реабилитации </w:t>
            </w:r>
          </w:p>
        </w:tc>
        <w:tc>
          <w:tcPr>
            <w:tcW w:w="2347" w:type="pct"/>
            <w:shd w:val="clear" w:color="auto" w:fill="auto"/>
          </w:tcPr>
          <w:p w14:paraId="28D00C71" w14:textId="6141AA0E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2044C6" w:rsidRPr="00650AD3" w14:paraId="201D003D" w14:textId="77777777" w:rsidTr="005C4ED8">
        <w:trPr>
          <w:trHeight w:hRule="exact" w:val="425"/>
        </w:trPr>
        <w:tc>
          <w:tcPr>
            <w:tcW w:w="377" w:type="pct"/>
          </w:tcPr>
          <w:p w14:paraId="77E91BE1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9.3</w:t>
            </w:r>
          </w:p>
        </w:tc>
        <w:tc>
          <w:tcPr>
            <w:tcW w:w="2275" w:type="pct"/>
            <w:shd w:val="clear" w:color="auto" w:fill="auto"/>
          </w:tcPr>
          <w:p w14:paraId="44DF7183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347" w:type="pct"/>
            <w:shd w:val="clear" w:color="auto" w:fill="auto"/>
          </w:tcPr>
          <w:p w14:paraId="4B128249" w14:textId="0DE66C58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</w:tr>
      <w:tr w:rsidR="002044C6" w:rsidRPr="00650AD3" w14:paraId="71B79C82" w14:textId="77777777" w:rsidTr="005C4ED8">
        <w:trPr>
          <w:trHeight w:hRule="exact" w:val="701"/>
        </w:trPr>
        <w:tc>
          <w:tcPr>
            <w:tcW w:w="377" w:type="pct"/>
          </w:tcPr>
          <w:p w14:paraId="139EF636" w14:textId="3153E9B4" w:rsidR="002044C6" w:rsidRPr="005C42BF" w:rsidRDefault="005C4ED8" w:rsidP="005C4ED8">
            <w:pPr>
              <w:pStyle w:val="ac"/>
              <w:spacing w:line="240" w:lineRule="auto"/>
              <w:ind w:right="1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044C6" w:rsidRPr="005C42BF">
              <w:rPr>
                <w:sz w:val="18"/>
                <w:szCs w:val="18"/>
              </w:rPr>
              <w:t>10</w:t>
            </w:r>
          </w:p>
        </w:tc>
        <w:tc>
          <w:tcPr>
            <w:tcW w:w="2275" w:type="pct"/>
            <w:shd w:val="clear" w:color="auto" w:fill="auto"/>
          </w:tcPr>
          <w:p w14:paraId="5458251F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7" w:type="pct"/>
            <w:shd w:val="clear" w:color="auto" w:fill="auto"/>
          </w:tcPr>
          <w:p w14:paraId="5494F63E" w14:textId="679621CF" w:rsidR="002044C6" w:rsidRPr="00650AD3" w:rsidRDefault="002044C6" w:rsidP="002F4BD3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4C6" w:rsidRPr="00650AD3" w14:paraId="57E6EA8E" w14:textId="77777777" w:rsidTr="005C4ED8">
        <w:trPr>
          <w:trHeight w:hRule="exact" w:val="567"/>
        </w:trPr>
        <w:tc>
          <w:tcPr>
            <w:tcW w:w="377" w:type="pct"/>
          </w:tcPr>
          <w:p w14:paraId="37EC8140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11</w:t>
            </w:r>
          </w:p>
        </w:tc>
        <w:tc>
          <w:tcPr>
            <w:tcW w:w="2275" w:type="pct"/>
            <w:shd w:val="clear" w:color="auto" w:fill="auto"/>
          </w:tcPr>
          <w:p w14:paraId="07274C4B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Наличие дневного стационара медицинской реабилитации (для взрослых) (да/нет)</w:t>
            </w:r>
          </w:p>
        </w:tc>
        <w:tc>
          <w:tcPr>
            <w:tcW w:w="2347" w:type="pct"/>
            <w:shd w:val="clear" w:color="auto" w:fill="auto"/>
          </w:tcPr>
          <w:p w14:paraId="09A69D23" w14:textId="77777777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4C6" w:rsidRPr="00650AD3" w14:paraId="2A1D54C9" w14:textId="77777777" w:rsidTr="005C4ED8">
        <w:trPr>
          <w:trHeight w:hRule="exact" w:val="883"/>
        </w:trPr>
        <w:tc>
          <w:tcPr>
            <w:tcW w:w="377" w:type="pct"/>
          </w:tcPr>
          <w:p w14:paraId="50C1352F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12</w:t>
            </w:r>
          </w:p>
        </w:tc>
        <w:tc>
          <w:tcPr>
            <w:tcW w:w="2275" w:type="pct"/>
            <w:shd w:val="clear" w:color="auto" w:fill="auto"/>
          </w:tcPr>
          <w:p w14:paraId="1F221F9F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347" w:type="pct"/>
            <w:shd w:val="clear" w:color="auto" w:fill="auto"/>
          </w:tcPr>
          <w:p w14:paraId="7B23DE8A" w14:textId="77777777" w:rsidR="002044C6" w:rsidRPr="00650AD3" w:rsidRDefault="002044C6" w:rsidP="002F4BD3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044C6" w:rsidRPr="00650AD3" w14:paraId="40061F53" w14:textId="77777777" w:rsidTr="005C4ED8">
        <w:trPr>
          <w:trHeight w:hRule="exact" w:val="554"/>
        </w:trPr>
        <w:tc>
          <w:tcPr>
            <w:tcW w:w="377" w:type="pct"/>
          </w:tcPr>
          <w:p w14:paraId="424A7837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13</w:t>
            </w:r>
          </w:p>
        </w:tc>
        <w:tc>
          <w:tcPr>
            <w:tcW w:w="2275" w:type="pct"/>
            <w:shd w:val="clear" w:color="auto" w:fill="auto"/>
          </w:tcPr>
          <w:p w14:paraId="3DF29D9D" w14:textId="77777777" w:rsidR="002044C6" w:rsidRPr="005C42BF" w:rsidRDefault="002044C6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1F955C64" w14:textId="47FBF5CE" w:rsidR="002044C6" w:rsidRPr="00650AD3" w:rsidRDefault="002044C6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811B063" w14:textId="77777777" w:rsidR="002044C6" w:rsidRDefault="002044C6" w:rsidP="00837276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01A669C4" w14:textId="538F069E" w:rsidR="00E17F79" w:rsidRPr="00971633" w:rsidRDefault="006E3275" w:rsidP="0083727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</w:t>
      </w:r>
      <w:r>
        <w:rPr>
          <w:sz w:val="28"/>
          <w:szCs w:val="28"/>
        </w:rPr>
        <w:t>К</w:t>
      </w:r>
      <w:r w:rsidRPr="00B97BB3">
        <w:rPr>
          <w:sz w:val="28"/>
          <w:szCs w:val="28"/>
        </w:rPr>
        <w:t>БУЗ «</w:t>
      </w:r>
      <w:r>
        <w:rPr>
          <w:sz w:val="28"/>
          <w:szCs w:val="28"/>
        </w:rPr>
        <w:t xml:space="preserve">Центр кардиологии и неврологии» </w:t>
      </w:r>
      <w:r w:rsidRPr="00B97BB3">
        <w:rPr>
          <w:sz w:val="28"/>
          <w:szCs w:val="28"/>
        </w:rPr>
        <w:t xml:space="preserve">представлена </w:t>
      </w:r>
      <w:r w:rsidRPr="00971633">
        <w:rPr>
          <w:sz w:val="28"/>
          <w:szCs w:val="28"/>
        </w:rPr>
        <w:t>в таблице </w:t>
      </w:r>
      <w:r w:rsidR="00506D40" w:rsidRPr="00971633">
        <w:rPr>
          <w:sz w:val="28"/>
          <w:szCs w:val="28"/>
        </w:rPr>
        <w:t>37</w:t>
      </w:r>
      <w:r w:rsidRPr="00971633">
        <w:rPr>
          <w:sz w:val="28"/>
          <w:szCs w:val="28"/>
        </w:rPr>
        <w:t xml:space="preserve">. </w:t>
      </w:r>
    </w:p>
    <w:p w14:paraId="5C11F3C1" w14:textId="6929C61A" w:rsidR="00787597" w:rsidRDefault="006E3275" w:rsidP="00971633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971633">
        <w:rPr>
          <w:sz w:val="28"/>
          <w:szCs w:val="28"/>
        </w:rPr>
        <w:t xml:space="preserve">Таблица </w:t>
      </w:r>
      <w:r w:rsidR="00506D40" w:rsidRPr="00971633">
        <w:rPr>
          <w:sz w:val="28"/>
          <w:szCs w:val="28"/>
        </w:rPr>
        <w:t>37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109"/>
        <w:gridCol w:w="4528"/>
      </w:tblGrid>
      <w:tr w:rsidR="00787597" w:rsidRPr="00377082" w14:paraId="4C09D8DD" w14:textId="77777777" w:rsidTr="006B5980">
        <w:trPr>
          <w:trHeight w:hRule="exact" w:val="576"/>
          <w:tblHeader/>
        </w:trPr>
        <w:tc>
          <w:tcPr>
            <w:tcW w:w="378" w:type="pct"/>
            <w:tcBorders>
              <w:top w:val="single" w:sz="4" w:space="0" w:color="auto"/>
            </w:tcBorders>
          </w:tcPr>
          <w:p w14:paraId="0AD578D4" w14:textId="30809ACD" w:rsidR="00787597" w:rsidRPr="006E3275" w:rsidRDefault="006B5980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A892639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п/п</w:t>
            </w:r>
          </w:p>
        </w:tc>
        <w:tc>
          <w:tcPr>
            <w:tcW w:w="2199" w:type="pct"/>
            <w:tcBorders>
              <w:top w:val="single" w:sz="4" w:space="0" w:color="auto"/>
            </w:tcBorders>
            <w:shd w:val="clear" w:color="auto" w:fill="auto"/>
          </w:tcPr>
          <w:p w14:paraId="3A8C1DF1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br w:type="page"/>
            </w:r>
            <w:r w:rsidRPr="006E3275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423" w:type="pct"/>
            <w:tcBorders>
              <w:top w:val="single" w:sz="4" w:space="0" w:color="auto"/>
            </w:tcBorders>
            <w:shd w:val="clear" w:color="auto" w:fill="auto"/>
          </w:tcPr>
          <w:p w14:paraId="2C657A19" w14:textId="77777777" w:rsidR="00787597" w:rsidRPr="006E3275" w:rsidRDefault="00787597" w:rsidP="005A5893">
            <w:pPr>
              <w:ind w:right="69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Описание</w:t>
            </w:r>
          </w:p>
        </w:tc>
      </w:tr>
      <w:tr w:rsidR="00787597" w:rsidRPr="00650AD3" w14:paraId="68074D84" w14:textId="77777777" w:rsidTr="00D818A6">
        <w:trPr>
          <w:trHeight w:hRule="exact" w:val="741"/>
        </w:trPr>
        <w:tc>
          <w:tcPr>
            <w:tcW w:w="378" w:type="pct"/>
          </w:tcPr>
          <w:p w14:paraId="30D17093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1</w:t>
            </w:r>
          </w:p>
        </w:tc>
        <w:tc>
          <w:tcPr>
            <w:tcW w:w="2199" w:type="pct"/>
            <w:shd w:val="clear" w:color="auto" w:fill="auto"/>
          </w:tcPr>
          <w:p w14:paraId="6DD88C85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br w:type="page"/>
            </w:r>
            <w:r w:rsidRPr="006E3275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423" w:type="pct"/>
            <w:shd w:val="clear" w:color="auto" w:fill="auto"/>
          </w:tcPr>
          <w:p w14:paraId="2793B158" w14:textId="2E539B1E" w:rsidR="00787597" w:rsidRPr="00650AD3" w:rsidRDefault="006E3275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Кировское областное государственное клиническое бюджетное учреждение здравоохранения </w:t>
            </w:r>
            <w:r w:rsidR="00787597">
              <w:rPr>
                <w:sz w:val="18"/>
                <w:szCs w:val="18"/>
              </w:rPr>
              <w:t>«Центр кардиологии и неврологии»</w:t>
            </w:r>
          </w:p>
        </w:tc>
      </w:tr>
      <w:tr w:rsidR="00787597" w:rsidRPr="00650AD3" w14:paraId="75BA04CE" w14:textId="77777777" w:rsidTr="005C4ED8">
        <w:trPr>
          <w:trHeight w:hRule="exact" w:val="744"/>
        </w:trPr>
        <w:tc>
          <w:tcPr>
            <w:tcW w:w="378" w:type="pct"/>
          </w:tcPr>
          <w:p w14:paraId="7B35A4E7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2</w:t>
            </w:r>
          </w:p>
        </w:tc>
        <w:tc>
          <w:tcPr>
            <w:tcW w:w="2199" w:type="pct"/>
            <w:shd w:val="clear" w:color="auto" w:fill="auto"/>
          </w:tcPr>
          <w:p w14:paraId="54043DF5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423" w:type="pct"/>
            <w:shd w:val="clear" w:color="auto" w:fill="auto"/>
          </w:tcPr>
          <w:p w14:paraId="41C9CC93" w14:textId="7DCDA645" w:rsidR="00787597" w:rsidRPr="00650AD3" w:rsidRDefault="006E3275" w:rsidP="006E327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28.07.2020 № </w:t>
            </w:r>
            <w:r w:rsidR="00787597">
              <w:rPr>
                <w:sz w:val="18"/>
                <w:szCs w:val="18"/>
              </w:rPr>
              <w:t xml:space="preserve">ЛО041-01160-43/00355251 </w:t>
            </w:r>
          </w:p>
        </w:tc>
      </w:tr>
      <w:tr w:rsidR="00787597" w:rsidRPr="00650AD3" w14:paraId="348E4259" w14:textId="77777777" w:rsidTr="00D818A6">
        <w:trPr>
          <w:trHeight w:hRule="exact" w:val="281"/>
        </w:trPr>
        <w:tc>
          <w:tcPr>
            <w:tcW w:w="378" w:type="pct"/>
          </w:tcPr>
          <w:p w14:paraId="7C575821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3</w:t>
            </w:r>
          </w:p>
        </w:tc>
        <w:tc>
          <w:tcPr>
            <w:tcW w:w="2199" w:type="pct"/>
            <w:shd w:val="clear" w:color="auto" w:fill="auto"/>
          </w:tcPr>
          <w:p w14:paraId="3DDCEF96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423" w:type="pct"/>
            <w:shd w:val="clear" w:color="auto" w:fill="auto"/>
          </w:tcPr>
          <w:p w14:paraId="5FE0223C" w14:textId="77777777" w:rsidR="00787597" w:rsidRPr="00650AD3" w:rsidRDefault="00787597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87597" w:rsidRPr="00650AD3" w14:paraId="525F050F" w14:textId="77777777" w:rsidTr="00D818A6">
        <w:trPr>
          <w:trHeight w:hRule="exact" w:val="565"/>
        </w:trPr>
        <w:tc>
          <w:tcPr>
            <w:tcW w:w="378" w:type="pct"/>
          </w:tcPr>
          <w:p w14:paraId="50940F0C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4</w:t>
            </w:r>
          </w:p>
        </w:tc>
        <w:tc>
          <w:tcPr>
            <w:tcW w:w="2199" w:type="pct"/>
            <w:shd w:val="clear" w:color="auto" w:fill="auto"/>
          </w:tcPr>
          <w:p w14:paraId="5B121A79" w14:textId="0A77FFA0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5C4ED8">
              <w:rPr>
                <w:sz w:val="18"/>
                <w:szCs w:val="18"/>
              </w:rPr>
              <w:t xml:space="preserve"> «медицинская реабилитация» (да (</w:t>
            </w:r>
            <w:r w:rsidRPr="006E3275">
              <w:rPr>
                <w:sz w:val="18"/>
                <w:szCs w:val="18"/>
              </w:rPr>
              <w:t>нет)</w:t>
            </w:r>
          </w:p>
        </w:tc>
        <w:tc>
          <w:tcPr>
            <w:tcW w:w="2423" w:type="pct"/>
            <w:shd w:val="clear" w:color="auto" w:fill="auto"/>
          </w:tcPr>
          <w:p w14:paraId="608E6900" w14:textId="27022ADB" w:rsidR="00787597" w:rsidRPr="00650AD3" w:rsidRDefault="006E3275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7597" w:rsidRPr="00650AD3" w14:paraId="2CF0B0DA" w14:textId="77777777" w:rsidTr="00D818A6">
        <w:trPr>
          <w:trHeight w:hRule="exact" w:val="559"/>
        </w:trPr>
        <w:tc>
          <w:tcPr>
            <w:tcW w:w="378" w:type="pct"/>
          </w:tcPr>
          <w:p w14:paraId="2251E50C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5</w:t>
            </w:r>
          </w:p>
        </w:tc>
        <w:tc>
          <w:tcPr>
            <w:tcW w:w="2199" w:type="pct"/>
            <w:shd w:val="clear" w:color="auto" w:fill="auto"/>
          </w:tcPr>
          <w:p w14:paraId="3ACCB39C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423" w:type="pct"/>
            <w:shd w:val="clear" w:color="auto" w:fill="auto"/>
          </w:tcPr>
          <w:p w14:paraId="5A132EA1" w14:textId="4EB0D76B" w:rsidR="00787597" w:rsidRPr="00650AD3" w:rsidRDefault="006E3275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87597" w:rsidRPr="00650AD3" w14:paraId="6AABF2DB" w14:textId="77777777" w:rsidTr="00D818A6">
        <w:trPr>
          <w:trHeight w:hRule="exact" w:val="1147"/>
        </w:trPr>
        <w:tc>
          <w:tcPr>
            <w:tcW w:w="378" w:type="pct"/>
          </w:tcPr>
          <w:p w14:paraId="28BD7749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6</w:t>
            </w:r>
          </w:p>
        </w:tc>
        <w:tc>
          <w:tcPr>
            <w:tcW w:w="2199" w:type="pct"/>
            <w:shd w:val="clear" w:color="auto" w:fill="auto"/>
          </w:tcPr>
          <w:p w14:paraId="0795E811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423" w:type="pct"/>
            <w:shd w:val="clear" w:color="auto" w:fill="auto"/>
          </w:tcPr>
          <w:p w14:paraId="1CF47EAA" w14:textId="38965E9D" w:rsidR="00787597" w:rsidRPr="00650AD3" w:rsidRDefault="00787597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5C4ED8">
              <w:rPr>
                <w:sz w:val="18"/>
                <w:szCs w:val="18"/>
              </w:rPr>
              <w:t xml:space="preserve"> год</w:t>
            </w:r>
          </w:p>
        </w:tc>
      </w:tr>
      <w:tr w:rsidR="00787597" w:rsidRPr="00650AD3" w14:paraId="69EED1D6" w14:textId="77777777" w:rsidTr="00D818A6">
        <w:trPr>
          <w:trHeight w:hRule="exact" w:val="852"/>
        </w:trPr>
        <w:tc>
          <w:tcPr>
            <w:tcW w:w="378" w:type="pct"/>
          </w:tcPr>
          <w:p w14:paraId="6190B71D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7</w:t>
            </w:r>
          </w:p>
        </w:tc>
        <w:tc>
          <w:tcPr>
            <w:tcW w:w="2199" w:type="pct"/>
            <w:shd w:val="clear" w:color="auto" w:fill="auto"/>
          </w:tcPr>
          <w:p w14:paraId="07CDC189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2423" w:type="pct"/>
            <w:shd w:val="clear" w:color="auto" w:fill="auto"/>
          </w:tcPr>
          <w:p w14:paraId="7B864AC1" w14:textId="79CCD675" w:rsidR="00787597" w:rsidRPr="00650AD3" w:rsidRDefault="005C49DC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</w:tr>
      <w:tr w:rsidR="00787597" w:rsidRPr="00650AD3" w14:paraId="7A0D8092" w14:textId="77777777" w:rsidTr="00D818A6">
        <w:trPr>
          <w:trHeight w:hRule="exact" w:val="850"/>
        </w:trPr>
        <w:tc>
          <w:tcPr>
            <w:tcW w:w="378" w:type="pct"/>
          </w:tcPr>
          <w:p w14:paraId="09F4E52C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8</w:t>
            </w:r>
          </w:p>
        </w:tc>
        <w:tc>
          <w:tcPr>
            <w:tcW w:w="2199" w:type="pct"/>
            <w:shd w:val="clear" w:color="auto" w:fill="auto"/>
          </w:tcPr>
          <w:p w14:paraId="13088814" w14:textId="6FC1B486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5C4ED8">
              <w:rPr>
                <w:sz w:val="18"/>
                <w:szCs w:val="18"/>
              </w:rPr>
              <w:t>ми медицинской реабилитации (да (</w:t>
            </w:r>
            <w:r w:rsidRPr="006E3275">
              <w:rPr>
                <w:sz w:val="18"/>
                <w:szCs w:val="18"/>
              </w:rPr>
              <w:t>нет)</w:t>
            </w:r>
          </w:p>
        </w:tc>
        <w:tc>
          <w:tcPr>
            <w:tcW w:w="2423" w:type="pct"/>
            <w:shd w:val="clear" w:color="auto" w:fill="auto"/>
          </w:tcPr>
          <w:p w14:paraId="4959187E" w14:textId="1A18C3B0" w:rsidR="00787597" w:rsidRPr="00650AD3" w:rsidRDefault="006E3275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87597" w:rsidRPr="00650AD3" w14:paraId="11EEB18D" w14:textId="77777777" w:rsidTr="005C4ED8">
        <w:trPr>
          <w:trHeight w:hRule="exact" w:val="844"/>
        </w:trPr>
        <w:tc>
          <w:tcPr>
            <w:tcW w:w="378" w:type="pct"/>
          </w:tcPr>
          <w:p w14:paraId="730A6955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9</w:t>
            </w:r>
          </w:p>
        </w:tc>
        <w:tc>
          <w:tcPr>
            <w:tcW w:w="2199" w:type="pct"/>
            <w:shd w:val="clear" w:color="auto" w:fill="auto"/>
          </w:tcPr>
          <w:p w14:paraId="7177CB4D" w14:textId="4271AE01" w:rsidR="00787597" w:rsidRPr="006E3275" w:rsidRDefault="00787597" w:rsidP="005C4ED8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</w:t>
            </w:r>
            <w:r w:rsidR="005C4ED8">
              <w:rPr>
                <w:sz w:val="18"/>
                <w:szCs w:val="18"/>
                <w:lang w:val="en-US"/>
              </w:rPr>
              <w:t>I</w:t>
            </w:r>
            <w:r w:rsidRPr="006E3275">
              <w:rPr>
                <w:sz w:val="18"/>
                <w:szCs w:val="18"/>
              </w:rPr>
              <w:t xml:space="preserve"> этапе </w:t>
            </w:r>
            <w:r w:rsidR="005C4ED8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423" w:type="pct"/>
            <w:shd w:val="clear" w:color="auto" w:fill="auto"/>
          </w:tcPr>
          <w:p w14:paraId="1BBF38B1" w14:textId="13F1DDA3" w:rsidR="00787597" w:rsidRPr="00650AD3" w:rsidRDefault="006E3275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787597">
              <w:rPr>
                <w:sz w:val="18"/>
                <w:szCs w:val="18"/>
              </w:rPr>
              <w:t>тделение ранней медицинской реабилитации</w:t>
            </w:r>
          </w:p>
        </w:tc>
      </w:tr>
      <w:tr w:rsidR="00787597" w:rsidRPr="00971AA0" w14:paraId="7F85179D" w14:textId="77777777" w:rsidTr="00D818A6">
        <w:trPr>
          <w:trHeight w:hRule="exact" w:val="717"/>
        </w:trPr>
        <w:tc>
          <w:tcPr>
            <w:tcW w:w="378" w:type="pct"/>
          </w:tcPr>
          <w:p w14:paraId="0D1E1A22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9.1</w:t>
            </w:r>
          </w:p>
        </w:tc>
        <w:tc>
          <w:tcPr>
            <w:tcW w:w="2199" w:type="pct"/>
            <w:shd w:val="clear" w:color="auto" w:fill="auto"/>
          </w:tcPr>
          <w:p w14:paraId="56DD4EC3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Укомплектованность кадрами отделения ранней медицинской реабилитации, с учетом совместительства (%)</w:t>
            </w:r>
          </w:p>
        </w:tc>
        <w:tc>
          <w:tcPr>
            <w:tcW w:w="2423" w:type="pct"/>
            <w:shd w:val="clear" w:color="auto" w:fill="auto"/>
          </w:tcPr>
          <w:p w14:paraId="03236277" w14:textId="05EB9480" w:rsidR="00787597" w:rsidRPr="006E3275" w:rsidRDefault="00787597" w:rsidP="005A5893">
            <w:pPr>
              <w:ind w:right="69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76</w:t>
            </w:r>
            <w:r w:rsidR="00317AE4">
              <w:rPr>
                <w:sz w:val="18"/>
                <w:szCs w:val="18"/>
              </w:rPr>
              <w:t>,0</w:t>
            </w:r>
          </w:p>
        </w:tc>
      </w:tr>
      <w:tr w:rsidR="00787597" w:rsidRPr="00650AD3" w14:paraId="4DD75B2E" w14:textId="77777777" w:rsidTr="00D818A6">
        <w:trPr>
          <w:trHeight w:hRule="exact" w:val="698"/>
        </w:trPr>
        <w:tc>
          <w:tcPr>
            <w:tcW w:w="378" w:type="pct"/>
          </w:tcPr>
          <w:p w14:paraId="2FE7DE92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lastRenderedPageBreak/>
              <w:t>9.2</w:t>
            </w:r>
          </w:p>
        </w:tc>
        <w:tc>
          <w:tcPr>
            <w:tcW w:w="2199" w:type="pct"/>
            <w:shd w:val="clear" w:color="auto" w:fill="auto"/>
          </w:tcPr>
          <w:p w14:paraId="6D524D3F" w14:textId="6DDE8ADE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совместительства в отделении ранней медицинской реабилитации</w:t>
            </w:r>
          </w:p>
        </w:tc>
        <w:tc>
          <w:tcPr>
            <w:tcW w:w="2423" w:type="pct"/>
            <w:shd w:val="clear" w:color="auto" w:fill="auto"/>
          </w:tcPr>
          <w:p w14:paraId="096A4B4C" w14:textId="77777777" w:rsidR="00787597" w:rsidRPr="00650AD3" w:rsidRDefault="00787597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</w:tr>
      <w:tr w:rsidR="00787597" w:rsidRPr="00650AD3" w14:paraId="713DA5BF" w14:textId="77777777" w:rsidTr="00D818A6">
        <w:trPr>
          <w:trHeight w:hRule="exact" w:val="494"/>
        </w:trPr>
        <w:tc>
          <w:tcPr>
            <w:tcW w:w="378" w:type="pct"/>
          </w:tcPr>
          <w:p w14:paraId="59D1D2DE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9.3</w:t>
            </w:r>
          </w:p>
        </w:tc>
        <w:tc>
          <w:tcPr>
            <w:tcW w:w="2199" w:type="pct"/>
            <w:shd w:val="clear" w:color="auto" w:fill="auto"/>
          </w:tcPr>
          <w:p w14:paraId="619382B6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423" w:type="pct"/>
            <w:shd w:val="clear" w:color="auto" w:fill="auto"/>
          </w:tcPr>
          <w:p w14:paraId="730A67D1" w14:textId="701F6C6E" w:rsidR="00787597" w:rsidRPr="00650AD3" w:rsidRDefault="00D818A6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93,7</w:t>
            </w:r>
          </w:p>
        </w:tc>
      </w:tr>
      <w:tr w:rsidR="00787597" w:rsidRPr="00650AD3" w14:paraId="40673A8E" w14:textId="77777777" w:rsidTr="00317AE4">
        <w:trPr>
          <w:trHeight w:hRule="exact" w:val="674"/>
        </w:trPr>
        <w:tc>
          <w:tcPr>
            <w:tcW w:w="378" w:type="pct"/>
          </w:tcPr>
          <w:p w14:paraId="650C9515" w14:textId="77777777" w:rsidR="00787597" w:rsidRPr="006E3275" w:rsidRDefault="00787597" w:rsidP="006E327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10</w:t>
            </w:r>
          </w:p>
        </w:tc>
        <w:tc>
          <w:tcPr>
            <w:tcW w:w="2199" w:type="pct"/>
            <w:shd w:val="clear" w:color="auto" w:fill="auto"/>
          </w:tcPr>
          <w:p w14:paraId="2EC03AD8" w14:textId="3AFF67E1" w:rsidR="00787597" w:rsidRPr="006E3275" w:rsidRDefault="00787597" w:rsidP="006E327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 xml:space="preserve">Наименование стационарного отделения, оказывающего медицинскую реабилитацию (для взрослых) </w:t>
            </w:r>
          </w:p>
        </w:tc>
        <w:tc>
          <w:tcPr>
            <w:tcW w:w="2423" w:type="pct"/>
            <w:shd w:val="clear" w:color="auto" w:fill="auto"/>
          </w:tcPr>
          <w:p w14:paraId="15003C9C" w14:textId="671BB3D8" w:rsidR="00787597" w:rsidRDefault="006E3275" w:rsidP="005A5893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787597">
              <w:rPr>
                <w:sz w:val="18"/>
                <w:szCs w:val="18"/>
              </w:rPr>
              <w:t>тделение медицинской реабилитации пациентов с нарушением функ</w:t>
            </w:r>
            <w:r w:rsidR="009F1A37">
              <w:rPr>
                <w:sz w:val="18"/>
                <w:szCs w:val="18"/>
              </w:rPr>
              <w:t>ции центральной нервной системы</w:t>
            </w:r>
          </w:p>
          <w:p w14:paraId="4521E551" w14:textId="77777777" w:rsidR="00787597" w:rsidRPr="00650AD3" w:rsidRDefault="00787597" w:rsidP="005A5893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</w:p>
        </w:tc>
      </w:tr>
      <w:tr w:rsidR="00787597" w:rsidRPr="00650AD3" w14:paraId="452E26F4" w14:textId="77777777" w:rsidTr="009F1A37">
        <w:trPr>
          <w:trHeight w:hRule="exact" w:val="694"/>
        </w:trPr>
        <w:tc>
          <w:tcPr>
            <w:tcW w:w="378" w:type="pct"/>
          </w:tcPr>
          <w:p w14:paraId="533E232A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10.1</w:t>
            </w:r>
          </w:p>
        </w:tc>
        <w:tc>
          <w:tcPr>
            <w:tcW w:w="2199" w:type="pct"/>
            <w:shd w:val="clear" w:color="auto" w:fill="auto"/>
          </w:tcPr>
          <w:p w14:paraId="5E1CE637" w14:textId="33D7838D" w:rsidR="00787597" w:rsidRPr="006E3275" w:rsidRDefault="00787597" w:rsidP="00AD1D6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423" w:type="pct"/>
            <w:shd w:val="clear" w:color="auto" w:fill="auto"/>
          </w:tcPr>
          <w:p w14:paraId="6924D5E2" w14:textId="19370BE5" w:rsidR="00787597" w:rsidRPr="00650AD3" w:rsidRDefault="00787597" w:rsidP="00D818A6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коек </w:t>
            </w:r>
            <w:r w:rsidR="006E3275">
              <w:rPr>
                <w:sz w:val="18"/>
                <w:szCs w:val="18"/>
              </w:rPr>
              <w:t>по профилю «реабилитационные для больных с заболеваниями центральной н</w:t>
            </w:r>
            <w:r w:rsidR="00D818A6">
              <w:rPr>
                <w:sz w:val="18"/>
                <w:szCs w:val="18"/>
              </w:rPr>
              <w:t>ервной системы и органов чувств»</w:t>
            </w:r>
          </w:p>
        </w:tc>
      </w:tr>
      <w:tr w:rsidR="00787597" w:rsidRPr="00650AD3" w14:paraId="2D1CF475" w14:textId="77777777" w:rsidTr="00D818A6">
        <w:trPr>
          <w:trHeight w:hRule="exact" w:val="742"/>
        </w:trPr>
        <w:tc>
          <w:tcPr>
            <w:tcW w:w="378" w:type="pct"/>
          </w:tcPr>
          <w:p w14:paraId="16992F0B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10.2</w:t>
            </w:r>
          </w:p>
        </w:tc>
        <w:tc>
          <w:tcPr>
            <w:tcW w:w="2199" w:type="pct"/>
            <w:shd w:val="clear" w:color="auto" w:fill="auto"/>
          </w:tcPr>
          <w:p w14:paraId="0DAE68A7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423" w:type="pct"/>
            <w:shd w:val="clear" w:color="auto" w:fill="auto"/>
          </w:tcPr>
          <w:p w14:paraId="76F19639" w14:textId="24FE7201" w:rsidR="00787597" w:rsidRPr="00650AD3" w:rsidRDefault="00787597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B15D7">
              <w:rPr>
                <w:sz w:val="18"/>
                <w:szCs w:val="18"/>
              </w:rPr>
              <w:t>,0</w:t>
            </w:r>
          </w:p>
        </w:tc>
      </w:tr>
      <w:tr w:rsidR="00787597" w:rsidRPr="00650AD3" w14:paraId="02514898" w14:textId="77777777" w:rsidTr="00317AE4">
        <w:trPr>
          <w:trHeight w:hRule="exact" w:val="676"/>
        </w:trPr>
        <w:tc>
          <w:tcPr>
            <w:tcW w:w="378" w:type="pct"/>
          </w:tcPr>
          <w:p w14:paraId="4ADAE7C6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10.3</w:t>
            </w:r>
          </w:p>
        </w:tc>
        <w:tc>
          <w:tcPr>
            <w:tcW w:w="2199" w:type="pct"/>
            <w:shd w:val="clear" w:color="auto" w:fill="auto"/>
          </w:tcPr>
          <w:p w14:paraId="4AFA6468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423" w:type="pct"/>
            <w:shd w:val="clear" w:color="auto" w:fill="auto"/>
          </w:tcPr>
          <w:p w14:paraId="02EABC95" w14:textId="77777777" w:rsidR="00787597" w:rsidRPr="00650AD3" w:rsidRDefault="00787597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787597" w:rsidRPr="00650AD3" w14:paraId="6F6DD7C7" w14:textId="77777777" w:rsidTr="00D818A6">
        <w:trPr>
          <w:trHeight w:hRule="exact" w:val="565"/>
        </w:trPr>
        <w:tc>
          <w:tcPr>
            <w:tcW w:w="378" w:type="pct"/>
          </w:tcPr>
          <w:p w14:paraId="035AA5FF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10.4</w:t>
            </w:r>
          </w:p>
        </w:tc>
        <w:tc>
          <w:tcPr>
            <w:tcW w:w="2199" w:type="pct"/>
            <w:shd w:val="clear" w:color="auto" w:fill="auto"/>
          </w:tcPr>
          <w:p w14:paraId="479EE9A5" w14:textId="77777777" w:rsidR="00787597" w:rsidRPr="006E3275" w:rsidRDefault="00787597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423" w:type="pct"/>
            <w:shd w:val="clear" w:color="auto" w:fill="auto"/>
          </w:tcPr>
          <w:p w14:paraId="36763220" w14:textId="509CA01D" w:rsidR="00787597" w:rsidRPr="00650AD3" w:rsidRDefault="00787597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9B15D7">
              <w:rPr>
                <w:sz w:val="18"/>
                <w:szCs w:val="18"/>
              </w:rPr>
              <w:t>,0</w:t>
            </w:r>
          </w:p>
        </w:tc>
      </w:tr>
      <w:tr w:rsidR="006E3275" w:rsidRPr="00650AD3" w14:paraId="67D75BB2" w14:textId="77777777" w:rsidTr="00D818A6">
        <w:trPr>
          <w:trHeight w:hRule="exact" w:val="567"/>
        </w:trPr>
        <w:tc>
          <w:tcPr>
            <w:tcW w:w="378" w:type="pct"/>
          </w:tcPr>
          <w:p w14:paraId="63FBEB8C" w14:textId="3132BA26" w:rsidR="006E3275" w:rsidRPr="006E3275" w:rsidRDefault="005530BA" w:rsidP="006E327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99" w:type="pct"/>
            <w:shd w:val="clear" w:color="auto" w:fill="auto"/>
          </w:tcPr>
          <w:p w14:paraId="5288363F" w14:textId="4FB2B133" w:rsidR="006E3275" w:rsidRPr="006E3275" w:rsidRDefault="006E3275" w:rsidP="006E327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5C4ED8">
              <w:rPr>
                <w:sz w:val="18"/>
                <w:szCs w:val="18"/>
              </w:rPr>
              <w:t>реабилитации (для взрослых) (да (</w:t>
            </w:r>
            <w:r w:rsidRPr="006E3275">
              <w:rPr>
                <w:sz w:val="18"/>
                <w:szCs w:val="18"/>
              </w:rPr>
              <w:t>нет)</w:t>
            </w:r>
          </w:p>
        </w:tc>
        <w:tc>
          <w:tcPr>
            <w:tcW w:w="2423" w:type="pct"/>
            <w:shd w:val="clear" w:color="auto" w:fill="auto"/>
          </w:tcPr>
          <w:p w14:paraId="4E95E74D" w14:textId="7A5426C3" w:rsidR="006E3275" w:rsidRPr="00650AD3" w:rsidRDefault="00D818A6" w:rsidP="006E327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E3275">
              <w:rPr>
                <w:sz w:val="18"/>
                <w:szCs w:val="18"/>
              </w:rPr>
              <w:t>ет</w:t>
            </w:r>
          </w:p>
        </w:tc>
      </w:tr>
      <w:tr w:rsidR="006E3275" w:rsidRPr="00650AD3" w14:paraId="7BB65F04" w14:textId="77777777" w:rsidTr="009F1A37">
        <w:trPr>
          <w:trHeight w:hRule="exact" w:val="976"/>
        </w:trPr>
        <w:tc>
          <w:tcPr>
            <w:tcW w:w="378" w:type="pct"/>
          </w:tcPr>
          <w:p w14:paraId="4EDB0F2E" w14:textId="0765C5C3" w:rsidR="006E3275" w:rsidRPr="006E3275" w:rsidRDefault="005530BA" w:rsidP="006E327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99" w:type="pct"/>
            <w:shd w:val="clear" w:color="auto" w:fill="auto"/>
          </w:tcPr>
          <w:p w14:paraId="44E2360C" w14:textId="77777777" w:rsidR="006E3275" w:rsidRPr="006E3275" w:rsidRDefault="006E3275" w:rsidP="006E327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423" w:type="pct"/>
            <w:shd w:val="clear" w:color="auto" w:fill="auto"/>
          </w:tcPr>
          <w:p w14:paraId="35403823" w14:textId="1B068D5C" w:rsidR="006E3275" w:rsidRPr="00650AD3" w:rsidRDefault="00D818A6" w:rsidP="006E3275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E3275" w:rsidRPr="00650AD3" w14:paraId="333F2C76" w14:textId="77777777" w:rsidTr="00D818A6">
        <w:trPr>
          <w:trHeight w:hRule="exact" w:val="619"/>
        </w:trPr>
        <w:tc>
          <w:tcPr>
            <w:tcW w:w="378" w:type="pct"/>
          </w:tcPr>
          <w:p w14:paraId="5660A017" w14:textId="1D9AC1C5" w:rsidR="006E3275" w:rsidRPr="006E3275" w:rsidRDefault="005530BA" w:rsidP="00D818A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99" w:type="pct"/>
            <w:shd w:val="clear" w:color="auto" w:fill="auto"/>
          </w:tcPr>
          <w:p w14:paraId="53EA6BF8" w14:textId="77777777" w:rsidR="006E3275" w:rsidRPr="006E3275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423" w:type="pct"/>
            <w:shd w:val="clear" w:color="auto" w:fill="auto"/>
          </w:tcPr>
          <w:p w14:paraId="633CEC39" w14:textId="59A43E7E" w:rsidR="006E3275" w:rsidRPr="00650AD3" w:rsidRDefault="009B15D7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E3275" w:rsidRPr="00650AD3" w14:paraId="725BF8AA" w14:textId="77777777" w:rsidTr="00D818A6">
        <w:trPr>
          <w:trHeight w:hRule="exact" w:val="317"/>
        </w:trPr>
        <w:tc>
          <w:tcPr>
            <w:tcW w:w="378" w:type="pct"/>
          </w:tcPr>
          <w:p w14:paraId="199977F9" w14:textId="214DA92C" w:rsidR="006E3275" w:rsidRPr="006E3275" w:rsidRDefault="005530BA" w:rsidP="00D818A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E3275" w:rsidRPr="006E3275">
              <w:rPr>
                <w:sz w:val="18"/>
                <w:szCs w:val="18"/>
              </w:rPr>
              <w:t>.1</w:t>
            </w:r>
          </w:p>
        </w:tc>
        <w:tc>
          <w:tcPr>
            <w:tcW w:w="2199" w:type="pct"/>
            <w:shd w:val="clear" w:color="auto" w:fill="auto"/>
          </w:tcPr>
          <w:p w14:paraId="2F9C3B6A" w14:textId="77777777" w:rsidR="006E3275" w:rsidRPr="009B15D7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B15D7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2423" w:type="pct"/>
            <w:shd w:val="clear" w:color="auto" w:fill="auto"/>
          </w:tcPr>
          <w:p w14:paraId="17A00E94" w14:textId="52878CBC" w:rsidR="006E3275" w:rsidRPr="009B15D7" w:rsidRDefault="00D818A6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9B15D7">
              <w:rPr>
                <w:sz w:val="18"/>
                <w:szCs w:val="18"/>
              </w:rPr>
              <w:t>15</w:t>
            </w:r>
          </w:p>
        </w:tc>
      </w:tr>
      <w:tr w:rsidR="006E3275" w:rsidRPr="00650AD3" w14:paraId="40D98038" w14:textId="77777777" w:rsidTr="00D818A6">
        <w:trPr>
          <w:trHeight w:hRule="exact" w:val="957"/>
        </w:trPr>
        <w:tc>
          <w:tcPr>
            <w:tcW w:w="378" w:type="pct"/>
            <w:tcBorders>
              <w:bottom w:val="single" w:sz="4" w:space="0" w:color="auto"/>
            </w:tcBorders>
          </w:tcPr>
          <w:p w14:paraId="4D5F74BD" w14:textId="635195E5" w:rsidR="006E3275" w:rsidRPr="006E3275" w:rsidRDefault="005530BA" w:rsidP="00D818A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E3275" w:rsidRPr="006E3275">
              <w:rPr>
                <w:sz w:val="18"/>
                <w:szCs w:val="18"/>
              </w:rPr>
              <w:t>.2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auto"/>
          </w:tcPr>
          <w:p w14:paraId="620E4E8D" w14:textId="77777777" w:rsidR="006E3275" w:rsidRPr="006E3275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423" w:type="pct"/>
            <w:tcBorders>
              <w:bottom w:val="single" w:sz="4" w:space="0" w:color="auto"/>
            </w:tcBorders>
            <w:shd w:val="clear" w:color="auto" w:fill="auto"/>
          </w:tcPr>
          <w:p w14:paraId="59E85388" w14:textId="447E0EDD" w:rsidR="006E3275" w:rsidRPr="00650AD3" w:rsidRDefault="009B15D7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E3275" w:rsidRPr="00650AD3" w14:paraId="3308409A" w14:textId="77777777" w:rsidTr="00D818A6">
        <w:trPr>
          <w:trHeight w:hRule="exact" w:val="57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8D3" w14:textId="619267AC" w:rsidR="006E3275" w:rsidRPr="006E3275" w:rsidRDefault="005530BA" w:rsidP="00D818A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E3275" w:rsidRPr="006E3275">
              <w:rPr>
                <w:sz w:val="18"/>
                <w:szCs w:val="18"/>
              </w:rPr>
              <w:t>.3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A79B" w14:textId="77777777" w:rsidR="006E3275" w:rsidRPr="006E3275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B004" w14:textId="77777777" w:rsidR="006E3275" w:rsidRPr="00650AD3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6E3275" w:rsidRPr="00650AD3" w14:paraId="441B0815" w14:textId="77777777" w:rsidTr="00D818A6">
        <w:trPr>
          <w:trHeight w:hRule="exact" w:val="41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1CB" w14:textId="4306D0F9" w:rsidR="006E3275" w:rsidRPr="006E3275" w:rsidRDefault="005530BA" w:rsidP="00D818A6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E3275" w:rsidRPr="006E3275">
              <w:rPr>
                <w:sz w:val="18"/>
                <w:szCs w:val="18"/>
              </w:rPr>
              <w:t>.4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5E62" w14:textId="77777777" w:rsidR="006E3275" w:rsidRPr="006E3275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6E3275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B62F" w14:textId="77777777" w:rsidR="006E3275" w:rsidRPr="00650AD3" w:rsidRDefault="006E3275" w:rsidP="00D818A6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</w:tbl>
    <w:p w14:paraId="06A4A079" w14:textId="77777777" w:rsidR="00787597" w:rsidRPr="00D818A6" w:rsidRDefault="00787597" w:rsidP="00D818A6">
      <w:pPr>
        <w:pStyle w:val="ac"/>
        <w:spacing w:line="240" w:lineRule="auto"/>
        <w:ind w:firstLine="0"/>
        <w:jc w:val="center"/>
        <w:rPr>
          <w:sz w:val="18"/>
          <w:szCs w:val="18"/>
        </w:rPr>
      </w:pPr>
    </w:p>
    <w:p w14:paraId="6E097313" w14:textId="0D824DE7" w:rsidR="007637D6" w:rsidRPr="00971633" w:rsidRDefault="007637D6" w:rsidP="00837276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</w:t>
      </w:r>
      <w:r>
        <w:rPr>
          <w:sz w:val="28"/>
          <w:szCs w:val="28"/>
        </w:rPr>
        <w:t>К</w:t>
      </w:r>
      <w:r w:rsidRPr="00B97BB3">
        <w:rPr>
          <w:sz w:val="28"/>
          <w:szCs w:val="28"/>
        </w:rPr>
        <w:t>БУЗ «</w:t>
      </w:r>
      <w:r>
        <w:rPr>
          <w:sz w:val="28"/>
          <w:szCs w:val="28"/>
        </w:rPr>
        <w:t xml:space="preserve">Больница скорой медицинской помощи» </w:t>
      </w:r>
      <w:r w:rsidRPr="00971633">
        <w:rPr>
          <w:sz w:val="28"/>
          <w:szCs w:val="28"/>
        </w:rPr>
        <w:t>представлена в таблице </w:t>
      </w:r>
      <w:r w:rsidR="00506D40" w:rsidRPr="00971633">
        <w:rPr>
          <w:sz w:val="28"/>
          <w:szCs w:val="28"/>
        </w:rPr>
        <w:t>38</w:t>
      </w:r>
      <w:r w:rsidRPr="00971633">
        <w:rPr>
          <w:sz w:val="28"/>
          <w:szCs w:val="28"/>
        </w:rPr>
        <w:t>.</w:t>
      </w:r>
    </w:p>
    <w:p w14:paraId="533B8A6D" w14:textId="02A1B814" w:rsidR="007637D6" w:rsidRDefault="007637D6" w:rsidP="00971633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971633">
        <w:rPr>
          <w:sz w:val="28"/>
          <w:szCs w:val="28"/>
        </w:rPr>
        <w:t xml:space="preserve">Таблица </w:t>
      </w:r>
      <w:r w:rsidR="00506D40" w:rsidRPr="00971633">
        <w:rPr>
          <w:sz w:val="28"/>
          <w:szCs w:val="28"/>
        </w:rPr>
        <w:t>38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4110"/>
        <w:gridCol w:w="4539"/>
      </w:tblGrid>
      <w:tr w:rsidR="007637D6" w14:paraId="507FEE27" w14:textId="77777777" w:rsidTr="006B5980">
        <w:trPr>
          <w:trHeight w:hRule="exact" w:val="576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DE8AC26" w14:textId="5CC853CE" w:rsidR="007637D6" w:rsidRPr="007637D6" w:rsidRDefault="006B5980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220DFDC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38BB49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75BA7C" w14:textId="77777777" w:rsidR="007637D6" w:rsidRPr="007637D6" w:rsidRDefault="007637D6" w:rsidP="00D568EC">
            <w:pPr>
              <w:ind w:right="69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Описание</w:t>
            </w:r>
          </w:p>
        </w:tc>
      </w:tr>
      <w:tr w:rsidR="007637D6" w14:paraId="35FE0AED" w14:textId="77777777" w:rsidTr="007637D6">
        <w:trPr>
          <w:trHeight w:hRule="exact" w:val="7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6E03678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966D70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 xml:space="preserve">Полное наименование медицинской организации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F14558" w14:textId="17045EEC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Кировское областное государственное клиническое бюджетное учреждение здравоохранения </w:t>
            </w:r>
            <w:r w:rsidRPr="007637D6">
              <w:rPr>
                <w:sz w:val="18"/>
                <w:szCs w:val="18"/>
              </w:rPr>
              <w:t>«Больница скорой медицинской помощи»</w:t>
            </w:r>
          </w:p>
        </w:tc>
      </w:tr>
      <w:tr w:rsidR="007637D6" w:rsidRPr="00FA6F92" w14:paraId="1DC20057" w14:textId="77777777" w:rsidTr="007637D6">
        <w:trPr>
          <w:trHeight w:hRule="exact" w:val="7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DF5E449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43BB96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800EBA" w14:textId="0B577C89" w:rsidR="007637D6" w:rsidRPr="007637D6" w:rsidRDefault="005C4ED8" w:rsidP="007637D6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7637D6">
              <w:rPr>
                <w:sz w:val="18"/>
                <w:szCs w:val="18"/>
              </w:rPr>
              <w:t>т 14.10.2020 № Л041-01160-43/00368892</w:t>
            </w:r>
          </w:p>
        </w:tc>
      </w:tr>
      <w:tr w:rsidR="007637D6" w14:paraId="47E73E60" w14:textId="77777777" w:rsidTr="007637D6">
        <w:trPr>
          <w:trHeight w:hRule="exact"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693CC5E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1405EB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33E50F" w14:textId="7777777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2</w:t>
            </w:r>
          </w:p>
        </w:tc>
      </w:tr>
      <w:tr w:rsidR="007637D6" w14:paraId="2365F785" w14:textId="77777777" w:rsidTr="007637D6">
        <w:trPr>
          <w:trHeight w:hRule="exact" w:val="5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D50BF1F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C0BE5C" w14:textId="4CDDC061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5C4ED8">
              <w:rPr>
                <w:sz w:val="18"/>
                <w:szCs w:val="18"/>
              </w:rPr>
              <w:t xml:space="preserve"> «медицинская реабилитация» (да (</w:t>
            </w:r>
            <w:r w:rsidRPr="007637D6">
              <w:rPr>
                <w:sz w:val="18"/>
                <w:szCs w:val="18"/>
              </w:rPr>
              <w:t>нет)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53AECF" w14:textId="7777777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нет</w:t>
            </w:r>
          </w:p>
        </w:tc>
      </w:tr>
      <w:tr w:rsidR="007637D6" w14:paraId="7BD70A79" w14:textId="77777777" w:rsidTr="007637D6">
        <w:trPr>
          <w:trHeight w:hRule="exact"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9D56543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9A7ACE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6604E9" w14:textId="21531E0C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,</w:t>
            </w:r>
            <w:r w:rsidRPr="007637D6">
              <w:rPr>
                <w:sz w:val="18"/>
                <w:szCs w:val="18"/>
              </w:rPr>
              <w:t>011</w:t>
            </w:r>
          </w:p>
        </w:tc>
      </w:tr>
      <w:tr w:rsidR="007637D6" w14:paraId="5A7EC35E" w14:textId="77777777" w:rsidTr="007637D6">
        <w:trPr>
          <w:trHeight w:hRule="exact" w:val="1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3B9CE21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25795F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ADD986" w14:textId="722A265F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2025</w:t>
            </w:r>
            <w:r w:rsidR="005C4ED8">
              <w:rPr>
                <w:sz w:val="18"/>
                <w:szCs w:val="18"/>
              </w:rPr>
              <w:t xml:space="preserve"> год</w:t>
            </w:r>
          </w:p>
        </w:tc>
      </w:tr>
      <w:tr w:rsidR="007637D6" w14:paraId="205AC28B" w14:textId="77777777" w:rsidTr="007637D6">
        <w:trPr>
          <w:trHeight w:hRule="exact" w:val="8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C19D73F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636D85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6D54CA" w14:textId="4E06DDF2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64,15</w:t>
            </w:r>
          </w:p>
        </w:tc>
      </w:tr>
      <w:tr w:rsidR="007637D6" w14:paraId="338B77AD" w14:textId="77777777" w:rsidTr="007637D6">
        <w:trPr>
          <w:trHeight w:hRule="exact" w:val="8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4E61D65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028FCC" w14:textId="670713A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5C4ED8">
              <w:rPr>
                <w:sz w:val="18"/>
                <w:szCs w:val="18"/>
              </w:rPr>
              <w:t>ми медицинской реабилитации (да (</w:t>
            </w:r>
            <w:r w:rsidRPr="007637D6">
              <w:rPr>
                <w:sz w:val="18"/>
                <w:szCs w:val="18"/>
              </w:rPr>
              <w:t>нет)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53525C" w14:textId="7777777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да</w:t>
            </w:r>
          </w:p>
        </w:tc>
      </w:tr>
      <w:tr w:rsidR="007637D6" w14:paraId="795367C2" w14:textId="77777777" w:rsidTr="007637D6">
        <w:trPr>
          <w:trHeight w:hRule="exact" w:val="71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87B030A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304C47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первом этапе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EB4218" w14:textId="19B96CA2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7637D6">
              <w:rPr>
                <w:sz w:val="18"/>
                <w:szCs w:val="18"/>
              </w:rPr>
              <w:t xml:space="preserve">тделение ранней </w:t>
            </w:r>
            <w:r>
              <w:rPr>
                <w:sz w:val="18"/>
                <w:szCs w:val="18"/>
              </w:rPr>
              <w:t xml:space="preserve">медицинской </w:t>
            </w:r>
            <w:r w:rsidRPr="007637D6">
              <w:rPr>
                <w:sz w:val="18"/>
                <w:szCs w:val="18"/>
              </w:rPr>
              <w:t>реабилитации</w:t>
            </w:r>
          </w:p>
        </w:tc>
      </w:tr>
      <w:tr w:rsidR="007637D6" w:rsidRPr="002D768C" w14:paraId="33D4749C" w14:textId="77777777" w:rsidTr="007637D6">
        <w:trPr>
          <w:trHeight w:hRule="exact" w:val="7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FC083E7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9.1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90E34C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Укомплектованность кадрами отделения ранней медицинской реабилитации, с учетом совместительства (%)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6CC528" w14:textId="10AE5DF1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637D6" w14:paraId="0CC49F8E" w14:textId="77777777" w:rsidTr="007637D6">
        <w:trPr>
          <w:trHeight w:hRule="exact" w:val="4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88A5FC8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9.2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897710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 xml:space="preserve">Коэффициент совместительства в отделении ранней медицинской реабилитации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A980F3" w14:textId="7777777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1,0</w:t>
            </w:r>
          </w:p>
        </w:tc>
      </w:tr>
      <w:tr w:rsidR="007637D6" w14:paraId="7808D0FD" w14:textId="77777777" w:rsidTr="007637D6">
        <w:trPr>
          <w:trHeight w:hRule="exact" w:val="5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E29C3AE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44D3C9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7D9D50" w14:textId="0C56AA3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92,3</w:t>
            </w:r>
          </w:p>
        </w:tc>
      </w:tr>
      <w:tr w:rsidR="007637D6" w14:paraId="11480AE7" w14:textId="77777777" w:rsidTr="005C4ED8">
        <w:trPr>
          <w:trHeight w:hRule="exact" w:val="7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5466C54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right="154"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B69413" w14:textId="4C5C619C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 xml:space="preserve">Наименование стационарного отделения, оказывающего медицинскую реабилитацию (для взрослых)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5B9AA1" w14:textId="0F2CFFC2" w:rsidR="007637D6" w:rsidRPr="007637D6" w:rsidRDefault="007637D6" w:rsidP="00D568EC">
            <w:pPr>
              <w:ind w:right="69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637D6">
              <w:rPr>
                <w:sz w:val="18"/>
                <w:szCs w:val="18"/>
              </w:rPr>
              <w:t>тационарное отделение медицинской реабилитации пациентов с нарушением функций ЦНС</w:t>
            </w:r>
          </w:p>
        </w:tc>
      </w:tr>
      <w:tr w:rsidR="007637D6" w14:paraId="54459A07" w14:textId="77777777" w:rsidTr="007637D6">
        <w:trPr>
          <w:trHeight w:hRule="exact" w:val="7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3D6EF80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7AEC217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58B5DC" w14:textId="56C97ED0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коек по профилю «реабилитационные для больных с заболеваниями центральной нервной системы и органов чувств»</w:t>
            </w:r>
          </w:p>
        </w:tc>
      </w:tr>
      <w:tr w:rsidR="007637D6" w14:paraId="6FFF2FC3" w14:textId="77777777" w:rsidTr="005C4ED8">
        <w:trPr>
          <w:trHeight w:hRule="exact" w:val="7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D32E7F8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10.2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F9DE5F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D4D514" w14:textId="1F0564DA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72,7</w:t>
            </w:r>
          </w:p>
        </w:tc>
      </w:tr>
      <w:tr w:rsidR="007637D6" w14:paraId="063F82D3" w14:textId="77777777" w:rsidTr="005C4ED8">
        <w:trPr>
          <w:trHeight w:hRule="exact" w:val="69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BD84154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10.3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4F062A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AC3A25" w14:textId="7777777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1,23</w:t>
            </w:r>
          </w:p>
        </w:tc>
      </w:tr>
      <w:tr w:rsidR="007637D6" w14:paraId="0CE4374F" w14:textId="77777777" w:rsidTr="007637D6">
        <w:trPr>
          <w:trHeight w:hRule="exact" w:val="56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D8A82E9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10.4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CD0F91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6DB0F3C" w14:textId="5A475678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,0</w:t>
            </w:r>
          </w:p>
        </w:tc>
      </w:tr>
      <w:tr w:rsidR="007637D6" w14:paraId="4083C592" w14:textId="77777777" w:rsidTr="005C4ED8">
        <w:trPr>
          <w:trHeight w:hRule="exact" w:val="44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2A8241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D3C610" w14:textId="5CE36BEE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5C4ED8">
              <w:rPr>
                <w:sz w:val="18"/>
                <w:szCs w:val="18"/>
              </w:rPr>
              <w:t>реабилитации (для взрослых) (да (</w:t>
            </w:r>
            <w:r w:rsidRPr="007637D6">
              <w:rPr>
                <w:sz w:val="18"/>
                <w:szCs w:val="18"/>
              </w:rPr>
              <w:t>нет)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623478" w14:textId="77777777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нет</w:t>
            </w:r>
          </w:p>
        </w:tc>
      </w:tr>
      <w:tr w:rsidR="007637D6" w14:paraId="1FB216A2" w14:textId="77777777" w:rsidTr="005C4ED8">
        <w:trPr>
          <w:trHeight w:hRule="exact" w:val="8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3785B83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B5B9883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F6D765" w14:textId="4A433082" w:rsidR="007637D6" w:rsidRPr="007637D6" w:rsidRDefault="007637D6" w:rsidP="00D568EC">
            <w:pPr>
              <w:outlineLvl w:val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нет</w:t>
            </w:r>
          </w:p>
        </w:tc>
      </w:tr>
      <w:tr w:rsidR="007637D6" w14:paraId="70BF9665" w14:textId="77777777" w:rsidTr="00876289">
        <w:trPr>
          <w:trHeight w:hRule="exact" w:val="4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427A1E5" w14:textId="731E066F" w:rsidR="007637D6" w:rsidRPr="007637D6" w:rsidRDefault="00876289" w:rsidP="00D568EC">
            <w:pPr>
              <w:ind w:right="1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637D6" w:rsidRPr="007637D6">
              <w:rPr>
                <w:sz w:val="18"/>
                <w:szCs w:val="18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7A9AD8" w14:textId="77777777" w:rsidR="007637D6" w:rsidRPr="007637D6" w:rsidRDefault="007637D6" w:rsidP="00D568EC">
            <w:pPr>
              <w:pStyle w:val="ac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637D6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932357" w14:textId="0EA8BEB4" w:rsidR="007637D6" w:rsidRPr="007637D6" w:rsidRDefault="007637D6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E3A4EAA" w14:textId="77777777" w:rsidR="007637D6" w:rsidRDefault="007637D6" w:rsidP="009B15D7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23DFF666" w14:textId="5AF35615" w:rsidR="006B5980" w:rsidRDefault="005C42BF" w:rsidP="00876289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КОГБУЗ «</w:t>
      </w:r>
      <w:r w:rsidRPr="005C42BF">
        <w:rPr>
          <w:sz w:val="28"/>
          <w:szCs w:val="28"/>
        </w:rPr>
        <w:t xml:space="preserve">Слободская центральная районная больница имени академика </w:t>
      </w:r>
      <w:proofErr w:type="gramStart"/>
      <w:r w:rsidRPr="005C42BF">
        <w:rPr>
          <w:sz w:val="28"/>
          <w:szCs w:val="28"/>
        </w:rPr>
        <w:t>А.Н.</w:t>
      </w:r>
      <w:proofErr w:type="gramEnd"/>
      <w:r>
        <w:rPr>
          <w:sz w:val="28"/>
          <w:szCs w:val="28"/>
        </w:rPr>
        <w:t xml:space="preserve"> </w:t>
      </w:r>
      <w:r w:rsidRPr="005C42BF">
        <w:rPr>
          <w:sz w:val="28"/>
          <w:szCs w:val="28"/>
        </w:rPr>
        <w:t>Бакулева</w:t>
      </w:r>
      <w:r w:rsidRPr="00B97BB3">
        <w:rPr>
          <w:sz w:val="28"/>
          <w:szCs w:val="28"/>
        </w:rPr>
        <w:t xml:space="preserve">» представлена в </w:t>
      </w:r>
      <w:r w:rsidRPr="00971633">
        <w:rPr>
          <w:sz w:val="28"/>
          <w:szCs w:val="28"/>
        </w:rPr>
        <w:t>таблице </w:t>
      </w:r>
      <w:r w:rsidR="00506D40" w:rsidRPr="00971633">
        <w:rPr>
          <w:sz w:val="28"/>
          <w:szCs w:val="28"/>
        </w:rPr>
        <w:t>39</w:t>
      </w:r>
      <w:r w:rsidRPr="00971633">
        <w:rPr>
          <w:sz w:val="28"/>
          <w:szCs w:val="28"/>
        </w:rPr>
        <w:t>.</w:t>
      </w:r>
    </w:p>
    <w:p w14:paraId="5BDA89F2" w14:textId="77777777" w:rsidR="009B48F7" w:rsidRDefault="009B48F7" w:rsidP="00876289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69EAFE79" w14:textId="77777777" w:rsidR="009B48F7" w:rsidRPr="00971633" w:rsidRDefault="009B48F7" w:rsidP="00876289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2ADD3FAD" w14:textId="537E46B7" w:rsidR="00DB3766" w:rsidRDefault="005C42BF" w:rsidP="005C42BF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971633">
        <w:rPr>
          <w:sz w:val="28"/>
          <w:szCs w:val="28"/>
        </w:rPr>
        <w:lastRenderedPageBreak/>
        <w:t xml:space="preserve">Таблица </w:t>
      </w:r>
      <w:r w:rsidR="00506D40" w:rsidRPr="00971633">
        <w:rPr>
          <w:sz w:val="28"/>
          <w:szCs w:val="28"/>
        </w:rPr>
        <w:t>39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111"/>
        <w:gridCol w:w="4528"/>
      </w:tblGrid>
      <w:tr w:rsidR="005C42BF" w:rsidRPr="00377082" w14:paraId="2E9FE4A9" w14:textId="77777777" w:rsidTr="006B5980">
        <w:trPr>
          <w:trHeight w:hRule="exact" w:val="576"/>
          <w:tblHeader/>
        </w:trPr>
        <w:tc>
          <w:tcPr>
            <w:tcW w:w="377" w:type="pct"/>
            <w:tcBorders>
              <w:top w:val="single" w:sz="4" w:space="0" w:color="auto"/>
            </w:tcBorders>
          </w:tcPr>
          <w:p w14:paraId="45572CEA" w14:textId="2D79B36B" w:rsidR="005C42BF" w:rsidRPr="005C42BF" w:rsidRDefault="006B5980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C62F23D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п/п</w:t>
            </w:r>
          </w:p>
        </w:tc>
        <w:tc>
          <w:tcPr>
            <w:tcW w:w="2200" w:type="pct"/>
            <w:tcBorders>
              <w:top w:val="single" w:sz="4" w:space="0" w:color="auto"/>
            </w:tcBorders>
            <w:shd w:val="clear" w:color="auto" w:fill="auto"/>
          </w:tcPr>
          <w:p w14:paraId="3AF3D0D9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br w:type="page"/>
            </w:r>
            <w:r w:rsidRPr="005C42BF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423" w:type="pct"/>
            <w:tcBorders>
              <w:top w:val="single" w:sz="4" w:space="0" w:color="auto"/>
            </w:tcBorders>
            <w:shd w:val="clear" w:color="auto" w:fill="auto"/>
          </w:tcPr>
          <w:p w14:paraId="369FE1A2" w14:textId="77777777" w:rsidR="005C42BF" w:rsidRPr="005C42BF" w:rsidRDefault="005C42BF" w:rsidP="00FC0CC5">
            <w:pPr>
              <w:ind w:right="69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Описание</w:t>
            </w:r>
          </w:p>
        </w:tc>
      </w:tr>
      <w:tr w:rsidR="005C42BF" w:rsidRPr="00650AD3" w14:paraId="1218C085" w14:textId="77777777" w:rsidTr="005C42BF">
        <w:trPr>
          <w:trHeight w:hRule="exact" w:val="762"/>
        </w:trPr>
        <w:tc>
          <w:tcPr>
            <w:tcW w:w="377" w:type="pct"/>
          </w:tcPr>
          <w:p w14:paraId="4713F4F2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</w:t>
            </w:r>
          </w:p>
        </w:tc>
        <w:tc>
          <w:tcPr>
            <w:tcW w:w="2200" w:type="pct"/>
            <w:shd w:val="clear" w:color="auto" w:fill="auto"/>
          </w:tcPr>
          <w:p w14:paraId="63A8C1AD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br w:type="page"/>
            </w:r>
            <w:r w:rsidRPr="005C42BF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423" w:type="pct"/>
            <w:shd w:val="clear" w:color="auto" w:fill="auto"/>
          </w:tcPr>
          <w:p w14:paraId="5C1AFAEA" w14:textId="33B32ACE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Кировское областное государственное бюджетное учреждение здравоохранения «Слободская центральная районная больница имени академика А.Н.</w:t>
            </w:r>
            <w:r w:rsidR="002044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Бакулева»</w:t>
            </w:r>
          </w:p>
        </w:tc>
      </w:tr>
      <w:tr w:rsidR="005C42BF" w:rsidRPr="00C941C1" w14:paraId="21639115" w14:textId="77777777" w:rsidTr="002044C6">
        <w:trPr>
          <w:trHeight w:hRule="exact" w:val="610"/>
        </w:trPr>
        <w:tc>
          <w:tcPr>
            <w:tcW w:w="377" w:type="pct"/>
          </w:tcPr>
          <w:p w14:paraId="5A9E7C2A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14:paraId="0D0E4CE6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423" w:type="pct"/>
            <w:shd w:val="clear" w:color="auto" w:fill="auto"/>
            <w:vAlign w:val="center"/>
          </w:tcPr>
          <w:p w14:paraId="78A8CDC5" w14:textId="63A45DE6" w:rsidR="005C42BF" w:rsidRPr="005C42BF" w:rsidRDefault="002044C6" w:rsidP="00FC0CC5">
            <w:pPr>
              <w:tabs>
                <w:tab w:val="left" w:pos="1071"/>
              </w:tabs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от 07.10.2020</w:t>
            </w:r>
            <w:r>
              <w:rPr>
                <w:sz w:val="18"/>
                <w:szCs w:val="18"/>
              </w:rPr>
              <w:t xml:space="preserve"> </w:t>
            </w:r>
            <w:r w:rsidR="005C42BF" w:rsidRPr="005C42BF">
              <w:rPr>
                <w:sz w:val="18"/>
                <w:szCs w:val="18"/>
              </w:rPr>
              <w:t xml:space="preserve">№ Л041-01160/-43/00574379 </w:t>
            </w:r>
          </w:p>
          <w:p w14:paraId="1902F451" w14:textId="49A8838E" w:rsidR="005C42BF" w:rsidRPr="005C42BF" w:rsidRDefault="005C42BF" w:rsidP="00FC0CC5">
            <w:pPr>
              <w:tabs>
                <w:tab w:val="left" w:pos="1071"/>
              </w:tabs>
              <w:rPr>
                <w:sz w:val="18"/>
                <w:szCs w:val="18"/>
              </w:rPr>
            </w:pPr>
          </w:p>
        </w:tc>
      </w:tr>
      <w:tr w:rsidR="005C42BF" w:rsidRPr="00650AD3" w14:paraId="0B579B84" w14:textId="77777777" w:rsidTr="005C42BF">
        <w:trPr>
          <w:trHeight w:hRule="exact" w:val="281"/>
        </w:trPr>
        <w:tc>
          <w:tcPr>
            <w:tcW w:w="377" w:type="pct"/>
          </w:tcPr>
          <w:p w14:paraId="03C19B50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3</w:t>
            </w:r>
          </w:p>
        </w:tc>
        <w:tc>
          <w:tcPr>
            <w:tcW w:w="2200" w:type="pct"/>
            <w:shd w:val="clear" w:color="auto" w:fill="auto"/>
          </w:tcPr>
          <w:p w14:paraId="357006E2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423" w:type="pct"/>
            <w:shd w:val="clear" w:color="auto" w:fill="auto"/>
          </w:tcPr>
          <w:p w14:paraId="25C4D622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C42BF" w:rsidRPr="00650AD3" w14:paraId="3C06ABDC" w14:textId="77777777" w:rsidTr="005C42BF">
        <w:trPr>
          <w:trHeight w:hRule="exact" w:val="565"/>
        </w:trPr>
        <w:tc>
          <w:tcPr>
            <w:tcW w:w="377" w:type="pct"/>
          </w:tcPr>
          <w:p w14:paraId="3AF5BD2B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4</w:t>
            </w:r>
          </w:p>
        </w:tc>
        <w:tc>
          <w:tcPr>
            <w:tcW w:w="2200" w:type="pct"/>
            <w:shd w:val="clear" w:color="auto" w:fill="auto"/>
          </w:tcPr>
          <w:p w14:paraId="0066E687" w14:textId="47FCC3E0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876289">
              <w:rPr>
                <w:sz w:val="18"/>
                <w:szCs w:val="18"/>
              </w:rPr>
              <w:t xml:space="preserve"> «медицинская реабилитация» (да (</w:t>
            </w:r>
            <w:r w:rsidRPr="005C42BF">
              <w:rPr>
                <w:sz w:val="18"/>
                <w:szCs w:val="18"/>
              </w:rPr>
              <w:t>нет)</w:t>
            </w:r>
          </w:p>
        </w:tc>
        <w:tc>
          <w:tcPr>
            <w:tcW w:w="2423" w:type="pct"/>
            <w:shd w:val="clear" w:color="auto" w:fill="auto"/>
          </w:tcPr>
          <w:p w14:paraId="06A67C99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2BF" w:rsidRPr="00650AD3" w14:paraId="6997D155" w14:textId="77777777" w:rsidTr="005C42BF">
        <w:trPr>
          <w:trHeight w:hRule="exact" w:val="559"/>
        </w:trPr>
        <w:tc>
          <w:tcPr>
            <w:tcW w:w="377" w:type="pct"/>
          </w:tcPr>
          <w:p w14:paraId="66FBFA8F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5</w:t>
            </w:r>
          </w:p>
        </w:tc>
        <w:tc>
          <w:tcPr>
            <w:tcW w:w="2200" w:type="pct"/>
            <w:shd w:val="clear" w:color="auto" w:fill="auto"/>
          </w:tcPr>
          <w:p w14:paraId="6BC83FA0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423" w:type="pct"/>
            <w:shd w:val="clear" w:color="auto" w:fill="auto"/>
          </w:tcPr>
          <w:p w14:paraId="7C3DCABE" w14:textId="3D62885C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58,775</w:t>
            </w:r>
          </w:p>
        </w:tc>
      </w:tr>
      <w:tr w:rsidR="005C42BF" w:rsidRPr="00650AD3" w14:paraId="7B1FF0ED" w14:textId="77777777" w:rsidTr="005C42BF">
        <w:trPr>
          <w:trHeight w:hRule="exact" w:val="1151"/>
        </w:trPr>
        <w:tc>
          <w:tcPr>
            <w:tcW w:w="377" w:type="pct"/>
          </w:tcPr>
          <w:p w14:paraId="0046A2E4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6</w:t>
            </w:r>
          </w:p>
        </w:tc>
        <w:tc>
          <w:tcPr>
            <w:tcW w:w="2200" w:type="pct"/>
            <w:shd w:val="clear" w:color="auto" w:fill="auto"/>
          </w:tcPr>
          <w:p w14:paraId="30E3C5B8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423" w:type="pct"/>
            <w:shd w:val="clear" w:color="auto" w:fill="auto"/>
          </w:tcPr>
          <w:p w14:paraId="2D24E2DD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5C42BF" w:rsidRPr="00650AD3" w14:paraId="56BFB440" w14:textId="77777777" w:rsidTr="00876289">
        <w:trPr>
          <w:trHeight w:hRule="exact" w:val="1056"/>
        </w:trPr>
        <w:tc>
          <w:tcPr>
            <w:tcW w:w="377" w:type="pct"/>
          </w:tcPr>
          <w:p w14:paraId="136AC097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7</w:t>
            </w:r>
          </w:p>
        </w:tc>
        <w:tc>
          <w:tcPr>
            <w:tcW w:w="2200" w:type="pct"/>
            <w:shd w:val="clear" w:color="auto" w:fill="auto"/>
          </w:tcPr>
          <w:p w14:paraId="016B2A84" w14:textId="04271C59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 xml:space="preserve"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</w:t>
            </w:r>
            <w:r w:rsidR="00876289">
              <w:rPr>
                <w:sz w:val="18"/>
                <w:szCs w:val="18"/>
              </w:rPr>
              <w:t>реабилитации</w:t>
            </w:r>
            <w:r w:rsidRPr="005C42BF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423" w:type="pct"/>
            <w:shd w:val="clear" w:color="auto" w:fill="auto"/>
          </w:tcPr>
          <w:p w14:paraId="074AAC46" w14:textId="6701E35D" w:rsidR="005C42BF" w:rsidRPr="00650AD3" w:rsidRDefault="00D81C18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  <w:r w:rsidR="009A34CB">
              <w:rPr>
                <w:sz w:val="18"/>
                <w:szCs w:val="18"/>
              </w:rPr>
              <w:t>*</w:t>
            </w:r>
          </w:p>
        </w:tc>
      </w:tr>
      <w:tr w:rsidR="005C42BF" w:rsidRPr="00650AD3" w14:paraId="6F132471" w14:textId="77777777" w:rsidTr="005C42BF">
        <w:trPr>
          <w:trHeight w:hRule="exact" w:val="854"/>
        </w:trPr>
        <w:tc>
          <w:tcPr>
            <w:tcW w:w="377" w:type="pct"/>
          </w:tcPr>
          <w:p w14:paraId="1372D0C9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8</w:t>
            </w:r>
          </w:p>
        </w:tc>
        <w:tc>
          <w:tcPr>
            <w:tcW w:w="2200" w:type="pct"/>
            <w:shd w:val="clear" w:color="auto" w:fill="auto"/>
          </w:tcPr>
          <w:p w14:paraId="36C05C6D" w14:textId="0D858026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876289">
              <w:rPr>
                <w:sz w:val="18"/>
                <w:szCs w:val="18"/>
              </w:rPr>
              <w:t>ми медицинской реабилитации (да (</w:t>
            </w:r>
            <w:r w:rsidRPr="005C42BF">
              <w:rPr>
                <w:sz w:val="18"/>
                <w:szCs w:val="18"/>
              </w:rPr>
              <w:t>нет)</w:t>
            </w:r>
          </w:p>
        </w:tc>
        <w:tc>
          <w:tcPr>
            <w:tcW w:w="2423" w:type="pct"/>
            <w:shd w:val="clear" w:color="auto" w:fill="auto"/>
          </w:tcPr>
          <w:p w14:paraId="0CA69E4A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2BF" w:rsidRPr="00650AD3" w14:paraId="31547407" w14:textId="77777777" w:rsidTr="00876289">
        <w:trPr>
          <w:trHeight w:hRule="exact" w:val="860"/>
        </w:trPr>
        <w:tc>
          <w:tcPr>
            <w:tcW w:w="377" w:type="pct"/>
          </w:tcPr>
          <w:p w14:paraId="4C69FFA8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</w:t>
            </w:r>
          </w:p>
        </w:tc>
        <w:tc>
          <w:tcPr>
            <w:tcW w:w="2200" w:type="pct"/>
            <w:shd w:val="clear" w:color="auto" w:fill="auto"/>
          </w:tcPr>
          <w:p w14:paraId="1981AC92" w14:textId="6C22976A" w:rsidR="005C42BF" w:rsidRPr="005C42BF" w:rsidRDefault="005C42BF" w:rsidP="00876289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</w:t>
            </w:r>
            <w:r w:rsidR="00876289">
              <w:rPr>
                <w:sz w:val="18"/>
                <w:szCs w:val="18"/>
                <w:lang w:val="en-US"/>
              </w:rPr>
              <w:t>I</w:t>
            </w:r>
            <w:r w:rsidRPr="005C42BF">
              <w:rPr>
                <w:sz w:val="18"/>
                <w:szCs w:val="18"/>
              </w:rPr>
              <w:t xml:space="preserve"> этапе </w:t>
            </w:r>
            <w:r w:rsidR="00876289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423" w:type="pct"/>
            <w:shd w:val="clear" w:color="auto" w:fill="auto"/>
          </w:tcPr>
          <w:p w14:paraId="1EC61D08" w14:textId="1EF414AB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ранней медицинской реабилитации</w:t>
            </w:r>
          </w:p>
        </w:tc>
      </w:tr>
      <w:tr w:rsidR="005C42BF" w:rsidRPr="00650AD3" w14:paraId="4747D495" w14:textId="77777777" w:rsidTr="005C42BF">
        <w:trPr>
          <w:trHeight w:hRule="exact" w:val="707"/>
        </w:trPr>
        <w:tc>
          <w:tcPr>
            <w:tcW w:w="377" w:type="pct"/>
          </w:tcPr>
          <w:p w14:paraId="0FF40C42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9.1</w:t>
            </w:r>
          </w:p>
        </w:tc>
        <w:tc>
          <w:tcPr>
            <w:tcW w:w="2200" w:type="pct"/>
            <w:shd w:val="clear" w:color="auto" w:fill="auto"/>
          </w:tcPr>
          <w:p w14:paraId="2087000B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Укомплектованность кадрами отделения ранней медицинской реабилитации, с учетом совместительства (%)</w:t>
            </w:r>
          </w:p>
        </w:tc>
        <w:tc>
          <w:tcPr>
            <w:tcW w:w="2423" w:type="pct"/>
            <w:shd w:val="clear" w:color="auto" w:fill="auto"/>
          </w:tcPr>
          <w:p w14:paraId="76196515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5C42BF" w:rsidRPr="00650AD3" w14:paraId="32FD78BA" w14:textId="77777777" w:rsidTr="005C42BF">
        <w:trPr>
          <w:trHeight w:hRule="exact" w:val="433"/>
        </w:trPr>
        <w:tc>
          <w:tcPr>
            <w:tcW w:w="377" w:type="pct"/>
          </w:tcPr>
          <w:p w14:paraId="29B33F02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9.2</w:t>
            </w:r>
          </w:p>
        </w:tc>
        <w:tc>
          <w:tcPr>
            <w:tcW w:w="2200" w:type="pct"/>
            <w:shd w:val="clear" w:color="auto" w:fill="auto"/>
          </w:tcPr>
          <w:p w14:paraId="5C84F243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 xml:space="preserve">Коэффициент совместительства в отделении ранней медицинской реабилитации </w:t>
            </w:r>
          </w:p>
        </w:tc>
        <w:tc>
          <w:tcPr>
            <w:tcW w:w="2423" w:type="pct"/>
            <w:shd w:val="clear" w:color="auto" w:fill="auto"/>
          </w:tcPr>
          <w:p w14:paraId="734ED991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5C42BF" w:rsidRPr="00650AD3" w14:paraId="514EF7C6" w14:textId="77777777" w:rsidTr="00226099">
        <w:trPr>
          <w:trHeight w:hRule="exact" w:val="425"/>
        </w:trPr>
        <w:tc>
          <w:tcPr>
            <w:tcW w:w="377" w:type="pct"/>
          </w:tcPr>
          <w:p w14:paraId="410D4486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9.3</w:t>
            </w:r>
          </w:p>
        </w:tc>
        <w:tc>
          <w:tcPr>
            <w:tcW w:w="2200" w:type="pct"/>
            <w:shd w:val="clear" w:color="auto" w:fill="auto"/>
          </w:tcPr>
          <w:p w14:paraId="350A9110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423" w:type="pct"/>
            <w:shd w:val="clear" w:color="auto" w:fill="auto"/>
          </w:tcPr>
          <w:p w14:paraId="716BD81E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</w:tr>
      <w:tr w:rsidR="005C42BF" w:rsidRPr="00650AD3" w14:paraId="631F133E" w14:textId="77777777" w:rsidTr="00226099">
        <w:trPr>
          <w:trHeight w:hRule="exact" w:val="701"/>
        </w:trPr>
        <w:tc>
          <w:tcPr>
            <w:tcW w:w="377" w:type="pct"/>
          </w:tcPr>
          <w:p w14:paraId="5D8450F4" w14:textId="1EB6DD39" w:rsidR="005C42BF" w:rsidRPr="005C42BF" w:rsidRDefault="00876289" w:rsidP="00FC0CC5">
            <w:pPr>
              <w:pStyle w:val="ac"/>
              <w:spacing w:line="240" w:lineRule="auto"/>
              <w:ind w:right="1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C42BF" w:rsidRPr="005C42BF">
              <w:rPr>
                <w:sz w:val="18"/>
                <w:szCs w:val="18"/>
              </w:rPr>
              <w:t>10</w:t>
            </w:r>
          </w:p>
        </w:tc>
        <w:tc>
          <w:tcPr>
            <w:tcW w:w="2200" w:type="pct"/>
            <w:shd w:val="clear" w:color="auto" w:fill="auto"/>
          </w:tcPr>
          <w:p w14:paraId="38227B4E" w14:textId="4984D54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 w:rsidR="002260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1DE130EF" w14:textId="07F6E59B" w:rsidR="005C42BF" w:rsidRPr="00650AD3" w:rsidRDefault="005C42BF" w:rsidP="00FC0CC5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стационарное отделение медицинской реабилитации пациентов с нарушением функции центральной нервной системы</w:t>
            </w:r>
          </w:p>
        </w:tc>
      </w:tr>
      <w:tr w:rsidR="005C42BF" w:rsidRPr="00650AD3" w14:paraId="1A802FF5" w14:textId="77777777" w:rsidTr="00876289">
        <w:trPr>
          <w:trHeight w:hRule="exact" w:val="718"/>
        </w:trPr>
        <w:tc>
          <w:tcPr>
            <w:tcW w:w="377" w:type="pct"/>
          </w:tcPr>
          <w:p w14:paraId="3A322A3C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10.1</w:t>
            </w:r>
          </w:p>
        </w:tc>
        <w:tc>
          <w:tcPr>
            <w:tcW w:w="2200" w:type="pct"/>
            <w:shd w:val="clear" w:color="auto" w:fill="auto"/>
          </w:tcPr>
          <w:p w14:paraId="318B0B2D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423" w:type="pct"/>
            <w:shd w:val="clear" w:color="auto" w:fill="auto"/>
          </w:tcPr>
          <w:p w14:paraId="3E388CD9" w14:textId="68C77864" w:rsidR="005C42BF" w:rsidRPr="00650AD3" w:rsidRDefault="00226099" w:rsidP="00226099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коек по профилю «р</w:t>
            </w:r>
            <w:r w:rsidR="005C42BF">
              <w:rPr>
                <w:sz w:val="18"/>
                <w:szCs w:val="18"/>
              </w:rPr>
              <w:t>еабилитационные для больных с заболеваниями центральной н</w:t>
            </w:r>
            <w:r>
              <w:rPr>
                <w:sz w:val="18"/>
                <w:szCs w:val="18"/>
              </w:rPr>
              <w:t>ервной системы и органов чувств»</w:t>
            </w:r>
          </w:p>
        </w:tc>
      </w:tr>
      <w:tr w:rsidR="005C42BF" w:rsidRPr="00650AD3" w14:paraId="72471B5A" w14:textId="77777777" w:rsidTr="00226099">
        <w:trPr>
          <w:trHeight w:hRule="exact" w:val="624"/>
        </w:trPr>
        <w:tc>
          <w:tcPr>
            <w:tcW w:w="377" w:type="pct"/>
          </w:tcPr>
          <w:p w14:paraId="42BC9CA6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10.2</w:t>
            </w:r>
          </w:p>
        </w:tc>
        <w:tc>
          <w:tcPr>
            <w:tcW w:w="2200" w:type="pct"/>
            <w:shd w:val="clear" w:color="auto" w:fill="auto"/>
          </w:tcPr>
          <w:p w14:paraId="58D2738E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423" w:type="pct"/>
            <w:shd w:val="clear" w:color="auto" w:fill="auto"/>
          </w:tcPr>
          <w:p w14:paraId="1CA7F3F7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5C42BF" w:rsidRPr="00650AD3" w14:paraId="565ED765" w14:textId="77777777" w:rsidTr="00226099">
        <w:trPr>
          <w:trHeight w:hRule="exact" w:val="421"/>
        </w:trPr>
        <w:tc>
          <w:tcPr>
            <w:tcW w:w="377" w:type="pct"/>
          </w:tcPr>
          <w:p w14:paraId="2CF1369F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10.3</w:t>
            </w:r>
          </w:p>
        </w:tc>
        <w:tc>
          <w:tcPr>
            <w:tcW w:w="2200" w:type="pct"/>
            <w:shd w:val="clear" w:color="auto" w:fill="auto"/>
          </w:tcPr>
          <w:p w14:paraId="3CC92D08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423" w:type="pct"/>
            <w:shd w:val="clear" w:color="auto" w:fill="auto"/>
          </w:tcPr>
          <w:p w14:paraId="0CD15963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</w:t>
            </w:r>
          </w:p>
        </w:tc>
      </w:tr>
      <w:tr w:rsidR="005C42BF" w:rsidRPr="00650AD3" w14:paraId="7ED84B43" w14:textId="77777777" w:rsidTr="005C42BF">
        <w:trPr>
          <w:trHeight w:hRule="exact" w:val="565"/>
        </w:trPr>
        <w:tc>
          <w:tcPr>
            <w:tcW w:w="377" w:type="pct"/>
          </w:tcPr>
          <w:p w14:paraId="0F7A32E2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10.4</w:t>
            </w:r>
          </w:p>
        </w:tc>
        <w:tc>
          <w:tcPr>
            <w:tcW w:w="2200" w:type="pct"/>
            <w:shd w:val="clear" w:color="auto" w:fill="auto"/>
          </w:tcPr>
          <w:p w14:paraId="5DFEBEDF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423" w:type="pct"/>
            <w:shd w:val="clear" w:color="auto" w:fill="auto"/>
          </w:tcPr>
          <w:p w14:paraId="10ED68C0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C42BF" w:rsidRPr="00650AD3" w14:paraId="5D90A07E" w14:textId="77777777" w:rsidTr="005C42BF">
        <w:trPr>
          <w:trHeight w:hRule="exact" w:val="567"/>
        </w:trPr>
        <w:tc>
          <w:tcPr>
            <w:tcW w:w="377" w:type="pct"/>
          </w:tcPr>
          <w:p w14:paraId="4ACC4E6A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11</w:t>
            </w:r>
          </w:p>
        </w:tc>
        <w:tc>
          <w:tcPr>
            <w:tcW w:w="2200" w:type="pct"/>
            <w:shd w:val="clear" w:color="auto" w:fill="auto"/>
          </w:tcPr>
          <w:p w14:paraId="1AE902C4" w14:textId="2A36EAE6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876289">
              <w:rPr>
                <w:sz w:val="18"/>
                <w:szCs w:val="18"/>
              </w:rPr>
              <w:t>реабилитации (для взрослых) (да (</w:t>
            </w:r>
            <w:r w:rsidRPr="005C42BF">
              <w:rPr>
                <w:sz w:val="18"/>
                <w:szCs w:val="18"/>
              </w:rPr>
              <w:t>нет)</w:t>
            </w:r>
          </w:p>
        </w:tc>
        <w:tc>
          <w:tcPr>
            <w:tcW w:w="2423" w:type="pct"/>
            <w:shd w:val="clear" w:color="auto" w:fill="auto"/>
          </w:tcPr>
          <w:p w14:paraId="781BCCE7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2BF" w:rsidRPr="00650AD3" w14:paraId="30A78F96" w14:textId="77777777" w:rsidTr="00D81C18">
        <w:trPr>
          <w:trHeight w:hRule="exact" w:val="883"/>
        </w:trPr>
        <w:tc>
          <w:tcPr>
            <w:tcW w:w="377" w:type="pct"/>
          </w:tcPr>
          <w:p w14:paraId="23D7CE8B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12</w:t>
            </w:r>
          </w:p>
        </w:tc>
        <w:tc>
          <w:tcPr>
            <w:tcW w:w="2200" w:type="pct"/>
            <w:shd w:val="clear" w:color="auto" w:fill="auto"/>
          </w:tcPr>
          <w:p w14:paraId="291B66BD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423" w:type="pct"/>
            <w:shd w:val="clear" w:color="auto" w:fill="auto"/>
          </w:tcPr>
          <w:p w14:paraId="1B413C00" w14:textId="77777777" w:rsidR="005C42BF" w:rsidRPr="00650AD3" w:rsidRDefault="005C42BF" w:rsidP="00FC0CC5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C42BF" w:rsidRPr="00650AD3" w14:paraId="27C69496" w14:textId="77777777" w:rsidTr="00D81C18">
        <w:trPr>
          <w:trHeight w:hRule="exact" w:val="554"/>
        </w:trPr>
        <w:tc>
          <w:tcPr>
            <w:tcW w:w="377" w:type="pct"/>
          </w:tcPr>
          <w:p w14:paraId="2ACD27D6" w14:textId="77777777" w:rsidR="005C42BF" w:rsidRPr="005C42BF" w:rsidRDefault="005C42BF" w:rsidP="00226099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200" w:type="pct"/>
            <w:shd w:val="clear" w:color="auto" w:fill="auto"/>
          </w:tcPr>
          <w:p w14:paraId="1B7DFCBC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423" w:type="pct"/>
            <w:shd w:val="clear" w:color="auto" w:fill="auto"/>
          </w:tcPr>
          <w:p w14:paraId="4B55706B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42BF" w:rsidRPr="00650AD3" w14:paraId="65EE5795" w14:textId="77777777" w:rsidTr="005C42BF">
        <w:trPr>
          <w:trHeight w:hRule="exact" w:val="317"/>
        </w:trPr>
        <w:tc>
          <w:tcPr>
            <w:tcW w:w="377" w:type="pct"/>
          </w:tcPr>
          <w:p w14:paraId="083EFE8F" w14:textId="77777777" w:rsidR="005C42BF" w:rsidRPr="005C42BF" w:rsidRDefault="005C42BF" w:rsidP="00226099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13.1</w:t>
            </w:r>
          </w:p>
        </w:tc>
        <w:tc>
          <w:tcPr>
            <w:tcW w:w="2200" w:type="pct"/>
            <w:shd w:val="clear" w:color="auto" w:fill="auto"/>
          </w:tcPr>
          <w:p w14:paraId="73B87309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7F2ADB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2423" w:type="pct"/>
            <w:shd w:val="clear" w:color="auto" w:fill="auto"/>
          </w:tcPr>
          <w:p w14:paraId="06221E3A" w14:textId="016C1678" w:rsidR="005C42BF" w:rsidRPr="00650AD3" w:rsidRDefault="007171CB" w:rsidP="00D81C18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C42BF" w:rsidRPr="00650AD3" w14:paraId="70AFE133" w14:textId="77777777" w:rsidTr="00226099">
        <w:trPr>
          <w:trHeight w:hRule="exact" w:val="728"/>
        </w:trPr>
        <w:tc>
          <w:tcPr>
            <w:tcW w:w="377" w:type="pct"/>
            <w:tcBorders>
              <w:bottom w:val="single" w:sz="4" w:space="0" w:color="auto"/>
            </w:tcBorders>
          </w:tcPr>
          <w:p w14:paraId="03A2D808" w14:textId="77777777" w:rsidR="005C42BF" w:rsidRPr="005C42BF" w:rsidRDefault="005C42BF" w:rsidP="00226099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13.2</w:t>
            </w:r>
          </w:p>
        </w:tc>
        <w:tc>
          <w:tcPr>
            <w:tcW w:w="2200" w:type="pct"/>
            <w:tcBorders>
              <w:bottom w:val="single" w:sz="4" w:space="0" w:color="auto"/>
            </w:tcBorders>
            <w:shd w:val="clear" w:color="auto" w:fill="auto"/>
          </w:tcPr>
          <w:p w14:paraId="194669C6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423" w:type="pct"/>
            <w:tcBorders>
              <w:bottom w:val="single" w:sz="4" w:space="0" w:color="auto"/>
            </w:tcBorders>
            <w:shd w:val="clear" w:color="auto" w:fill="auto"/>
          </w:tcPr>
          <w:p w14:paraId="3D54939E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5C42BF" w:rsidRPr="00650AD3" w14:paraId="059DF74C" w14:textId="77777777" w:rsidTr="005C42BF">
        <w:trPr>
          <w:trHeight w:hRule="exact" w:val="57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256" w14:textId="77777777" w:rsidR="005C42BF" w:rsidRPr="005C42BF" w:rsidRDefault="005C42BF" w:rsidP="00226099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13.3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ACB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0782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5C42BF" w:rsidRPr="00650AD3" w14:paraId="6810302B" w14:textId="77777777" w:rsidTr="005C42BF">
        <w:trPr>
          <w:trHeight w:hRule="exact" w:val="4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5D6" w14:textId="77777777" w:rsidR="005C42BF" w:rsidRPr="005C42BF" w:rsidRDefault="005C42BF" w:rsidP="00226099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13.4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2132" w14:textId="77777777" w:rsidR="005C42BF" w:rsidRPr="005C42BF" w:rsidRDefault="005C42BF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C42BF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6CAF" w14:textId="77777777" w:rsidR="005C42BF" w:rsidRPr="00650AD3" w:rsidRDefault="005C42BF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</w:tbl>
    <w:p w14:paraId="63EF556A" w14:textId="77777777" w:rsidR="00876289" w:rsidRDefault="00876289" w:rsidP="009A34CB">
      <w:pPr>
        <w:pStyle w:val="11"/>
        <w:spacing w:line="240" w:lineRule="auto"/>
        <w:ind w:firstLine="0"/>
        <w:jc w:val="both"/>
        <w:rPr>
          <w:sz w:val="24"/>
          <w:szCs w:val="24"/>
        </w:rPr>
      </w:pPr>
    </w:p>
    <w:p w14:paraId="38025715" w14:textId="6FACA416" w:rsidR="00FE7BD4" w:rsidRPr="00876289" w:rsidRDefault="009A34CB" w:rsidP="009A34CB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876289">
        <w:rPr>
          <w:sz w:val="24"/>
          <w:szCs w:val="24"/>
        </w:rPr>
        <w:t>*</w:t>
      </w:r>
      <w:r w:rsidR="00876289">
        <w:rPr>
          <w:sz w:val="24"/>
          <w:szCs w:val="24"/>
        </w:rPr>
        <w:t xml:space="preserve"> </w:t>
      </w:r>
      <w:r w:rsidRPr="00876289">
        <w:rPr>
          <w:sz w:val="24"/>
          <w:szCs w:val="24"/>
        </w:rPr>
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реабилитации, менее 95%, так как не оснащалось амбулаторное отделение медицинской реабилитации (отсутствие необходимых площадей)</w:t>
      </w:r>
    </w:p>
    <w:p w14:paraId="28499CCA" w14:textId="77777777" w:rsidR="009A34CB" w:rsidRPr="00876289" w:rsidRDefault="009A34CB" w:rsidP="009A34CB">
      <w:pPr>
        <w:pStyle w:val="11"/>
        <w:spacing w:line="240" w:lineRule="auto"/>
        <w:ind w:firstLine="0"/>
        <w:jc w:val="both"/>
        <w:rPr>
          <w:sz w:val="24"/>
          <w:szCs w:val="24"/>
        </w:rPr>
      </w:pPr>
    </w:p>
    <w:p w14:paraId="797DA3A3" w14:textId="30FDC37A" w:rsidR="00876289" w:rsidRPr="00971633" w:rsidRDefault="00F917C3" w:rsidP="0083727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КОГБУЗ «</w:t>
      </w:r>
      <w:r>
        <w:rPr>
          <w:sz w:val="28"/>
          <w:szCs w:val="28"/>
        </w:rPr>
        <w:t>Кировский областной госпиталь для ветеранов войн</w:t>
      </w:r>
      <w:r w:rsidRPr="00B97BB3">
        <w:rPr>
          <w:sz w:val="28"/>
          <w:szCs w:val="28"/>
        </w:rPr>
        <w:t xml:space="preserve">» </w:t>
      </w:r>
      <w:r w:rsidRPr="00971633">
        <w:rPr>
          <w:sz w:val="28"/>
          <w:szCs w:val="28"/>
        </w:rPr>
        <w:t>представлена в таблице </w:t>
      </w:r>
      <w:r w:rsidR="00506D40" w:rsidRPr="00971633">
        <w:rPr>
          <w:sz w:val="28"/>
          <w:szCs w:val="28"/>
        </w:rPr>
        <w:t>40</w:t>
      </w:r>
      <w:r w:rsidRPr="00971633">
        <w:rPr>
          <w:sz w:val="28"/>
          <w:szCs w:val="28"/>
        </w:rPr>
        <w:t xml:space="preserve">. </w:t>
      </w:r>
    </w:p>
    <w:p w14:paraId="38814D8F" w14:textId="35154DB9" w:rsidR="00F917C3" w:rsidRDefault="00E17F79" w:rsidP="00F917C3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F917C3" w:rsidRPr="00971633">
        <w:rPr>
          <w:sz w:val="28"/>
          <w:szCs w:val="28"/>
        </w:rPr>
        <w:t> </w:t>
      </w:r>
      <w:r w:rsidR="00506D40" w:rsidRPr="00971633">
        <w:rPr>
          <w:sz w:val="28"/>
          <w:szCs w:val="28"/>
        </w:rPr>
        <w:t>40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252"/>
        <w:gridCol w:w="4386"/>
      </w:tblGrid>
      <w:tr w:rsidR="00F917C3" w:rsidRPr="00377082" w14:paraId="1AFE516C" w14:textId="77777777" w:rsidTr="006B5980">
        <w:trPr>
          <w:trHeight w:hRule="exact" w:val="492"/>
          <w:tblHeader/>
        </w:trPr>
        <w:tc>
          <w:tcPr>
            <w:tcW w:w="378" w:type="pct"/>
            <w:tcBorders>
              <w:top w:val="single" w:sz="4" w:space="0" w:color="auto"/>
            </w:tcBorders>
          </w:tcPr>
          <w:p w14:paraId="220C588C" w14:textId="57658E1E" w:rsidR="00F917C3" w:rsidRPr="00F917C3" w:rsidRDefault="006B5980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EADBA57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п/п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shd w:val="clear" w:color="auto" w:fill="auto"/>
          </w:tcPr>
          <w:p w14:paraId="79D28061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br w:type="page"/>
            </w:r>
            <w:r w:rsidRPr="00F917C3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347" w:type="pct"/>
            <w:tcBorders>
              <w:top w:val="single" w:sz="4" w:space="0" w:color="auto"/>
            </w:tcBorders>
            <w:shd w:val="clear" w:color="auto" w:fill="auto"/>
          </w:tcPr>
          <w:p w14:paraId="1B941535" w14:textId="77777777" w:rsidR="00F917C3" w:rsidRPr="00F917C3" w:rsidRDefault="00F917C3" w:rsidP="002F4BD3">
            <w:pPr>
              <w:ind w:right="69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Описание</w:t>
            </w:r>
          </w:p>
        </w:tc>
      </w:tr>
      <w:tr w:rsidR="00F917C3" w:rsidRPr="00650AD3" w14:paraId="2E696F7E" w14:textId="77777777" w:rsidTr="00F917C3">
        <w:trPr>
          <w:trHeight w:hRule="exact" w:val="698"/>
        </w:trPr>
        <w:tc>
          <w:tcPr>
            <w:tcW w:w="378" w:type="pct"/>
          </w:tcPr>
          <w:p w14:paraId="2986546F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</w:t>
            </w:r>
          </w:p>
        </w:tc>
        <w:tc>
          <w:tcPr>
            <w:tcW w:w="2275" w:type="pct"/>
            <w:shd w:val="clear" w:color="auto" w:fill="auto"/>
          </w:tcPr>
          <w:p w14:paraId="2161E2A5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br w:type="page"/>
            </w:r>
            <w:r w:rsidRPr="00F917C3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347" w:type="pct"/>
            <w:shd w:val="clear" w:color="auto" w:fill="auto"/>
          </w:tcPr>
          <w:p w14:paraId="14629C89" w14:textId="0571FC87" w:rsidR="00F917C3" w:rsidRPr="002D76F2" w:rsidRDefault="00F917C3" w:rsidP="00F917C3">
            <w:pPr>
              <w:ind w:right="69"/>
              <w:jc w:val="both"/>
              <w:rPr>
                <w:sz w:val="18"/>
                <w:szCs w:val="18"/>
              </w:rPr>
            </w:pPr>
            <w:r w:rsidRPr="002D76F2">
              <w:rPr>
                <w:sz w:val="18"/>
                <w:szCs w:val="18"/>
              </w:rPr>
              <w:t xml:space="preserve">Кировское областное </w:t>
            </w:r>
            <w:r>
              <w:rPr>
                <w:sz w:val="18"/>
                <w:szCs w:val="18"/>
              </w:rPr>
              <w:t xml:space="preserve">государственное бюджетное </w:t>
            </w:r>
            <w:r w:rsidRPr="002D76F2">
              <w:rPr>
                <w:sz w:val="18"/>
                <w:szCs w:val="18"/>
              </w:rPr>
              <w:t>учреждение здравоохранения</w:t>
            </w:r>
            <w:r>
              <w:rPr>
                <w:sz w:val="18"/>
                <w:szCs w:val="18"/>
              </w:rPr>
              <w:t xml:space="preserve"> </w:t>
            </w:r>
            <w:r w:rsidR="009A34CB">
              <w:rPr>
                <w:sz w:val="18"/>
                <w:szCs w:val="18"/>
              </w:rPr>
              <w:t>«</w:t>
            </w:r>
            <w:r w:rsidRPr="002D76F2">
              <w:rPr>
                <w:sz w:val="18"/>
                <w:szCs w:val="18"/>
              </w:rPr>
              <w:t xml:space="preserve">Кировский областной </w:t>
            </w:r>
          </w:p>
          <w:p w14:paraId="165DFAC1" w14:textId="442A0EF6" w:rsidR="00F917C3" w:rsidRPr="00650AD3" w:rsidRDefault="00F917C3" w:rsidP="00F917C3">
            <w:pPr>
              <w:ind w:right="69"/>
              <w:jc w:val="both"/>
              <w:rPr>
                <w:sz w:val="18"/>
                <w:szCs w:val="18"/>
              </w:rPr>
            </w:pPr>
            <w:r w:rsidRPr="002D76F2">
              <w:rPr>
                <w:sz w:val="18"/>
                <w:szCs w:val="18"/>
              </w:rPr>
              <w:t>госпиталь для ветеранов</w:t>
            </w:r>
            <w:r>
              <w:rPr>
                <w:sz w:val="18"/>
                <w:szCs w:val="18"/>
              </w:rPr>
              <w:t xml:space="preserve"> </w:t>
            </w:r>
            <w:r w:rsidR="009A34CB">
              <w:rPr>
                <w:sz w:val="18"/>
                <w:szCs w:val="18"/>
              </w:rPr>
              <w:t>войн»</w:t>
            </w:r>
          </w:p>
        </w:tc>
      </w:tr>
      <w:tr w:rsidR="00F917C3" w:rsidRPr="00650AD3" w14:paraId="5DE63DA4" w14:textId="77777777" w:rsidTr="00F917C3">
        <w:trPr>
          <w:trHeight w:hRule="exact" w:val="576"/>
        </w:trPr>
        <w:tc>
          <w:tcPr>
            <w:tcW w:w="378" w:type="pct"/>
          </w:tcPr>
          <w:p w14:paraId="1DE70327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2</w:t>
            </w:r>
          </w:p>
        </w:tc>
        <w:tc>
          <w:tcPr>
            <w:tcW w:w="2275" w:type="pct"/>
            <w:shd w:val="clear" w:color="auto" w:fill="auto"/>
          </w:tcPr>
          <w:p w14:paraId="4270A27E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347" w:type="pct"/>
            <w:shd w:val="clear" w:color="auto" w:fill="auto"/>
          </w:tcPr>
          <w:p w14:paraId="7616A5DE" w14:textId="3C58DB44" w:rsidR="00F917C3" w:rsidRPr="00650AD3" w:rsidRDefault="00F917C3" w:rsidP="00F917C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20.12.</w:t>
            </w:r>
            <w:r w:rsidRPr="002D76F2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 xml:space="preserve"> № Л041-01160-43/00368916 </w:t>
            </w:r>
          </w:p>
        </w:tc>
      </w:tr>
      <w:tr w:rsidR="00F917C3" w:rsidRPr="00650AD3" w14:paraId="35D4CA41" w14:textId="77777777" w:rsidTr="00F917C3">
        <w:trPr>
          <w:trHeight w:hRule="exact" w:val="281"/>
        </w:trPr>
        <w:tc>
          <w:tcPr>
            <w:tcW w:w="378" w:type="pct"/>
          </w:tcPr>
          <w:p w14:paraId="64D7B07E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3</w:t>
            </w:r>
          </w:p>
        </w:tc>
        <w:tc>
          <w:tcPr>
            <w:tcW w:w="2275" w:type="pct"/>
            <w:shd w:val="clear" w:color="auto" w:fill="auto"/>
          </w:tcPr>
          <w:p w14:paraId="419AAB8A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347" w:type="pct"/>
            <w:shd w:val="clear" w:color="auto" w:fill="auto"/>
          </w:tcPr>
          <w:p w14:paraId="65B397D6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917C3" w:rsidRPr="00650AD3" w14:paraId="08D99A6D" w14:textId="77777777" w:rsidTr="00F917C3">
        <w:trPr>
          <w:trHeight w:hRule="exact" w:val="565"/>
        </w:trPr>
        <w:tc>
          <w:tcPr>
            <w:tcW w:w="378" w:type="pct"/>
          </w:tcPr>
          <w:p w14:paraId="3F5FED77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4</w:t>
            </w:r>
          </w:p>
        </w:tc>
        <w:tc>
          <w:tcPr>
            <w:tcW w:w="2275" w:type="pct"/>
            <w:shd w:val="clear" w:color="auto" w:fill="auto"/>
          </w:tcPr>
          <w:p w14:paraId="5E25BD81" w14:textId="75C3523A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876289">
              <w:rPr>
                <w:sz w:val="18"/>
                <w:szCs w:val="18"/>
              </w:rPr>
              <w:t xml:space="preserve"> «медицинская реабилитация» (да (</w:t>
            </w:r>
            <w:r w:rsidRPr="00F917C3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68E3DE72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17C3" w:rsidRPr="00650AD3" w14:paraId="0EFE5C3A" w14:textId="77777777" w:rsidTr="00F917C3">
        <w:trPr>
          <w:trHeight w:hRule="exact" w:val="559"/>
        </w:trPr>
        <w:tc>
          <w:tcPr>
            <w:tcW w:w="378" w:type="pct"/>
          </w:tcPr>
          <w:p w14:paraId="1F06075D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5</w:t>
            </w:r>
          </w:p>
        </w:tc>
        <w:tc>
          <w:tcPr>
            <w:tcW w:w="2275" w:type="pct"/>
            <w:shd w:val="clear" w:color="auto" w:fill="auto"/>
          </w:tcPr>
          <w:p w14:paraId="4555445D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347" w:type="pct"/>
            <w:shd w:val="clear" w:color="auto" w:fill="auto"/>
          </w:tcPr>
          <w:p w14:paraId="732C8BDC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917C3" w:rsidRPr="00650AD3" w14:paraId="68736A5A" w14:textId="77777777" w:rsidTr="00F917C3">
        <w:trPr>
          <w:trHeight w:hRule="exact" w:val="1025"/>
        </w:trPr>
        <w:tc>
          <w:tcPr>
            <w:tcW w:w="378" w:type="pct"/>
          </w:tcPr>
          <w:p w14:paraId="4F24E6B9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6</w:t>
            </w:r>
          </w:p>
        </w:tc>
        <w:tc>
          <w:tcPr>
            <w:tcW w:w="2275" w:type="pct"/>
            <w:shd w:val="clear" w:color="auto" w:fill="auto"/>
          </w:tcPr>
          <w:p w14:paraId="55B43640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347" w:type="pct"/>
            <w:shd w:val="clear" w:color="auto" w:fill="auto"/>
          </w:tcPr>
          <w:p w14:paraId="7D92166E" w14:textId="61365FD9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76289">
              <w:rPr>
                <w:sz w:val="18"/>
                <w:szCs w:val="18"/>
              </w:rPr>
              <w:t xml:space="preserve"> год</w:t>
            </w:r>
          </w:p>
        </w:tc>
      </w:tr>
      <w:tr w:rsidR="00F917C3" w:rsidRPr="00650AD3" w14:paraId="30706E21" w14:textId="77777777" w:rsidTr="00F917C3">
        <w:trPr>
          <w:trHeight w:hRule="exact" w:val="854"/>
        </w:trPr>
        <w:tc>
          <w:tcPr>
            <w:tcW w:w="378" w:type="pct"/>
          </w:tcPr>
          <w:p w14:paraId="2EC3EA38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7</w:t>
            </w:r>
          </w:p>
        </w:tc>
        <w:tc>
          <w:tcPr>
            <w:tcW w:w="2275" w:type="pct"/>
            <w:shd w:val="clear" w:color="auto" w:fill="auto"/>
          </w:tcPr>
          <w:p w14:paraId="2CFD32EC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2347" w:type="pct"/>
            <w:shd w:val="clear" w:color="auto" w:fill="auto"/>
          </w:tcPr>
          <w:p w14:paraId="089753A4" w14:textId="2FC5E758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7F2ADB">
              <w:rPr>
                <w:sz w:val="18"/>
                <w:szCs w:val="18"/>
              </w:rPr>
              <w:t>,0</w:t>
            </w:r>
          </w:p>
        </w:tc>
      </w:tr>
      <w:tr w:rsidR="00F917C3" w:rsidRPr="00650AD3" w14:paraId="07C6A180" w14:textId="77777777" w:rsidTr="00F917C3">
        <w:trPr>
          <w:trHeight w:hRule="exact" w:val="838"/>
        </w:trPr>
        <w:tc>
          <w:tcPr>
            <w:tcW w:w="378" w:type="pct"/>
          </w:tcPr>
          <w:p w14:paraId="643DC0A0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8</w:t>
            </w:r>
          </w:p>
        </w:tc>
        <w:tc>
          <w:tcPr>
            <w:tcW w:w="2275" w:type="pct"/>
            <w:shd w:val="clear" w:color="auto" w:fill="auto"/>
          </w:tcPr>
          <w:p w14:paraId="3013B5C2" w14:textId="666A13A5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876289">
              <w:rPr>
                <w:sz w:val="18"/>
                <w:szCs w:val="18"/>
              </w:rPr>
              <w:t>ми медицинской реабилитации (да (</w:t>
            </w:r>
            <w:r w:rsidRPr="00F917C3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7F30A213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17C3" w:rsidRPr="00650AD3" w14:paraId="4ED6B107" w14:textId="77777777" w:rsidTr="00F917C3">
        <w:trPr>
          <w:trHeight w:hRule="exact" w:val="709"/>
        </w:trPr>
        <w:tc>
          <w:tcPr>
            <w:tcW w:w="378" w:type="pct"/>
          </w:tcPr>
          <w:p w14:paraId="6A2E62DF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9</w:t>
            </w:r>
          </w:p>
        </w:tc>
        <w:tc>
          <w:tcPr>
            <w:tcW w:w="2275" w:type="pct"/>
            <w:shd w:val="clear" w:color="auto" w:fill="auto"/>
          </w:tcPr>
          <w:p w14:paraId="1093E7C5" w14:textId="271E6A73" w:rsidR="00F917C3" w:rsidRPr="00F917C3" w:rsidRDefault="00F917C3" w:rsidP="00876289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</w:t>
            </w:r>
            <w:r w:rsidR="00876289" w:rsidRPr="00876289">
              <w:rPr>
                <w:sz w:val="18"/>
                <w:szCs w:val="18"/>
              </w:rPr>
              <w:t xml:space="preserve"> </w:t>
            </w:r>
            <w:r w:rsidR="00876289">
              <w:rPr>
                <w:sz w:val="18"/>
                <w:szCs w:val="18"/>
                <w:lang w:val="en-US"/>
              </w:rPr>
              <w:t>I</w:t>
            </w:r>
            <w:r w:rsidRPr="00F917C3">
              <w:rPr>
                <w:sz w:val="18"/>
                <w:szCs w:val="18"/>
              </w:rPr>
              <w:t xml:space="preserve"> этапе </w:t>
            </w:r>
            <w:r w:rsidR="00876289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152F337B" w14:textId="3F9BE20D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17C3" w:rsidRPr="00650AD3" w14:paraId="1694A886" w14:textId="77777777" w:rsidTr="00F917C3">
        <w:trPr>
          <w:trHeight w:hRule="exact" w:val="719"/>
        </w:trPr>
        <w:tc>
          <w:tcPr>
            <w:tcW w:w="378" w:type="pct"/>
          </w:tcPr>
          <w:p w14:paraId="1C12F1C2" w14:textId="77777777" w:rsidR="00F917C3" w:rsidRPr="00F917C3" w:rsidRDefault="00F917C3" w:rsidP="002F4BD3">
            <w:pPr>
              <w:pStyle w:val="ac"/>
              <w:spacing w:line="240" w:lineRule="auto"/>
              <w:ind w:right="154"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10</w:t>
            </w:r>
          </w:p>
        </w:tc>
        <w:tc>
          <w:tcPr>
            <w:tcW w:w="2275" w:type="pct"/>
            <w:shd w:val="clear" w:color="auto" w:fill="auto"/>
          </w:tcPr>
          <w:p w14:paraId="1DD15F3E" w14:textId="457965F6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7" w:type="pct"/>
            <w:shd w:val="clear" w:color="auto" w:fill="auto"/>
          </w:tcPr>
          <w:p w14:paraId="043F971B" w14:textId="784D429F" w:rsidR="00F917C3" w:rsidRPr="00650AD3" w:rsidRDefault="00185D78" w:rsidP="00876289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стационарное о</w:t>
            </w:r>
            <w:r w:rsidR="00F917C3" w:rsidRPr="002D76F2">
              <w:rPr>
                <w:sz w:val="18"/>
                <w:szCs w:val="18"/>
              </w:rPr>
              <w:t xml:space="preserve">тделение медицинской реабилитации пациентов с нарушениями функции </w:t>
            </w:r>
            <w:r w:rsidR="00876289">
              <w:rPr>
                <w:sz w:val="18"/>
                <w:szCs w:val="18"/>
              </w:rPr>
              <w:t xml:space="preserve">ПНС </w:t>
            </w:r>
            <w:r w:rsidR="00F917C3" w:rsidRPr="002D76F2">
              <w:rPr>
                <w:sz w:val="18"/>
                <w:szCs w:val="18"/>
              </w:rPr>
              <w:t xml:space="preserve">и </w:t>
            </w:r>
            <w:r w:rsidR="00876289">
              <w:rPr>
                <w:sz w:val="18"/>
                <w:szCs w:val="18"/>
              </w:rPr>
              <w:t>КМС</w:t>
            </w:r>
          </w:p>
        </w:tc>
      </w:tr>
      <w:tr w:rsidR="00F917C3" w:rsidRPr="00650AD3" w14:paraId="0AB97B69" w14:textId="77777777" w:rsidTr="00876289">
        <w:trPr>
          <w:trHeight w:hRule="exact" w:val="724"/>
        </w:trPr>
        <w:tc>
          <w:tcPr>
            <w:tcW w:w="378" w:type="pct"/>
          </w:tcPr>
          <w:p w14:paraId="6011DB9E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lastRenderedPageBreak/>
              <w:t>10.1</w:t>
            </w:r>
          </w:p>
        </w:tc>
        <w:tc>
          <w:tcPr>
            <w:tcW w:w="2275" w:type="pct"/>
            <w:shd w:val="clear" w:color="auto" w:fill="auto"/>
          </w:tcPr>
          <w:p w14:paraId="28232C6B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31.12.2024)</w:t>
            </w:r>
          </w:p>
        </w:tc>
        <w:tc>
          <w:tcPr>
            <w:tcW w:w="2347" w:type="pct"/>
            <w:shd w:val="clear" w:color="auto" w:fill="auto"/>
          </w:tcPr>
          <w:p w14:paraId="686BCD8D" w14:textId="310E2BD3" w:rsidR="00F917C3" w:rsidRPr="00650AD3" w:rsidRDefault="00F917C3" w:rsidP="00F917C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коек по профилю «</w:t>
            </w:r>
            <w:r w:rsidRPr="002D76F2">
              <w:rPr>
                <w:sz w:val="18"/>
                <w:szCs w:val="18"/>
              </w:rPr>
              <w:t>реабилитационные для больных с заболеваниями опорно-двигательного аппарата и</w:t>
            </w:r>
            <w:r>
              <w:rPr>
                <w:sz w:val="18"/>
                <w:szCs w:val="18"/>
              </w:rPr>
              <w:t xml:space="preserve"> периферической нервной системы»</w:t>
            </w:r>
          </w:p>
        </w:tc>
      </w:tr>
      <w:tr w:rsidR="00F917C3" w:rsidRPr="00650AD3" w14:paraId="1300F1ED" w14:textId="77777777" w:rsidTr="00F917C3">
        <w:trPr>
          <w:trHeight w:hRule="exact" w:val="715"/>
        </w:trPr>
        <w:tc>
          <w:tcPr>
            <w:tcW w:w="378" w:type="pct"/>
          </w:tcPr>
          <w:p w14:paraId="08C00ED0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10.2</w:t>
            </w:r>
          </w:p>
        </w:tc>
        <w:tc>
          <w:tcPr>
            <w:tcW w:w="2275" w:type="pct"/>
            <w:shd w:val="clear" w:color="auto" w:fill="auto"/>
          </w:tcPr>
          <w:p w14:paraId="4B0506B9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2347" w:type="pct"/>
            <w:shd w:val="clear" w:color="auto" w:fill="auto"/>
          </w:tcPr>
          <w:p w14:paraId="1ADFB3C9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</w:t>
            </w:r>
          </w:p>
        </w:tc>
      </w:tr>
      <w:tr w:rsidR="00F917C3" w:rsidRPr="00650AD3" w14:paraId="43BA3AAD" w14:textId="77777777" w:rsidTr="00F917C3">
        <w:trPr>
          <w:trHeight w:hRule="exact" w:val="569"/>
        </w:trPr>
        <w:tc>
          <w:tcPr>
            <w:tcW w:w="378" w:type="pct"/>
          </w:tcPr>
          <w:p w14:paraId="264DC4A6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10.3</w:t>
            </w:r>
          </w:p>
        </w:tc>
        <w:tc>
          <w:tcPr>
            <w:tcW w:w="2275" w:type="pct"/>
            <w:shd w:val="clear" w:color="auto" w:fill="auto"/>
          </w:tcPr>
          <w:p w14:paraId="107DECF3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2347" w:type="pct"/>
            <w:shd w:val="clear" w:color="auto" w:fill="auto"/>
          </w:tcPr>
          <w:p w14:paraId="49F7D52F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</w:t>
            </w:r>
          </w:p>
        </w:tc>
      </w:tr>
      <w:tr w:rsidR="00F917C3" w:rsidRPr="00650AD3" w14:paraId="1D8A5764" w14:textId="77777777" w:rsidTr="00F917C3">
        <w:trPr>
          <w:trHeight w:hRule="exact" w:val="565"/>
        </w:trPr>
        <w:tc>
          <w:tcPr>
            <w:tcW w:w="378" w:type="pct"/>
          </w:tcPr>
          <w:p w14:paraId="5A69C714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10.4</w:t>
            </w:r>
          </w:p>
        </w:tc>
        <w:tc>
          <w:tcPr>
            <w:tcW w:w="2275" w:type="pct"/>
            <w:shd w:val="clear" w:color="auto" w:fill="auto"/>
          </w:tcPr>
          <w:p w14:paraId="27072801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347" w:type="pct"/>
            <w:shd w:val="clear" w:color="auto" w:fill="auto"/>
          </w:tcPr>
          <w:p w14:paraId="58966AC1" w14:textId="454C78BF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7F2ADB">
              <w:rPr>
                <w:sz w:val="18"/>
                <w:szCs w:val="18"/>
              </w:rPr>
              <w:t>,0</w:t>
            </w:r>
          </w:p>
        </w:tc>
      </w:tr>
      <w:tr w:rsidR="00F917C3" w:rsidRPr="00650AD3" w14:paraId="0F1986EB" w14:textId="77777777" w:rsidTr="00F917C3">
        <w:trPr>
          <w:trHeight w:hRule="exact" w:val="567"/>
        </w:trPr>
        <w:tc>
          <w:tcPr>
            <w:tcW w:w="378" w:type="pct"/>
          </w:tcPr>
          <w:p w14:paraId="5F4752AB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11</w:t>
            </w:r>
          </w:p>
        </w:tc>
        <w:tc>
          <w:tcPr>
            <w:tcW w:w="2275" w:type="pct"/>
            <w:shd w:val="clear" w:color="auto" w:fill="auto"/>
          </w:tcPr>
          <w:p w14:paraId="4E3B64EE" w14:textId="75408966" w:rsidR="00F917C3" w:rsidRPr="00F917C3" w:rsidRDefault="00F917C3" w:rsidP="00F917C3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876289">
              <w:rPr>
                <w:sz w:val="18"/>
                <w:szCs w:val="18"/>
              </w:rPr>
              <w:t>реабилитации (для взрослых) (да (</w:t>
            </w:r>
            <w:r w:rsidRPr="00F917C3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579BCD22" w14:textId="77777777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17C3" w:rsidRPr="00650AD3" w14:paraId="320A4E9E" w14:textId="77777777" w:rsidTr="00F917C3">
        <w:trPr>
          <w:trHeight w:hRule="exact" w:val="848"/>
        </w:trPr>
        <w:tc>
          <w:tcPr>
            <w:tcW w:w="378" w:type="pct"/>
          </w:tcPr>
          <w:p w14:paraId="60AC5744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12</w:t>
            </w:r>
          </w:p>
        </w:tc>
        <w:tc>
          <w:tcPr>
            <w:tcW w:w="2275" w:type="pct"/>
            <w:shd w:val="clear" w:color="auto" w:fill="auto"/>
          </w:tcPr>
          <w:p w14:paraId="4E9CB115" w14:textId="77777777" w:rsidR="00F917C3" w:rsidRPr="00F917C3" w:rsidRDefault="00F917C3" w:rsidP="00F917C3">
            <w:pPr>
              <w:pStyle w:val="ac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347" w:type="pct"/>
            <w:shd w:val="clear" w:color="auto" w:fill="auto"/>
          </w:tcPr>
          <w:p w14:paraId="6C424340" w14:textId="6C898DA0" w:rsidR="00F917C3" w:rsidRDefault="00F917C3" w:rsidP="002F4BD3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451AD92C" w14:textId="77777777" w:rsidR="00F917C3" w:rsidRPr="00650AD3" w:rsidRDefault="00F917C3" w:rsidP="002F4BD3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</w:p>
        </w:tc>
      </w:tr>
      <w:tr w:rsidR="00F917C3" w:rsidRPr="00650AD3" w14:paraId="2AFB0BF6" w14:textId="77777777" w:rsidTr="00F917C3">
        <w:trPr>
          <w:trHeight w:hRule="exact" w:val="619"/>
        </w:trPr>
        <w:tc>
          <w:tcPr>
            <w:tcW w:w="378" w:type="pct"/>
          </w:tcPr>
          <w:p w14:paraId="57602863" w14:textId="77777777" w:rsidR="00F917C3" w:rsidRPr="00F917C3" w:rsidRDefault="00F917C3" w:rsidP="00F917C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13</w:t>
            </w:r>
          </w:p>
        </w:tc>
        <w:tc>
          <w:tcPr>
            <w:tcW w:w="2275" w:type="pct"/>
            <w:shd w:val="clear" w:color="auto" w:fill="auto"/>
          </w:tcPr>
          <w:p w14:paraId="1EFA545B" w14:textId="77777777" w:rsidR="00F917C3" w:rsidRPr="00F917C3" w:rsidRDefault="00F917C3" w:rsidP="002F4BD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F917C3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0482DA3D" w14:textId="6A1F2D78" w:rsidR="00F917C3" w:rsidRPr="00650AD3" w:rsidRDefault="00F917C3" w:rsidP="002F4BD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3EF8923F" w14:textId="77777777" w:rsidR="00025E59" w:rsidRDefault="00025E59" w:rsidP="00837276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07FD7B57" w14:textId="443A4230" w:rsidR="00C56159" w:rsidRDefault="00C56159" w:rsidP="00C56159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КОГБУЗ «</w:t>
      </w:r>
      <w:r>
        <w:rPr>
          <w:sz w:val="28"/>
          <w:szCs w:val="28"/>
        </w:rPr>
        <w:t>Кирово-Чепецкая</w:t>
      </w:r>
      <w:r w:rsidRPr="005C42BF">
        <w:rPr>
          <w:sz w:val="28"/>
          <w:szCs w:val="28"/>
        </w:rPr>
        <w:t xml:space="preserve"> центральная районная больница</w:t>
      </w:r>
      <w:r w:rsidRPr="00B97BB3">
        <w:rPr>
          <w:sz w:val="28"/>
          <w:szCs w:val="28"/>
        </w:rPr>
        <w:t xml:space="preserve">» представлена в </w:t>
      </w:r>
      <w:r w:rsidRPr="00971633">
        <w:rPr>
          <w:sz w:val="28"/>
          <w:szCs w:val="28"/>
        </w:rPr>
        <w:t>таблице </w:t>
      </w:r>
      <w:r w:rsidR="00506D40" w:rsidRPr="00971633">
        <w:rPr>
          <w:sz w:val="28"/>
          <w:szCs w:val="28"/>
        </w:rPr>
        <w:t>41</w:t>
      </w:r>
      <w:r w:rsidRPr="00971633">
        <w:rPr>
          <w:sz w:val="28"/>
          <w:szCs w:val="28"/>
        </w:rPr>
        <w:t>.</w:t>
      </w:r>
    </w:p>
    <w:p w14:paraId="47E3F3E2" w14:textId="77777777" w:rsidR="00876289" w:rsidRPr="00971633" w:rsidRDefault="00876289" w:rsidP="00C56159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7F1FF4C1" w14:textId="111F8892" w:rsidR="00C56159" w:rsidRDefault="00C56159" w:rsidP="00971633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971633">
        <w:rPr>
          <w:sz w:val="28"/>
          <w:szCs w:val="28"/>
        </w:rPr>
        <w:t xml:space="preserve">Таблица </w:t>
      </w:r>
      <w:r w:rsidR="00506D40" w:rsidRPr="00971633">
        <w:rPr>
          <w:sz w:val="28"/>
          <w:szCs w:val="28"/>
        </w:rPr>
        <w:t>41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252"/>
        <w:gridCol w:w="4386"/>
      </w:tblGrid>
      <w:tr w:rsidR="00C56159" w:rsidRPr="00377082" w14:paraId="60F60ABF" w14:textId="77777777" w:rsidTr="006B5980">
        <w:trPr>
          <w:trHeight w:hRule="exact" w:val="576"/>
          <w:tblHeader/>
        </w:trPr>
        <w:tc>
          <w:tcPr>
            <w:tcW w:w="378" w:type="pct"/>
            <w:tcBorders>
              <w:top w:val="single" w:sz="4" w:space="0" w:color="auto"/>
            </w:tcBorders>
          </w:tcPr>
          <w:p w14:paraId="6FA8DDAD" w14:textId="104C00FD" w:rsidR="00C56159" w:rsidRPr="00C56159" w:rsidRDefault="006B5980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3C4D3B98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п/п</w:t>
            </w:r>
          </w:p>
        </w:tc>
        <w:tc>
          <w:tcPr>
            <w:tcW w:w="2275" w:type="pct"/>
            <w:tcBorders>
              <w:top w:val="single" w:sz="4" w:space="0" w:color="auto"/>
            </w:tcBorders>
            <w:shd w:val="clear" w:color="auto" w:fill="auto"/>
          </w:tcPr>
          <w:p w14:paraId="79F418E5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br w:type="page"/>
            </w:r>
            <w:r w:rsidRPr="00C56159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347" w:type="pct"/>
            <w:tcBorders>
              <w:top w:val="single" w:sz="4" w:space="0" w:color="auto"/>
            </w:tcBorders>
            <w:shd w:val="clear" w:color="auto" w:fill="auto"/>
          </w:tcPr>
          <w:p w14:paraId="246C11DD" w14:textId="77777777" w:rsidR="00C56159" w:rsidRPr="00C56159" w:rsidRDefault="00C56159" w:rsidP="00FC0CC5">
            <w:pPr>
              <w:ind w:right="69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Описание</w:t>
            </w:r>
          </w:p>
        </w:tc>
      </w:tr>
      <w:tr w:rsidR="00C56159" w:rsidRPr="00650AD3" w14:paraId="69105BEF" w14:textId="77777777" w:rsidTr="00B61A0F">
        <w:trPr>
          <w:trHeight w:hRule="exact" w:val="691"/>
        </w:trPr>
        <w:tc>
          <w:tcPr>
            <w:tcW w:w="378" w:type="pct"/>
          </w:tcPr>
          <w:p w14:paraId="5A073BD1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</w:t>
            </w:r>
          </w:p>
        </w:tc>
        <w:tc>
          <w:tcPr>
            <w:tcW w:w="2275" w:type="pct"/>
            <w:shd w:val="clear" w:color="auto" w:fill="auto"/>
          </w:tcPr>
          <w:p w14:paraId="628EB97C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br w:type="page"/>
            </w:r>
            <w:r w:rsidRPr="00C56159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347" w:type="pct"/>
            <w:shd w:val="clear" w:color="auto" w:fill="auto"/>
          </w:tcPr>
          <w:p w14:paraId="186EADDB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Кировское областное государственное бюджетное учреждение здравоохранения «Кирово-Чепецкая центральная районная больница»</w:t>
            </w:r>
          </w:p>
        </w:tc>
      </w:tr>
      <w:tr w:rsidR="00C56159" w:rsidRPr="00650AD3" w14:paraId="6E804DF4" w14:textId="77777777" w:rsidTr="00025E59">
        <w:trPr>
          <w:trHeight w:hRule="exact" w:val="467"/>
        </w:trPr>
        <w:tc>
          <w:tcPr>
            <w:tcW w:w="378" w:type="pct"/>
          </w:tcPr>
          <w:p w14:paraId="33A3D490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2</w:t>
            </w:r>
          </w:p>
        </w:tc>
        <w:tc>
          <w:tcPr>
            <w:tcW w:w="2275" w:type="pct"/>
            <w:shd w:val="clear" w:color="auto" w:fill="auto"/>
          </w:tcPr>
          <w:p w14:paraId="2F1E7201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347" w:type="pct"/>
            <w:shd w:val="clear" w:color="auto" w:fill="auto"/>
          </w:tcPr>
          <w:p w14:paraId="3E085419" w14:textId="619B86D3" w:rsidR="00C56159" w:rsidRPr="00195B3F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14.10.2020 № Л041-01160-43/00363364</w:t>
            </w:r>
          </w:p>
          <w:p w14:paraId="608F24B6" w14:textId="0FC47F2F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</w:p>
        </w:tc>
      </w:tr>
      <w:tr w:rsidR="00C56159" w:rsidRPr="00650AD3" w14:paraId="4750A3A6" w14:textId="77777777" w:rsidTr="00B61A0F">
        <w:trPr>
          <w:trHeight w:hRule="exact" w:val="281"/>
        </w:trPr>
        <w:tc>
          <w:tcPr>
            <w:tcW w:w="378" w:type="pct"/>
          </w:tcPr>
          <w:p w14:paraId="4B3B82CD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3</w:t>
            </w:r>
          </w:p>
        </w:tc>
        <w:tc>
          <w:tcPr>
            <w:tcW w:w="2275" w:type="pct"/>
            <w:shd w:val="clear" w:color="auto" w:fill="auto"/>
          </w:tcPr>
          <w:p w14:paraId="4515C15F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347" w:type="pct"/>
            <w:shd w:val="clear" w:color="auto" w:fill="auto"/>
          </w:tcPr>
          <w:p w14:paraId="6EA83D9D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56159" w:rsidRPr="00650AD3" w14:paraId="58017573" w14:textId="77777777" w:rsidTr="00B61A0F">
        <w:trPr>
          <w:trHeight w:hRule="exact" w:val="447"/>
        </w:trPr>
        <w:tc>
          <w:tcPr>
            <w:tcW w:w="378" w:type="pct"/>
          </w:tcPr>
          <w:p w14:paraId="7BA2FBA1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4</w:t>
            </w:r>
          </w:p>
        </w:tc>
        <w:tc>
          <w:tcPr>
            <w:tcW w:w="2275" w:type="pct"/>
            <w:shd w:val="clear" w:color="auto" w:fill="auto"/>
          </w:tcPr>
          <w:p w14:paraId="369C5802" w14:textId="26833568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876289">
              <w:rPr>
                <w:sz w:val="18"/>
                <w:szCs w:val="18"/>
              </w:rPr>
              <w:t xml:space="preserve"> «медицинская реабилитация» (да (</w:t>
            </w:r>
            <w:r w:rsidRPr="00C56159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26E91CC5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6159" w:rsidRPr="00650AD3" w14:paraId="6397777D" w14:textId="77777777" w:rsidTr="00B61A0F">
        <w:trPr>
          <w:trHeight w:hRule="exact" w:val="441"/>
        </w:trPr>
        <w:tc>
          <w:tcPr>
            <w:tcW w:w="378" w:type="pct"/>
          </w:tcPr>
          <w:p w14:paraId="4B03AC58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5</w:t>
            </w:r>
          </w:p>
        </w:tc>
        <w:tc>
          <w:tcPr>
            <w:tcW w:w="2275" w:type="pct"/>
            <w:shd w:val="clear" w:color="auto" w:fill="auto"/>
          </w:tcPr>
          <w:p w14:paraId="66F79790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347" w:type="pct"/>
            <w:shd w:val="clear" w:color="auto" w:fill="auto"/>
          </w:tcPr>
          <w:p w14:paraId="437E6939" w14:textId="26903F0D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57,131</w:t>
            </w:r>
          </w:p>
        </w:tc>
      </w:tr>
      <w:tr w:rsidR="00C56159" w:rsidRPr="00650AD3" w14:paraId="41782E24" w14:textId="77777777" w:rsidTr="00B61A0F">
        <w:trPr>
          <w:trHeight w:hRule="exact" w:val="1111"/>
        </w:trPr>
        <w:tc>
          <w:tcPr>
            <w:tcW w:w="378" w:type="pct"/>
          </w:tcPr>
          <w:p w14:paraId="44CFD0B3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6</w:t>
            </w:r>
          </w:p>
        </w:tc>
        <w:tc>
          <w:tcPr>
            <w:tcW w:w="2275" w:type="pct"/>
            <w:shd w:val="clear" w:color="auto" w:fill="auto"/>
          </w:tcPr>
          <w:p w14:paraId="73863825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347" w:type="pct"/>
            <w:shd w:val="clear" w:color="auto" w:fill="auto"/>
          </w:tcPr>
          <w:p w14:paraId="7F24CA77" w14:textId="12A4AEFA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876289">
              <w:rPr>
                <w:sz w:val="18"/>
                <w:szCs w:val="18"/>
              </w:rPr>
              <w:t xml:space="preserve"> год</w:t>
            </w:r>
          </w:p>
        </w:tc>
      </w:tr>
      <w:tr w:rsidR="00C56159" w:rsidRPr="00650AD3" w14:paraId="4C8B37C4" w14:textId="77777777" w:rsidTr="00876289">
        <w:trPr>
          <w:trHeight w:hRule="exact" w:val="1074"/>
        </w:trPr>
        <w:tc>
          <w:tcPr>
            <w:tcW w:w="378" w:type="pct"/>
          </w:tcPr>
          <w:p w14:paraId="3A8EFF1C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7</w:t>
            </w:r>
          </w:p>
        </w:tc>
        <w:tc>
          <w:tcPr>
            <w:tcW w:w="2275" w:type="pct"/>
            <w:shd w:val="clear" w:color="auto" w:fill="auto"/>
          </w:tcPr>
          <w:p w14:paraId="1ADD9B75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2347" w:type="pct"/>
            <w:shd w:val="clear" w:color="auto" w:fill="auto"/>
          </w:tcPr>
          <w:p w14:paraId="42A19984" w14:textId="059C5CCF" w:rsidR="00C56159" w:rsidRPr="00650AD3" w:rsidRDefault="00C56159" w:rsidP="001050F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2ADB">
              <w:rPr>
                <w:sz w:val="18"/>
                <w:szCs w:val="18"/>
              </w:rPr>
              <w:t>,0</w:t>
            </w:r>
          </w:p>
        </w:tc>
      </w:tr>
      <w:tr w:rsidR="00C56159" w:rsidRPr="00650AD3" w14:paraId="3E12A73A" w14:textId="77777777" w:rsidTr="00B61A0F">
        <w:trPr>
          <w:trHeight w:hRule="exact" w:val="883"/>
        </w:trPr>
        <w:tc>
          <w:tcPr>
            <w:tcW w:w="378" w:type="pct"/>
          </w:tcPr>
          <w:p w14:paraId="13E739BD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8</w:t>
            </w:r>
          </w:p>
        </w:tc>
        <w:tc>
          <w:tcPr>
            <w:tcW w:w="2275" w:type="pct"/>
            <w:shd w:val="clear" w:color="auto" w:fill="auto"/>
          </w:tcPr>
          <w:p w14:paraId="289ED1D7" w14:textId="1BDF023F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876289">
              <w:rPr>
                <w:sz w:val="18"/>
                <w:szCs w:val="18"/>
              </w:rPr>
              <w:t>ми медицинской реабилитации (да (</w:t>
            </w:r>
            <w:r w:rsidRPr="00C56159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6FE4F833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6159" w:rsidRPr="00650AD3" w14:paraId="6623ED34" w14:textId="77777777" w:rsidTr="00B61A0F">
        <w:trPr>
          <w:trHeight w:hRule="exact" w:val="710"/>
        </w:trPr>
        <w:tc>
          <w:tcPr>
            <w:tcW w:w="378" w:type="pct"/>
          </w:tcPr>
          <w:p w14:paraId="6CA628B8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75" w:type="pct"/>
            <w:shd w:val="clear" w:color="auto" w:fill="auto"/>
          </w:tcPr>
          <w:p w14:paraId="3D751414" w14:textId="41EC56C8" w:rsidR="00C56159" w:rsidRPr="00876289" w:rsidRDefault="00C56159" w:rsidP="00876289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</w:t>
            </w:r>
            <w:r w:rsidR="00876289">
              <w:rPr>
                <w:sz w:val="18"/>
                <w:szCs w:val="18"/>
                <w:lang w:val="en-US"/>
              </w:rPr>
              <w:t>I</w:t>
            </w:r>
            <w:r w:rsidRPr="00C56159">
              <w:rPr>
                <w:sz w:val="18"/>
                <w:szCs w:val="18"/>
              </w:rPr>
              <w:t xml:space="preserve"> этапе </w:t>
            </w:r>
            <w:r w:rsidR="00876289" w:rsidRPr="00876289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4F901935" w14:textId="542BB3DE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6159" w:rsidRPr="00650AD3" w14:paraId="2B242104" w14:textId="77777777" w:rsidTr="00876289">
        <w:trPr>
          <w:trHeight w:hRule="exact" w:val="698"/>
        </w:trPr>
        <w:tc>
          <w:tcPr>
            <w:tcW w:w="378" w:type="pct"/>
          </w:tcPr>
          <w:p w14:paraId="1FBD993A" w14:textId="77777777" w:rsidR="00C56159" w:rsidRPr="00C56159" w:rsidRDefault="00C56159" w:rsidP="0029102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10</w:t>
            </w:r>
          </w:p>
        </w:tc>
        <w:tc>
          <w:tcPr>
            <w:tcW w:w="2275" w:type="pct"/>
            <w:shd w:val="clear" w:color="auto" w:fill="auto"/>
          </w:tcPr>
          <w:p w14:paraId="47AC157F" w14:textId="2C33E9AC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 w:rsidR="00B61A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7" w:type="pct"/>
            <w:shd w:val="clear" w:color="auto" w:fill="auto"/>
          </w:tcPr>
          <w:p w14:paraId="2FC1714B" w14:textId="77777777" w:rsidR="00C56159" w:rsidRPr="00650AD3" w:rsidRDefault="00C56159" w:rsidP="00FC0CC5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6159" w:rsidRPr="00650AD3" w14:paraId="07109364" w14:textId="77777777" w:rsidTr="00B61A0F">
        <w:trPr>
          <w:trHeight w:hRule="exact" w:val="567"/>
        </w:trPr>
        <w:tc>
          <w:tcPr>
            <w:tcW w:w="378" w:type="pct"/>
          </w:tcPr>
          <w:p w14:paraId="06E553BB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11</w:t>
            </w:r>
          </w:p>
        </w:tc>
        <w:tc>
          <w:tcPr>
            <w:tcW w:w="2275" w:type="pct"/>
            <w:shd w:val="clear" w:color="auto" w:fill="auto"/>
          </w:tcPr>
          <w:p w14:paraId="26C9F17F" w14:textId="245D29FF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876289">
              <w:rPr>
                <w:sz w:val="18"/>
                <w:szCs w:val="18"/>
              </w:rPr>
              <w:t>реабилитации (для взрослых) (да (</w:t>
            </w:r>
            <w:r w:rsidRPr="00C56159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2C425055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6159" w:rsidRPr="00650AD3" w14:paraId="69A1CD67" w14:textId="77777777" w:rsidTr="00291022">
        <w:trPr>
          <w:trHeight w:hRule="exact" w:val="837"/>
        </w:trPr>
        <w:tc>
          <w:tcPr>
            <w:tcW w:w="378" w:type="pct"/>
          </w:tcPr>
          <w:p w14:paraId="3E025D57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12</w:t>
            </w:r>
          </w:p>
        </w:tc>
        <w:tc>
          <w:tcPr>
            <w:tcW w:w="2275" w:type="pct"/>
            <w:shd w:val="clear" w:color="auto" w:fill="auto"/>
          </w:tcPr>
          <w:p w14:paraId="7BC3ABD7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347" w:type="pct"/>
            <w:shd w:val="clear" w:color="auto" w:fill="auto"/>
          </w:tcPr>
          <w:p w14:paraId="1CA4641F" w14:textId="77777777" w:rsidR="00C56159" w:rsidRPr="00650AD3" w:rsidRDefault="00C56159" w:rsidP="00FC0CC5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56159" w:rsidRPr="00650AD3" w14:paraId="57E87CDD" w14:textId="77777777" w:rsidTr="00B61A0F">
        <w:trPr>
          <w:trHeight w:hRule="exact" w:val="619"/>
        </w:trPr>
        <w:tc>
          <w:tcPr>
            <w:tcW w:w="378" w:type="pct"/>
          </w:tcPr>
          <w:p w14:paraId="562434A9" w14:textId="77777777" w:rsidR="00C56159" w:rsidRPr="00C56159" w:rsidRDefault="00C56159" w:rsidP="0029102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13</w:t>
            </w:r>
          </w:p>
        </w:tc>
        <w:tc>
          <w:tcPr>
            <w:tcW w:w="2275" w:type="pct"/>
            <w:shd w:val="clear" w:color="auto" w:fill="auto"/>
          </w:tcPr>
          <w:p w14:paraId="46051F05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4D83E4AC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56159" w:rsidRPr="00650AD3" w14:paraId="5B6893AC" w14:textId="77777777" w:rsidTr="00B61A0F">
        <w:trPr>
          <w:trHeight w:hRule="exact" w:val="317"/>
        </w:trPr>
        <w:tc>
          <w:tcPr>
            <w:tcW w:w="378" w:type="pct"/>
          </w:tcPr>
          <w:p w14:paraId="0D0B1716" w14:textId="77777777" w:rsidR="00C56159" w:rsidRPr="00C56159" w:rsidRDefault="00C56159" w:rsidP="0029102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13.1</w:t>
            </w:r>
          </w:p>
        </w:tc>
        <w:tc>
          <w:tcPr>
            <w:tcW w:w="2275" w:type="pct"/>
            <w:shd w:val="clear" w:color="auto" w:fill="auto"/>
          </w:tcPr>
          <w:p w14:paraId="7D815093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2347" w:type="pct"/>
            <w:shd w:val="clear" w:color="auto" w:fill="auto"/>
          </w:tcPr>
          <w:p w14:paraId="64FD1056" w14:textId="51794130" w:rsidR="00C56159" w:rsidRPr="00650AD3" w:rsidRDefault="009A34CB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56159" w:rsidRPr="00650AD3" w14:paraId="3DDCF850" w14:textId="77777777" w:rsidTr="001050F2">
        <w:trPr>
          <w:trHeight w:hRule="exact" w:val="635"/>
        </w:trPr>
        <w:tc>
          <w:tcPr>
            <w:tcW w:w="378" w:type="pct"/>
            <w:tcBorders>
              <w:bottom w:val="single" w:sz="4" w:space="0" w:color="auto"/>
            </w:tcBorders>
          </w:tcPr>
          <w:p w14:paraId="55F624EB" w14:textId="77777777" w:rsidR="00C56159" w:rsidRPr="00C56159" w:rsidRDefault="00C56159" w:rsidP="0029102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13.2</w:t>
            </w:r>
          </w:p>
        </w:tc>
        <w:tc>
          <w:tcPr>
            <w:tcW w:w="2275" w:type="pct"/>
            <w:tcBorders>
              <w:bottom w:val="single" w:sz="4" w:space="0" w:color="auto"/>
            </w:tcBorders>
            <w:shd w:val="clear" w:color="auto" w:fill="auto"/>
          </w:tcPr>
          <w:p w14:paraId="5EF339BD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auto"/>
          </w:tcPr>
          <w:p w14:paraId="33FAF6DB" w14:textId="153EB7C5" w:rsidR="00C56159" w:rsidRPr="00650AD3" w:rsidRDefault="00C56159" w:rsidP="001050F2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050F2">
              <w:rPr>
                <w:sz w:val="18"/>
                <w:szCs w:val="18"/>
              </w:rPr>
              <w:t>,0</w:t>
            </w:r>
          </w:p>
        </w:tc>
      </w:tr>
      <w:tr w:rsidR="00C56159" w:rsidRPr="00650AD3" w14:paraId="191134D8" w14:textId="77777777" w:rsidTr="001050F2">
        <w:trPr>
          <w:trHeight w:hRule="exact" w:val="4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D36" w14:textId="77777777" w:rsidR="00C56159" w:rsidRPr="00C56159" w:rsidRDefault="00C56159" w:rsidP="0029102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13.3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CE3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AC5C" w14:textId="77777777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</w:tr>
      <w:tr w:rsidR="00C56159" w:rsidRPr="00650AD3" w14:paraId="41B513AB" w14:textId="77777777" w:rsidTr="00B61A0F">
        <w:trPr>
          <w:trHeight w:hRule="exact" w:val="41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9C4" w14:textId="77777777" w:rsidR="00C56159" w:rsidRPr="00C56159" w:rsidRDefault="00C56159" w:rsidP="00291022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13.4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AFFD" w14:textId="77777777" w:rsidR="00C56159" w:rsidRPr="00C56159" w:rsidRDefault="00C56159" w:rsidP="00FC0CC5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C56159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6A4E" w14:textId="721A3D40" w:rsidR="00C56159" w:rsidRPr="00650AD3" w:rsidRDefault="00C56159" w:rsidP="00FC0CC5">
            <w:pPr>
              <w:ind w:right="69"/>
              <w:rPr>
                <w:sz w:val="18"/>
                <w:szCs w:val="18"/>
              </w:rPr>
            </w:pPr>
            <w:r w:rsidRPr="000953C0">
              <w:rPr>
                <w:sz w:val="18"/>
                <w:szCs w:val="18"/>
              </w:rPr>
              <w:t>10</w:t>
            </w:r>
            <w:r w:rsidR="001050F2">
              <w:rPr>
                <w:sz w:val="18"/>
                <w:szCs w:val="18"/>
              </w:rPr>
              <w:t>0</w:t>
            </w:r>
            <w:r w:rsidR="007F2ADB">
              <w:rPr>
                <w:sz w:val="18"/>
                <w:szCs w:val="18"/>
              </w:rPr>
              <w:t>,0</w:t>
            </w:r>
          </w:p>
        </w:tc>
      </w:tr>
    </w:tbl>
    <w:p w14:paraId="7EBB627A" w14:textId="77777777" w:rsidR="001050F2" w:rsidRDefault="001050F2" w:rsidP="001050F2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797C5D43" w14:textId="1240DE43" w:rsidR="00876289" w:rsidRPr="00AD1579" w:rsidRDefault="00D568EC" w:rsidP="0083727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КОГБУЗ «</w:t>
      </w:r>
      <w:proofErr w:type="spellStart"/>
      <w:r w:rsidR="009A34CB">
        <w:rPr>
          <w:sz w:val="28"/>
          <w:szCs w:val="28"/>
        </w:rPr>
        <w:t>Вятскополянская</w:t>
      </w:r>
      <w:proofErr w:type="spellEnd"/>
      <w:r w:rsidRPr="005C42BF">
        <w:rPr>
          <w:sz w:val="28"/>
          <w:szCs w:val="28"/>
        </w:rPr>
        <w:t xml:space="preserve"> центральная районная больница</w:t>
      </w:r>
      <w:r w:rsidRPr="00B97BB3">
        <w:rPr>
          <w:sz w:val="28"/>
          <w:szCs w:val="28"/>
        </w:rPr>
        <w:t xml:space="preserve">» </w:t>
      </w:r>
      <w:r w:rsidRPr="00AD1579">
        <w:rPr>
          <w:sz w:val="28"/>
          <w:szCs w:val="28"/>
        </w:rPr>
        <w:t>представлена в таблице </w:t>
      </w:r>
      <w:r w:rsidR="00506D40" w:rsidRPr="00AD1579">
        <w:rPr>
          <w:sz w:val="28"/>
          <w:szCs w:val="28"/>
        </w:rPr>
        <w:t>42</w:t>
      </w:r>
      <w:r w:rsidR="00AD1579">
        <w:rPr>
          <w:sz w:val="28"/>
          <w:szCs w:val="28"/>
        </w:rPr>
        <w:t>.</w:t>
      </w:r>
    </w:p>
    <w:p w14:paraId="3E689543" w14:textId="03E4F432" w:rsidR="00D568EC" w:rsidRDefault="00D568EC" w:rsidP="00D568EC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AD1579">
        <w:rPr>
          <w:sz w:val="28"/>
          <w:szCs w:val="28"/>
        </w:rPr>
        <w:t xml:space="preserve">Таблица </w:t>
      </w:r>
      <w:r w:rsidR="00506D40" w:rsidRPr="00AD1579">
        <w:rPr>
          <w:sz w:val="28"/>
          <w:szCs w:val="28"/>
        </w:rPr>
        <w:t>42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253"/>
        <w:gridCol w:w="4386"/>
      </w:tblGrid>
      <w:tr w:rsidR="00D568EC" w:rsidRPr="00377082" w14:paraId="03A2A2B8" w14:textId="77777777" w:rsidTr="006B5980">
        <w:trPr>
          <w:trHeight w:hRule="exact" w:val="576"/>
          <w:tblHeader/>
        </w:trPr>
        <w:tc>
          <w:tcPr>
            <w:tcW w:w="377" w:type="pct"/>
            <w:tcBorders>
              <w:top w:val="single" w:sz="4" w:space="0" w:color="auto"/>
            </w:tcBorders>
          </w:tcPr>
          <w:p w14:paraId="595FCF06" w14:textId="671CB4C6" w:rsidR="00D568EC" w:rsidRPr="00D568EC" w:rsidRDefault="006B5980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B95F8F0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п/п</w:t>
            </w:r>
          </w:p>
        </w:tc>
        <w:tc>
          <w:tcPr>
            <w:tcW w:w="2276" w:type="pct"/>
            <w:tcBorders>
              <w:top w:val="single" w:sz="4" w:space="0" w:color="auto"/>
            </w:tcBorders>
            <w:shd w:val="clear" w:color="auto" w:fill="auto"/>
          </w:tcPr>
          <w:p w14:paraId="537BEE45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br w:type="page"/>
            </w:r>
            <w:r w:rsidRPr="00D568EC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347" w:type="pct"/>
            <w:tcBorders>
              <w:top w:val="single" w:sz="4" w:space="0" w:color="auto"/>
            </w:tcBorders>
            <w:shd w:val="clear" w:color="auto" w:fill="auto"/>
          </w:tcPr>
          <w:p w14:paraId="5470BA29" w14:textId="77777777" w:rsidR="00D568EC" w:rsidRPr="00D568EC" w:rsidRDefault="00D568EC" w:rsidP="00D568EC">
            <w:pPr>
              <w:ind w:right="69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Описание</w:t>
            </w:r>
          </w:p>
        </w:tc>
      </w:tr>
      <w:tr w:rsidR="00D568EC" w:rsidRPr="00650AD3" w14:paraId="18CCBC9A" w14:textId="77777777" w:rsidTr="00D568EC">
        <w:trPr>
          <w:trHeight w:hRule="exact" w:val="726"/>
        </w:trPr>
        <w:tc>
          <w:tcPr>
            <w:tcW w:w="377" w:type="pct"/>
          </w:tcPr>
          <w:p w14:paraId="11492EEF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</w:t>
            </w:r>
          </w:p>
        </w:tc>
        <w:tc>
          <w:tcPr>
            <w:tcW w:w="2276" w:type="pct"/>
            <w:shd w:val="clear" w:color="auto" w:fill="auto"/>
          </w:tcPr>
          <w:p w14:paraId="3F9A423E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br w:type="page"/>
            </w:r>
            <w:r w:rsidRPr="00D568EC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347" w:type="pct"/>
            <w:shd w:val="clear" w:color="auto" w:fill="auto"/>
          </w:tcPr>
          <w:p w14:paraId="1BEC1FF0" w14:textId="63F9D1E0" w:rsidR="00D568EC" w:rsidRDefault="00D568EC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Кировское областное государственное бюджетное учреждение здравоохранения «</w:t>
            </w:r>
            <w:proofErr w:type="spellStart"/>
            <w:r>
              <w:rPr>
                <w:sz w:val="18"/>
                <w:szCs w:val="18"/>
              </w:rPr>
              <w:t>Вятскополянская</w:t>
            </w:r>
            <w:proofErr w:type="spellEnd"/>
            <w:r>
              <w:rPr>
                <w:sz w:val="18"/>
                <w:szCs w:val="18"/>
              </w:rPr>
              <w:t xml:space="preserve"> центральная районная больница»</w:t>
            </w:r>
          </w:p>
          <w:p w14:paraId="4C9204BE" w14:textId="77777777" w:rsidR="00D568EC" w:rsidRPr="00650AD3" w:rsidRDefault="00D568EC" w:rsidP="00D568EC">
            <w:pPr>
              <w:ind w:right="69"/>
              <w:rPr>
                <w:sz w:val="18"/>
                <w:szCs w:val="18"/>
              </w:rPr>
            </w:pPr>
          </w:p>
        </w:tc>
      </w:tr>
      <w:tr w:rsidR="00D568EC" w:rsidRPr="00B70EFA" w14:paraId="39925E13" w14:textId="77777777" w:rsidTr="00D568EC">
        <w:trPr>
          <w:trHeight w:hRule="exact" w:val="553"/>
        </w:trPr>
        <w:tc>
          <w:tcPr>
            <w:tcW w:w="377" w:type="pct"/>
          </w:tcPr>
          <w:p w14:paraId="016C0FAE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2</w:t>
            </w:r>
          </w:p>
        </w:tc>
        <w:tc>
          <w:tcPr>
            <w:tcW w:w="2276" w:type="pct"/>
            <w:shd w:val="clear" w:color="auto" w:fill="auto"/>
          </w:tcPr>
          <w:p w14:paraId="29A22E60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347" w:type="pct"/>
            <w:shd w:val="clear" w:color="auto" w:fill="auto"/>
          </w:tcPr>
          <w:p w14:paraId="4DD9DA23" w14:textId="504D6C0F" w:rsidR="00D568EC" w:rsidRPr="00B70EFA" w:rsidRDefault="00D568EC" w:rsidP="00D568EC">
            <w:pPr>
              <w:ind w:right="69"/>
              <w:rPr>
                <w:sz w:val="18"/>
                <w:szCs w:val="18"/>
              </w:rPr>
            </w:pPr>
            <w:r w:rsidRPr="00B70EFA">
              <w:rPr>
                <w:sz w:val="18"/>
                <w:szCs w:val="18"/>
              </w:rPr>
              <w:t>от 27.05.2020</w:t>
            </w:r>
            <w:r>
              <w:rPr>
                <w:sz w:val="18"/>
                <w:szCs w:val="18"/>
              </w:rPr>
              <w:t xml:space="preserve"> № </w:t>
            </w:r>
            <w:r w:rsidRPr="00B70EFA">
              <w:rPr>
                <w:sz w:val="18"/>
                <w:szCs w:val="18"/>
              </w:rPr>
              <w:t xml:space="preserve">Л041-01160-43/00377283 </w:t>
            </w:r>
          </w:p>
        </w:tc>
      </w:tr>
      <w:tr w:rsidR="00D568EC" w:rsidRPr="00791306" w14:paraId="62874E26" w14:textId="77777777" w:rsidTr="00D568EC">
        <w:trPr>
          <w:trHeight w:hRule="exact" w:val="281"/>
        </w:trPr>
        <w:tc>
          <w:tcPr>
            <w:tcW w:w="377" w:type="pct"/>
          </w:tcPr>
          <w:p w14:paraId="3F2FC988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3</w:t>
            </w:r>
          </w:p>
        </w:tc>
        <w:tc>
          <w:tcPr>
            <w:tcW w:w="2276" w:type="pct"/>
            <w:shd w:val="clear" w:color="auto" w:fill="auto"/>
          </w:tcPr>
          <w:p w14:paraId="27533CF3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347" w:type="pct"/>
            <w:shd w:val="clear" w:color="auto" w:fill="auto"/>
          </w:tcPr>
          <w:p w14:paraId="3F560840" w14:textId="77777777" w:rsidR="00D568EC" w:rsidRPr="00D568EC" w:rsidRDefault="00D568EC" w:rsidP="00D568EC">
            <w:pPr>
              <w:ind w:right="69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2</w:t>
            </w:r>
          </w:p>
        </w:tc>
      </w:tr>
      <w:tr w:rsidR="00D568EC" w:rsidRPr="00650AD3" w14:paraId="1454577A" w14:textId="77777777" w:rsidTr="00D568EC">
        <w:trPr>
          <w:trHeight w:hRule="exact" w:val="565"/>
        </w:trPr>
        <w:tc>
          <w:tcPr>
            <w:tcW w:w="377" w:type="pct"/>
          </w:tcPr>
          <w:p w14:paraId="7BCDEBE8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4</w:t>
            </w:r>
          </w:p>
        </w:tc>
        <w:tc>
          <w:tcPr>
            <w:tcW w:w="2276" w:type="pct"/>
            <w:shd w:val="clear" w:color="auto" w:fill="auto"/>
          </w:tcPr>
          <w:p w14:paraId="25E016E6" w14:textId="32C1DC84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876289">
              <w:rPr>
                <w:sz w:val="18"/>
                <w:szCs w:val="18"/>
              </w:rPr>
              <w:t xml:space="preserve"> «медицинская реабилитация» (да (</w:t>
            </w:r>
            <w:r w:rsidRPr="00D568EC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20DB3386" w14:textId="77777777" w:rsidR="00D568EC" w:rsidRPr="00650AD3" w:rsidRDefault="00D568EC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68EC" w:rsidRPr="00650AD3" w14:paraId="3DBF7F51" w14:textId="77777777" w:rsidTr="00D568EC">
        <w:trPr>
          <w:trHeight w:hRule="exact" w:val="559"/>
        </w:trPr>
        <w:tc>
          <w:tcPr>
            <w:tcW w:w="377" w:type="pct"/>
          </w:tcPr>
          <w:p w14:paraId="02AC94DA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5</w:t>
            </w:r>
          </w:p>
        </w:tc>
        <w:tc>
          <w:tcPr>
            <w:tcW w:w="2276" w:type="pct"/>
            <w:shd w:val="clear" w:color="auto" w:fill="auto"/>
          </w:tcPr>
          <w:p w14:paraId="31D72525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347" w:type="pct"/>
            <w:shd w:val="clear" w:color="auto" w:fill="auto"/>
          </w:tcPr>
          <w:p w14:paraId="25B8CDE5" w14:textId="33A42E10" w:rsidR="00D568EC" w:rsidRPr="00650AD3" w:rsidRDefault="00D568EC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36797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376</w:t>
            </w:r>
          </w:p>
        </w:tc>
      </w:tr>
      <w:tr w:rsidR="00D568EC" w:rsidRPr="00B70EFA" w14:paraId="39EF164B" w14:textId="77777777" w:rsidTr="007F2ADB">
        <w:trPr>
          <w:trHeight w:hRule="exact" w:val="1088"/>
        </w:trPr>
        <w:tc>
          <w:tcPr>
            <w:tcW w:w="377" w:type="pct"/>
          </w:tcPr>
          <w:p w14:paraId="768417F2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6</w:t>
            </w:r>
          </w:p>
        </w:tc>
        <w:tc>
          <w:tcPr>
            <w:tcW w:w="2276" w:type="pct"/>
            <w:shd w:val="clear" w:color="auto" w:fill="auto"/>
          </w:tcPr>
          <w:p w14:paraId="449790BB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347" w:type="pct"/>
            <w:shd w:val="clear" w:color="auto" w:fill="auto"/>
          </w:tcPr>
          <w:p w14:paraId="05982C7B" w14:textId="52358CE4" w:rsidR="00D568EC" w:rsidRPr="00B70EFA" w:rsidRDefault="00D568EC" w:rsidP="00367978">
            <w:pPr>
              <w:ind w:right="69"/>
              <w:rPr>
                <w:sz w:val="18"/>
                <w:szCs w:val="18"/>
              </w:rPr>
            </w:pPr>
            <w:r w:rsidRPr="00B70EFA">
              <w:rPr>
                <w:sz w:val="18"/>
                <w:szCs w:val="18"/>
              </w:rPr>
              <w:t>202</w:t>
            </w:r>
            <w:r w:rsidR="00367978">
              <w:rPr>
                <w:sz w:val="18"/>
                <w:szCs w:val="18"/>
              </w:rPr>
              <w:t>6</w:t>
            </w:r>
            <w:r w:rsidR="00876289">
              <w:rPr>
                <w:sz w:val="18"/>
                <w:szCs w:val="18"/>
              </w:rPr>
              <w:t xml:space="preserve"> год</w:t>
            </w:r>
          </w:p>
        </w:tc>
      </w:tr>
      <w:tr w:rsidR="00D568EC" w:rsidRPr="00791306" w14:paraId="1B561781" w14:textId="77777777" w:rsidTr="007F2ADB">
        <w:trPr>
          <w:trHeight w:hRule="exact" w:val="1065"/>
        </w:trPr>
        <w:tc>
          <w:tcPr>
            <w:tcW w:w="377" w:type="pct"/>
          </w:tcPr>
          <w:p w14:paraId="24370A26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7</w:t>
            </w:r>
          </w:p>
        </w:tc>
        <w:tc>
          <w:tcPr>
            <w:tcW w:w="2276" w:type="pct"/>
            <w:shd w:val="clear" w:color="auto" w:fill="auto"/>
          </w:tcPr>
          <w:p w14:paraId="6E8D118B" w14:textId="19C758D6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</w:t>
            </w:r>
            <w:r w:rsidR="00367978">
              <w:rPr>
                <w:sz w:val="18"/>
                <w:szCs w:val="18"/>
              </w:rPr>
              <w:t xml:space="preserve"> </w:t>
            </w:r>
            <w:r w:rsidRPr="00D568EC">
              <w:rPr>
                <w:sz w:val="18"/>
                <w:szCs w:val="18"/>
              </w:rPr>
              <w:t>(%)</w:t>
            </w:r>
          </w:p>
        </w:tc>
        <w:tc>
          <w:tcPr>
            <w:tcW w:w="2347" w:type="pct"/>
            <w:shd w:val="clear" w:color="auto" w:fill="auto"/>
          </w:tcPr>
          <w:p w14:paraId="34E6F51D" w14:textId="087ADD77" w:rsidR="00D568EC" w:rsidRPr="00D568EC" w:rsidRDefault="009A34CB" w:rsidP="00D568EC">
            <w:pPr>
              <w:ind w:right="69"/>
              <w:rPr>
                <w:sz w:val="18"/>
                <w:szCs w:val="18"/>
              </w:rPr>
            </w:pPr>
            <w:r w:rsidRPr="00337288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,0</w:t>
            </w:r>
          </w:p>
        </w:tc>
      </w:tr>
      <w:tr w:rsidR="00D568EC" w:rsidRPr="00650AD3" w14:paraId="1AA6EACF" w14:textId="77777777" w:rsidTr="00367978">
        <w:trPr>
          <w:trHeight w:hRule="exact" w:val="838"/>
        </w:trPr>
        <w:tc>
          <w:tcPr>
            <w:tcW w:w="377" w:type="pct"/>
          </w:tcPr>
          <w:p w14:paraId="50D06BA8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8</w:t>
            </w:r>
          </w:p>
        </w:tc>
        <w:tc>
          <w:tcPr>
            <w:tcW w:w="2276" w:type="pct"/>
            <w:shd w:val="clear" w:color="auto" w:fill="auto"/>
          </w:tcPr>
          <w:p w14:paraId="66BEE3EC" w14:textId="02BCD636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876289">
              <w:rPr>
                <w:sz w:val="18"/>
                <w:szCs w:val="18"/>
              </w:rPr>
              <w:t>ми медицинской реабилитации (да (</w:t>
            </w:r>
            <w:r w:rsidRPr="00D568EC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443AB10C" w14:textId="77777777" w:rsidR="00D568EC" w:rsidRPr="00650AD3" w:rsidRDefault="00D568EC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68EC" w:rsidRPr="00791306" w14:paraId="6FFC2701" w14:textId="77777777" w:rsidTr="00367978">
        <w:trPr>
          <w:trHeight w:hRule="exact" w:val="708"/>
        </w:trPr>
        <w:tc>
          <w:tcPr>
            <w:tcW w:w="377" w:type="pct"/>
          </w:tcPr>
          <w:p w14:paraId="108ACBB0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76" w:type="pct"/>
            <w:shd w:val="clear" w:color="auto" w:fill="auto"/>
          </w:tcPr>
          <w:p w14:paraId="37B4D32A" w14:textId="180F2D08" w:rsidR="00D568EC" w:rsidRPr="00876289" w:rsidRDefault="00D568EC" w:rsidP="00876289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 xml:space="preserve">Наименование структурного подразделения, оказывающего медицинскую помощь по медицинской реабилитации на </w:t>
            </w:r>
            <w:r w:rsidR="00876289">
              <w:rPr>
                <w:sz w:val="18"/>
                <w:szCs w:val="18"/>
                <w:lang w:val="en-US"/>
              </w:rPr>
              <w:t>I</w:t>
            </w:r>
            <w:r w:rsidRPr="00D568EC">
              <w:rPr>
                <w:sz w:val="18"/>
                <w:szCs w:val="18"/>
              </w:rPr>
              <w:t xml:space="preserve"> этапе </w:t>
            </w:r>
            <w:r w:rsidR="00876289" w:rsidRPr="00876289">
              <w:rPr>
                <w:sz w:val="18"/>
                <w:szCs w:val="18"/>
              </w:rPr>
              <w:t>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2F15BCE3" w14:textId="56AD5F2D" w:rsidR="00D568EC" w:rsidRPr="00D568EC" w:rsidRDefault="00367978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68EC" w:rsidRPr="00650AD3" w14:paraId="297BDAE0" w14:textId="77777777" w:rsidTr="007F2ADB">
        <w:trPr>
          <w:trHeight w:hRule="exact" w:val="644"/>
        </w:trPr>
        <w:tc>
          <w:tcPr>
            <w:tcW w:w="377" w:type="pct"/>
          </w:tcPr>
          <w:p w14:paraId="007681C5" w14:textId="77777777" w:rsidR="00D568EC" w:rsidRPr="00D568EC" w:rsidRDefault="00D568EC" w:rsidP="003679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10</w:t>
            </w:r>
          </w:p>
        </w:tc>
        <w:tc>
          <w:tcPr>
            <w:tcW w:w="2276" w:type="pct"/>
            <w:shd w:val="clear" w:color="auto" w:fill="auto"/>
          </w:tcPr>
          <w:p w14:paraId="5D5D2480" w14:textId="3E9CEBAF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Наименование стационарного отделения, оказывающего медицинс</w:t>
            </w:r>
            <w:r w:rsidR="00876289">
              <w:rPr>
                <w:sz w:val="18"/>
                <w:szCs w:val="18"/>
              </w:rPr>
              <w:t>кую реабилитацию (для взрослых)</w:t>
            </w:r>
          </w:p>
        </w:tc>
        <w:tc>
          <w:tcPr>
            <w:tcW w:w="2347" w:type="pct"/>
            <w:shd w:val="clear" w:color="auto" w:fill="auto"/>
          </w:tcPr>
          <w:p w14:paraId="594E3CB5" w14:textId="77777777" w:rsidR="00D568EC" w:rsidRPr="00650AD3" w:rsidRDefault="00D568EC" w:rsidP="00D568EC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68EC" w:rsidRPr="00650AD3" w14:paraId="222DE38A" w14:textId="77777777" w:rsidTr="00D568EC">
        <w:trPr>
          <w:trHeight w:hRule="exact" w:val="567"/>
        </w:trPr>
        <w:tc>
          <w:tcPr>
            <w:tcW w:w="377" w:type="pct"/>
          </w:tcPr>
          <w:p w14:paraId="6D2F7AFB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11</w:t>
            </w:r>
          </w:p>
        </w:tc>
        <w:tc>
          <w:tcPr>
            <w:tcW w:w="2276" w:type="pct"/>
            <w:shd w:val="clear" w:color="auto" w:fill="auto"/>
          </w:tcPr>
          <w:p w14:paraId="518DED4A" w14:textId="57266880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876289">
              <w:rPr>
                <w:sz w:val="18"/>
                <w:szCs w:val="18"/>
              </w:rPr>
              <w:t>реабилитации (для взрослых) (да (</w:t>
            </w:r>
            <w:r w:rsidRPr="00D568EC">
              <w:rPr>
                <w:sz w:val="18"/>
                <w:szCs w:val="18"/>
              </w:rPr>
              <w:t>нет)</w:t>
            </w:r>
          </w:p>
        </w:tc>
        <w:tc>
          <w:tcPr>
            <w:tcW w:w="2347" w:type="pct"/>
            <w:shd w:val="clear" w:color="auto" w:fill="auto"/>
          </w:tcPr>
          <w:p w14:paraId="4CD4FE55" w14:textId="77777777" w:rsidR="00D568EC" w:rsidRPr="00650AD3" w:rsidRDefault="00D568EC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68EC" w:rsidRPr="00650AD3" w14:paraId="0103A9F7" w14:textId="77777777" w:rsidTr="00367978">
        <w:trPr>
          <w:trHeight w:hRule="exact" w:val="848"/>
        </w:trPr>
        <w:tc>
          <w:tcPr>
            <w:tcW w:w="377" w:type="pct"/>
          </w:tcPr>
          <w:p w14:paraId="48DD2492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12</w:t>
            </w:r>
          </w:p>
        </w:tc>
        <w:tc>
          <w:tcPr>
            <w:tcW w:w="2276" w:type="pct"/>
            <w:shd w:val="clear" w:color="auto" w:fill="auto"/>
          </w:tcPr>
          <w:p w14:paraId="66D0D77E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347" w:type="pct"/>
            <w:shd w:val="clear" w:color="auto" w:fill="auto"/>
          </w:tcPr>
          <w:p w14:paraId="74E7F089" w14:textId="186242F4" w:rsidR="00D568EC" w:rsidRPr="00650AD3" w:rsidRDefault="00367978" w:rsidP="00D568EC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568EC" w:rsidRPr="00650AD3" w14:paraId="2361163A" w14:textId="77777777" w:rsidTr="00876289">
        <w:trPr>
          <w:trHeight w:hRule="exact" w:val="450"/>
        </w:trPr>
        <w:tc>
          <w:tcPr>
            <w:tcW w:w="377" w:type="pct"/>
          </w:tcPr>
          <w:p w14:paraId="7B617D05" w14:textId="77777777" w:rsidR="00D568EC" w:rsidRPr="00D568EC" w:rsidRDefault="00D568EC" w:rsidP="003679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13</w:t>
            </w:r>
          </w:p>
        </w:tc>
        <w:tc>
          <w:tcPr>
            <w:tcW w:w="2276" w:type="pct"/>
            <w:shd w:val="clear" w:color="auto" w:fill="auto"/>
          </w:tcPr>
          <w:p w14:paraId="66061623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347" w:type="pct"/>
            <w:shd w:val="clear" w:color="auto" w:fill="auto"/>
          </w:tcPr>
          <w:p w14:paraId="128C1728" w14:textId="77777777" w:rsidR="00D568EC" w:rsidRPr="00650AD3" w:rsidRDefault="00D568EC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568EC" w:rsidRPr="00650AD3" w14:paraId="0F5335CC" w14:textId="77777777" w:rsidTr="00D568EC">
        <w:trPr>
          <w:trHeight w:hRule="exact" w:val="317"/>
        </w:trPr>
        <w:tc>
          <w:tcPr>
            <w:tcW w:w="377" w:type="pct"/>
          </w:tcPr>
          <w:p w14:paraId="5E9E677D" w14:textId="77777777" w:rsidR="00D568EC" w:rsidRPr="00D568EC" w:rsidRDefault="00D568EC" w:rsidP="003679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13.1</w:t>
            </w:r>
          </w:p>
        </w:tc>
        <w:tc>
          <w:tcPr>
            <w:tcW w:w="2276" w:type="pct"/>
            <w:shd w:val="clear" w:color="auto" w:fill="auto"/>
          </w:tcPr>
          <w:p w14:paraId="7DF51DFE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2347" w:type="pct"/>
            <w:shd w:val="clear" w:color="auto" w:fill="auto"/>
          </w:tcPr>
          <w:p w14:paraId="3F8C9594" w14:textId="7E703307" w:rsidR="00D568EC" w:rsidRPr="00650AD3" w:rsidRDefault="00367978" w:rsidP="00D568EC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D568EC" w:rsidRPr="00337288" w14:paraId="1002E330" w14:textId="77777777" w:rsidTr="00367978">
        <w:trPr>
          <w:trHeight w:hRule="exact" w:val="760"/>
        </w:trPr>
        <w:tc>
          <w:tcPr>
            <w:tcW w:w="377" w:type="pct"/>
            <w:tcBorders>
              <w:bottom w:val="single" w:sz="4" w:space="0" w:color="auto"/>
            </w:tcBorders>
          </w:tcPr>
          <w:p w14:paraId="06437D39" w14:textId="77777777" w:rsidR="00D568EC" w:rsidRPr="00D568EC" w:rsidRDefault="00D568EC" w:rsidP="003679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13.2</w:t>
            </w:r>
          </w:p>
        </w:tc>
        <w:tc>
          <w:tcPr>
            <w:tcW w:w="2276" w:type="pct"/>
            <w:tcBorders>
              <w:bottom w:val="single" w:sz="4" w:space="0" w:color="auto"/>
            </w:tcBorders>
            <w:shd w:val="clear" w:color="auto" w:fill="auto"/>
          </w:tcPr>
          <w:p w14:paraId="6627AA54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347" w:type="pct"/>
            <w:tcBorders>
              <w:bottom w:val="single" w:sz="4" w:space="0" w:color="auto"/>
            </w:tcBorders>
            <w:shd w:val="clear" w:color="auto" w:fill="auto"/>
          </w:tcPr>
          <w:p w14:paraId="1ABE4251" w14:textId="05416461" w:rsidR="00D568EC" w:rsidRPr="00337288" w:rsidRDefault="00D568EC" w:rsidP="00367978">
            <w:pPr>
              <w:ind w:right="69"/>
              <w:rPr>
                <w:sz w:val="18"/>
                <w:szCs w:val="18"/>
              </w:rPr>
            </w:pPr>
            <w:r w:rsidRPr="00337288">
              <w:rPr>
                <w:sz w:val="18"/>
                <w:szCs w:val="18"/>
              </w:rPr>
              <w:t>25</w:t>
            </w:r>
            <w:r w:rsidR="00367978">
              <w:rPr>
                <w:sz w:val="18"/>
                <w:szCs w:val="18"/>
              </w:rPr>
              <w:t>,0</w:t>
            </w:r>
          </w:p>
        </w:tc>
      </w:tr>
      <w:tr w:rsidR="00D568EC" w:rsidRPr="00791306" w14:paraId="5E5B1252" w14:textId="77777777" w:rsidTr="00D568EC">
        <w:trPr>
          <w:trHeight w:hRule="exact" w:val="57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008" w14:textId="77777777" w:rsidR="00D568EC" w:rsidRPr="00D568EC" w:rsidRDefault="00D568EC" w:rsidP="003679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13.3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0A90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3997" w14:textId="77777777" w:rsidR="00D568EC" w:rsidRPr="00D568EC" w:rsidRDefault="00D568EC" w:rsidP="00D568EC">
            <w:pPr>
              <w:ind w:right="69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0</w:t>
            </w:r>
          </w:p>
        </w:tc>
      </w:tr>
      <w:tr w:rsidR="00D568EC" w:rsidRPr="00337288" w14:paraId="1A025DB9" w14:textId="77777777" w:rsidTr="00D568EC">
        <w:trPr>
          <w:trHeight w:hRule="exact" w:val="4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408" w14:textId="77777777" w:rsidR="00D568EC" w:rsidRPr="00D568EC" w:rsidRDefault="00D568EC" w:rsidP="00367978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13.4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4FF4" w14:textId="77777777" w:rsidR="00D568EC" w:rsidRPr="00D568EC" w:rsidRDefault="00D568EC" w:rsidP="00D568EC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D568EC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36CF" w14:textId="3DC241EB" w:rsidR="00D568EC" w:rsidRPr="00337288" w:rsidRDefault="00D568EC" w:rsidP="00D568EC">
            <w:pPr>
              <w:ind w:right="69"/>
              <w:rPr>
                <w:sz w:val="18"/>
                <w:szCs w:val="18"/>
              </w:rPr>
            </w:pPr>
            <w:r w:rsidRPr="00337288">
              <w:rPr>
                <w:sz w:val="18"/>
                <w:szCs w:val="18"/>
              </w:rPr>
              <w:t>25</w:t>
            </w:r>
            <w:r w:rsidR="009A34CB">
              <w:rPr>
                <w:sz w:val="18"/>
                <w:szCs w:val="18"/>
              </w:rPr>
              <w:t>,0</w:t>
            </w:r>
          </w:p>
        </w:tc>
      </w:tr>
    </w:tbl>
    <w:p w14:paraId="04E09AC8" w14:textId="77777777" w:rsidR="00DB3766" w:rsidRDefault="00DB3766" w:rsidP="00837276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1A16BDBD" w14:textId="5D9B79FE" w:rsidR="00841402" w:rsidRPr="00AD1579" w:rsidRDefault="003C4C73" w:rsidP="00837276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B97BB3">
        <w:rPr>
          <w:sz w:val="28"/>
          <w:szCs w:val="28"/>
        </w:rPr>
        <w:t>Информация о КОГБУЗ «</w:t>
      </w:r>
      <w:r>
        <w:rPr>
          <w:sz w:val="28"/>
          <w:szCs w:val="28"/>
        </w:rPr>
        <w:t>Кировский клинико-диагностический центр</w:t>
      </w:r>
      <w:r w:rsidRPr="00B97BB3">
        <w:rPr>
          <w:sz w:val="28"/>
          <w:szCs w:val="28"/>
        </w:rPr>
        <w:t>» представлена в таблице </w:t>
      </w:r>
      <w:r w:rsidR="00506D40" w:rsidRPr="00AD1579">
        <w:rPr>
          <w:sz w:val="28"/>
          <w:szCs w:val="28"/>
        </w:rPr>
        <w:t>43</w:t>
      </w:r>
      <w:r w:rsidRPr="00AD1579">
        <w:rPr>
          <w:sz w:val="28"/>
          <w:szCs w:val="28"/>
        </w:rPr>
        <w:t xml:space="preserve">. </w:t>
      </w:r>
    </w:p>
    <w:p w14:paraId="219B6BF8" w14:textId="205B2305" w:rsidR="00D81C18" w:rsidRDefault="003C4C73" w:rsidP="007F2ADB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AD1579">
        <w:rPr>
          <w:sz w:val="28"/>
          <w:szCs w:val="28"/>
        </w:rPr>
        <w:t>Таблица </w:t>
      </w:r>
      <w:r w:rsidR="00506D40" w:rsidRPr="00AD1579">
        <w:rPr>
          <w:sz w:val="28"/>
          <w:szCs w:val="28"/>
        </w:rPr>
        <w:t>43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4246"/>
      </w:tblGrid>
      <w:tr w:rsidR="005A5893" w:rsidRPr="00377082" w14:paraId="3AB4F086" w14:textId="77777777" w:rsidTr="006B5980">
        <w:trPr>
          <w:trHeight w:hRule="exact" w:val="576"/>
          <w:tblHeader/>
        </w:trPr>
        <w:tc>
          <w:tcPr>
            <w:tcW w:w="377" w:type="pct"/>
            <w:tcBorders>
              <w:top w:val="single" w:sz="4" w:space="0" w:color="auto"/>
            </w:tcBorders>
          </w:tcPr>
          <w:p w14:paraId="1C5D828D" w14:textId="3E3AA00C" w:rsidR="005A5893" w:rsidRPr="005A5893" w:rsidRDefault="006B5980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4A660A0D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п/п</w:t>
            </w:r>
          </w:p>
        </w:tc>
        <w:tc>
          <w:tcPr>
            <w:tcW w:w="2351" w:type="pct"/>
            <w:tcBorders>
              <w:top w:val="single" w:sz="4" w:space="0" w:color="auto"/>
            </w:tcBorders>
            <w:shd w:val="clear" w:color="auto" w:fill="auto"/>
          </w:tcPr>
          <w:p w14:paraId="479C82B8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br w:type="page"/>
            </w:r>
            <w:r w:rsidRPr="005A5893">
              <w:rPr>
                <w:sz w:val="18"/>
                <w:szCs w:val="18"/>
              </w:rPr>
              <w:br w:type="page"/>
              <w:t>Наименование параметра</w:t>
            </w:r>
          </w:p>
        </w:tc>
        <w:tc>
          <w:tcPr>
            <w:tcW w:w="2272" w:type="pct"/>
            <w:tcBorders>
              <w:top w:val="single" w:sz="4" w:space="0" w:color="auto"/>
            </w:tcBorders>
            <w:shd w:val="clear" w:color="auto" w:fill="auto"/>
          </w:tcPr>
          <w:p w14:paraId="5A4F9932" w14:textId="77777777" w:rsidR="005A5893" w:rsidRPr="005A5893" w:rsidRDefault="005A5893" w:rsidP="005A5893">
            <w:pPr>
              <w:ind w:right="69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Описание</w:t>
            </w:r>
          </w:p>
        </w:tc>
      </w:tr>
      <w:tr w:rsidR="005A5893" w:rsidRPr="00650AD3" w14:paraId="498CBDDB" w14:textId="77777777" w:rsidTr="005A5893">
        <w:trPr>
          <w:trHeight w:hRule="exact" w:val="502"/>
        </w:trPr>
        <w:tc>
          <w:tcPr>
            <w:tcW w:w="377" w:type="pct"/>
          </w:tcPr>
          <w:p w14:paraId="4A7C2AF5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</w:t>
            </w:r>
          </w:p>
        </w:tc>
        <w:tc>
          <w:tcPr>
            <w:tcW w:w="2351" w:type="pct"/>
            <w:shd w:val="clear" w:color="auto" w:fill="auto"/>
          </w:tcPr>
          <w:p w14:paraId="1888D086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br w:type="page"/>
            </w:r>
            <w:r w:rsidRPr="005A5893">
              <w:rPr>
                <w:sz w:val="18"/>
                <w:szCs w:val="18"/>
              </w:rPr>
              <w:br w:type="page"/>
              <w:t xml:space="preserve">Полное наименование медицинской организации </w:t>
            </w:r>
          </w:p>
        </w:tc>
        <w:tc>
          <w:tcPr>
            <w:tcW w:w="2272" w:type="pct"/>
            <w:shd w:val="clear" w:color="auto" w:fill="auto"/>
          </w:tcPr>
          <w:p w14:paraId="53B45E26" w14:textId="4519ECCE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t xml:space="preserve">КОГБУЗ «Кировский клинико-диагностический центр» </w:t>
            </w:r>
          </w:p>
        </w:tc>
      </w:tr>
      <w:tr w:rsidR="005A5893" w:rsidRPr="00650AD3" w14:paraId="7F33DA9F" w14:textId="77777777" w:rsidTr="005A5893">
        <w:trPr>
          <w:trHeight w:hRule="exact" w:val="425"/>
        </w:trPr>
        <w:tc>
          <w:tcPr>
            <w:tcW w:w="377" w:type="pct"/>
          </w:tcPr>
          <w:p w14:paraId="375C6389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2</w:t>
            </w:r>
          </w:p>
        </w:tc>
        <w:tc>
          <w:tcPr>
            <w:tcW w:w="2351" w:type="pct"/>
            <w:shd w:val="clear" w:color="auto" w:fill="auto"/>
          </w:tcPr>
          <w:p w14:paraId="6E63449A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Наличие лицензии на осуществление работ (услуг) по медицинской реабилитации (дата и номер лицензии)</w:t>
            </w:r>
          </w:p>
        </w:tc>
        <w:tc>
          <w:tcPr>
            <w:tcW w:w="2272" w:type="pct"/>
            <w:shd w:val="clear" w:color="auto" w:fill="auto"/>
          </w:tcPr>
          <w:p w14:paraId="714BACDF" w14:textId="19A17995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t>от 05.08.2020 № Л041-01160-43/00364134</w:t>
            </w:r>
          </w:p>
        </w:tc>
      </w:tr>
      <w:tr w:rsidR="005A5893" w:rsidRPr="00650AD3" w14:paraId="1E2097B4" w14:textId="77777777" w:rsidTr="005A5893">
        <w:trPr>
          <w:trHeight w:hRule="exact" w:val="281"/>
        </w:trPr>
        <w:tc>
          <w:tcPr>
            <w:tcW w:w="377" w:type="pct"/>
          </w:tcPr>
          <w:p w14:paraId="03571075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3</w:t>
            </w:r>
          </w:p>
        </w:tc>
        <w:tc>
          <w:tcPr>
            <w:tcW w:w="2351" w:type="pct"/>
            <w:shd w:val="clear" w:color="auto" w:fill="auto"/>
          </w:tcPr>
          <w:p w14:paraId="3E1F145F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2272" w:type="pct"/>
            <w:shd w:val="clear" w:color="auto" w:fill="auto"/>
          </w:tcPr>
          <w:p w14:paraId="495D5F5F" w14:textId="62C20E36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A5893" w:rsidRPr="00650AD3" w14:paraId="0D12350F" w14:textId="77777777" w:rsidTr="005A5893">
        <w:trPr>
          <w:trHeight w:hRule="exact" w:val="565"/>
        </w:trPr>
        <w:tc>
          <w:tcPr>
            <w:tcW w:w="377" w:type="pct"/>
          </w:tcPr>
          <w:p w14:paraId="6368A636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4</w:t>
            </w:r>
          </w:p>
        </w:tc>
        <w:tc>
          <w:tcPr>
            <w:tcW w:w="2351" w:type="pct"/>
            <w:shd w:val="clear" w:color="auto" w:fill="auto"/>
          </w:tcPr>
          <w:p w14:paraId="40BD4CF2" w14:textId="32D71734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Медицинская организация является «якорной» по профилю</w:t>
            </w:r>
            <w:r w:rsidR="00841402">
              <w:rPr>
                <w:sz w:val="18"/>
                <w:szCs w:val="18"/>
              </w:rPr>
              <w:t xml:space="preserve"> «медицинская реабилитация» (да (</w:t>
            </w:r>
            <w:r w:rsidRPr="005A5893">
              <w:rPr>
                <w:sz w:val="18"/>
                <w:szCs w:val="18"/>
              </w:rPr>
              <w:t>нет)</w:t>
            </w:r>
          </w:p>
        </w:tc>
        <w:tc>
          <w:tcPr>
            <w:tcW w:w="2272" w:type="pct"/>
            <w:shd w:val="clear" w:color="auto" w:fill="auto"/>
          </w:tcPr>
          <w:p w14:paraId="393DA5E6" w14:textId="42E4860B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5893" w:rsidRPr="00650AD3" w14:paraId="003D667A" w14:textId="77777777" w:rsidTr="005A5893">
        <w:trPr>
          <w:trHeight w:hRule="exact" w:val="559"/>
        </w:trPr>
        <w:tc>
          <w:tcPr>
            <w:tcW w:w="377" w:type="pct"/>
          </w:tcPr>
          <w:p w14:paraId="0E8A4563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5</w:t>
            </w:r>
          </w:p>
        </w:tc>
        <w:tc>
          <w:tcPr>
            <w:tcW w:w="2351" w:type="pct"/>
            <w:shd w:val="clear" w:color="auto" w:fill="auto"/>
          </w:tcPr>
          <w:p w14:paraId="69949EA2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2272" w:type="pct"/>
            <w:shd w:val="clear" w:color="auto" w:fill="auto"/>
          </w:tcPr>
          <w:p w14:paraId="0596AB7C" w14:textId="0AED0BA6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t xml:space="preserve">213,738 </w:t>
            </w:r>
          </w:p>
        </w:tc>
      </w:tr>
      <w:tr w:rsidR="005A5893" w:rsidRPr="00650AD3" w14:paraId="7038DD19" w14:textId="77777777" w:rsidTr="00841402">
        <w:trPr>
          <w:trHeight w:hRule="exact" w:val="1172"/>
        </w:trPr>
        <w:tc>
          <w:tcPr>
            <w:tcW w:w="377" w:type="pct"/>
          </w:tcPr>
          <w:p w14:paraId="4E911329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6</w:t>
            </w:r>
          </w:p>
        </w:tc>
        <w:tc>
          <w:tcPr>
            <w:tcW w:w="2351" w:type="pct"/>
            <w:shd w:val="clear" w:color="auto" w:fill="auto"/>
          </w:tcPr>
          <w:p w14:paraId="2E98F89E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2272" w:type="pct"/>
            <w:shd w:val="clear" w:color="auto" w:fill="auto"/>
          </w:tcPr>
          <w:p w14:paraId="3D869CC4" w14:textId="00A1F3F8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841402">
              <w:rPr>
                <w:sz w:val="18"/>
                <w:szCs w:val="18"/>
              </w:rPr>
              <w:t xml:space="preserve"> год</w:t>
            </w:r>
          </w:p>
        </w:tc>
      </w:tr>
      <w:tr w:rsidR="005A5893" w:rsidRPr="00650AD3" w14:paraId="13358C91" w14:textId="77777777" w:rsidTr="005A5893">
        <w:trPr>
          <w:trHeight w:hRule="exact" w:val="848"/>
        </w:trPr>
        <w:tc>
          <w:tcPr>
            <w:tcW w:w="377" w:type="pct"/>
          </w:tcPr>
          <w:p w14:paraId="5086F660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7</w:t>
            </w:r>
          </w:p>
        </w:tc>
        <w:tc>
          <w:tcPr>
            <w:tcW w:w="2351" w:type="pct"/>
            <w:shd w:val="clear" w:color="auto" w:fill="auto"/>
          </w:tcPr>
          <w:p w14:paraId="64A6A919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 (%)</w:t>
            </w:r>
          </w:p>
        </w:tc>
        <w:tc>
          <w:tcPr>
            <w:tcW w:w="2272" w:type="pct"/>
            <w:shd w:val="clear" w:color="auto" w:fill="auto"/>
          </w:tcPr>
          <w:p w14:paraId="68B21752" w14:textId="6D7B3A92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97,35</w:t>
            </w:r>
          </w:p>
        </w:tc>
      </w:tr>
      <w:tr w:rsidR="005A5893" w:rsidRPr="00650AD3" w14:paraId="626FF1C5" w14:textId="77777777" w:rsidTr="005A5893">
        <w:trPr>
          <w:trHeight w:hRule="exact" w:val="988"/>
        </w:trPr>
        <w:tc>
          <w:tcPr>
            <w:tcW w:w="377" w:type="pct"/>
          </w:tcPr>
          <w:p w14:paraId="085E601C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8</w:t>
            </w:r>
          </w:p>
        </w:tc>
        <w:tc>
          <w:tcPr>
            <w:tcW w:w="2351" w:type="pct"/>
            <w:shd w:val="clear" w:color="auto" w:fill="auto"/>
          </w:tcPr>
          <w:p w14:paraId="2799C5F3" w14:textId="4B878F7C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785EE7">
              <w:rPr>
                <w:sz w:val="18"/>
                <w:szCs w:val="18"/>
              </w:rPr>
              <w:t>ми медицинской реабилитации (да (</w:t>
            </w:r>
            <w:r w:rsidRPr="005A5893">
              <w:rPr>
                <w:sz w:val="18"/>
                <w:szCs w:val="18"/>
              </w:rPr>
              <w:t>нет)</w:t>
            </w:r>
          </w:p>
        </w:tc>
        <w:tc>
          <w:tcPr>
            <w:tcW w:w="2272" w:type="pct"/>
            <w:shd w:val="clear" w:color="auto" w:fill="auto"/>
          </w:tcPr>
          <w:p w14:paraId="514BC275" w14:textId="3FBED0DF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5893" w:rsidRPr="00650AD3" w14:paraId="5E0215F2" w14:textId="77777777" w:rsidTr="004D38FF">
        <w:trPr>
          <w:trHeight w:hRule="exact" w:val="735"/>
        </w:trPr>
        <w:tc>
          <w:tcPr>
            <w:tcW w:w="377" w:type="pct"/>
          </w:tcPr>
          <w:p w14:paraId="7B9B08A6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351" w:type="pct"/>
            <w:shd w:val="clear" w:color="auto" w:fill="auto"/>
          </w:tcPr>
          <w:p w14:paraId="05A7D2B3" w14:textId="2C3FE92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</w:t>
            </w:r>
          </w:p>
        </w:tc>
        <w:tc>
          <w:tcPr>
            <w:tcW w:w="2272" w:type="pct"/>
            <w:shd w:val="clear" w:color="auto" w:fill="auto"/>
          </w:tcPr>
          <w:p w14:paraId="124AE363" w14:textId="165FD41B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5893" w:rsidRPr="00650AD3" w14:paraId="3E4E6BEC" w14:textId="77777777" w:rsidTr="005A5893">
        <w:trPr>
          <w:trHeight w:hRule="exact" w:val="600"/>
        </w:trPr>
        <w:tc>
          <w:tcPr>
            <w:tcW w:w="377" w:type="pct"/>
          </w:tcPr>
          <w:p w14:paraId="0E83CB5C" w14:textId="11CFC8DA" w:rsidR="005A5893" w:rsidRPr="005A5893" w:rsidRDefault="005A5893" w:rsidP="00913E5A">
            <w:pPr>
              <w:pStyle w:val="ac"/>
              <w:tabs>
                <w:tab w:val="left" w:pos="525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10</w:t>
            </w:r>
          </w:p>
        </w:tc>
        <w:tc>
          <w:tcPr>
            <w:tcW w:w="2351" w:type="pct"/>
            <w:shd w:val="clear" w:color="auto" w:fill="auto"/>
          </w:tcPr>
          <w:p w14:paraId="711D3AFF" w14:textId="71C0F058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Наименование стационарного отделения, оказывающего медицинскую реабилитацию (для взрослых)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2" w:type="pct"/>
            <w:shd w:val="clear" w:color="auto" w:fill="auto"/>
          </w:tcPr>
          <w:p w14:paraId="096D39C8" w14:textId="11D14487" w:rsidR="005A5893" w:rsidRPr="00650AD3" w:rsidRDefault="005A5893" w:rsidP="005A5893">
            <w:pPr>
              <w:shd w:val="clear" w:color="auto" w:fill="FFFFFF"/>
              <w:ind w:right="69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5893" w:rsidRPr="00650AD3" w14:paraId="29ADB727" w14:textId="77777777" w:rsidTr="005A5893">
        <w:trPr>
          <w:trHeight w:hRule="exact" w:val="567"/>
        </w:trPr>
        <w:tc>
          <w:tcPr>
            <w:tcW w:w="377" w:type="pct"/>
          </w:tcPr>
          <w:p w14:paraId="0B0C7326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11</w:t>
            </w:r>
          </w:p>
        </w:tc>
        <w:tc>
          <w:tcPr>
            <w:tcW w:w="2351" w:type="pct"/>
            <w:shd w:val="clear" w:color="auto" w:fill="auto"/>
          </w:tcPr>
          <w:p w14:paraId="77AA2C81" w14:textId="52DA9662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785EE7">
              <w:rPr>
                <w:sz w:val="18"/>
                <w:szCs w:val="18"/>
              </w:rPr>
              <w:t>реабилитации (для взрослых) (да (</w:t>
            </w:r>
            <w:r w:rsidRPr="005A5893">
              <w:rPr>
                <w:sz w:val="18"/>
                <w:szCs w:val="18"/>
              </w:rPr>
              <w:t>нет)</w:t>
            </w:r>
          </w:p>
        </w:tc>
        <w:tc>
          <w:tcPr>
            <w:tcW w:w="2272" w:type="pct"/>
            <w:shd w:val="clear" w:color="auto" w:fill="auto"/>
          </w:tcPr>
          <w:p w14:paraId="567A3770" w14:textId="1E37B7DE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5893" w:rsidRPr="00650AD3" w14:paraId="78B2F31B" w14:textId="77777777" w:rsidTr="00785EE7">
        <w:trPr>
          <w:trHeight w:hRule="exact" w:val="1353"/>
        </w:trPr>
        <w:tc>
          <w:tcPr>
            <w:tcW w:w="377" w:type="pct"/>
          </w:tcPr>
          <w:p w14:paraId="0858297D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11.1</w:t>
            </w:r>
          </w:p>
        </w:tc>
        <w:tc>
          <w:tcPr>
            <w:tcW w:w="2351" w:type="pct"/>
            <w:shd w:val="clear" w:color="auto" w:fill="auto"/>
          </w:tcPr>
          <w:p w14:paraId="393C5D7A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31.12.2024)</w:t>
            </w:r>
          </w:p>
        </w:tc>
        <w:tc>
          <w:tcPr>
            <w:tcW w:w="2272" w:type="pct"/>
            <w:shd w:val="clear" w:color="auto" w:fill="auto"/>
          </w:tcPr>
          <w:p w14:paraId="07617E8C" w14:textId="76BD82C7" w:rsidR="003E1094" w:rsidRDefault="003E1094" w:rsidP="003E1094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коек по профилю «</w:t>
            </w:r>
            <w:r w:rsidRPr="006740D4">
              <w:rPr>
                <w:sz w:val="18"/>
                <w:szCs w:val="18"/>
              </w:rPr>
              <w:t xml:space="preserve">реабилитационные для пациентов с заболеванием </w:t>
            </w:r>
            <w:r w:rsidR="00785EE7">
              <w:rPr>
                <w:sz w:val="18"/>
                <w:szCs w:val="18"/>
              </w:rPr>
              <w:t>центральной нервной системы</w:t>
            </w:r>
            <w:r w:rsidRPr="006740D4">
              <w:rPr>
                <w:sz w:val="18"/>
                <w:szCs w:val="18"/>
              </w:rPr>
              <w:t xml:space="preserve"> и органов чувств</w:t>
            </w:r>
            <w:r>
              <w:rPr>
                <w:sz w:val="18"/>
                <w:szCs w:val="18"/>
              </w:rPr>
              <w:t>»</w:t>
            </w:r>
            <w:r w:rsidR="00785EE7">
              <w:rPr>
                <w:sz w:val="18"/>
                <w:szCs w:val="18"/>
              </w:rPr>
              <w:t>;</w:t>
            </w:r>
          </w:p>
          <w:p w14:paraId="42407A54" w14:textId="653D0894" w:rsidR="003E1094" w:rsidRDefault="003E1094" w:rsidP="003E1094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коек </w:t>
            </w:r>
            <w:r w:rsidRPr="00650AD3">
              <w:rPr>
                <w:sz w:val="18"/>
                <w:szCs w:val="18"/>
              </w:rPr>
              <w:t>по профилю «реабилитационные для больных с заболеваниями опорно-двигательного аппарата и периферической нервной системы»</w:t>
            </w:r>
          </w:p>
          <w:p w14:paraId="5BDAEC95" w14:textId="77777777" w:rsidR="005A5893" w:rsidRPr="00650AD3" w:rsidRDefault="005A5893" w:rsidP="005A5893">
            <w:pPr>
              <w:ind w:right="69"/>
              <w:rPr>
                <w:sz w:val="18"/>
                <w:szCs w:val="18"/>
              </w:rPr>
            </w:pPr>
          </w:p>
        </w:tc>
      </w:tr>
      <w:tr w:rsidR="005A5893" w:rsidRPr="00650AD3" w14:paraId="4A2EBD2F" w14:textId="77777777" w:rsidTr="009A34CB">
        <w:trPr>
          <w:trHeight w:hRule="exact" w:val="736"/>
        </w:trPr>
        <w:tc>
          <w:tcPr>
            <w:tcW w:w="377" w:type="pct"/>
          </w:tcPr>
          <w:p w14:paraId="042550FE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11.2</w:t>
            </w:r>
          </w:p>
        </w:tc>
        <w:tc>
          <w:tcPr>
            <w:tcW w:w="2351" w:type="pct"/>
            <w:shd w:val="clear" w:color="auto" w:fill="auto"/>
          </w:tcPr>
          <w:p w14:paraId="26A0CF41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2272" w:type="pct"/>
            <w:shd w:val="clear" w:color="auto" w:fill="auto"/>
          </w:tcPr>
          <w:p w14:paraId="023BC62F" w14:textId="580D8D9C" w:rsidR="005A5893" w:rsidRPr="00650AD3" w:rsidRDefault="00AD1579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</w:tr>
      <w:tr w:rsidR="005A5893" w:rsidRPr="00650AD3" w14:paraId="05ED68E8" w14:textId="77777777" w:rsidTr="009A34CB">
        <w:trPr>
          <w:trHeight w:hRule="exact" w:val="537"/>
        </w:trPr>
        <w:tc>
          <w:tcPr>
            <w:tcW w:w="377" w:type="pct"/>
          </w:tcPr>
          <w:p w14:paraId="7E1C922F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11.3</w:t>
            </w:r>
          </w:p>
        </w:tc>
        <w:tc>
          <w:tcPr>
            <w:tcW w:w="2351" w:type="pct"/>
            <w:shd w:val="clear" w:color="auto" w:fill="auto"/>
          </w:tcPr>
          <w:p w14:paraId="29210B50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Коэффициент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2272" w:type="pct"/>
            <w:shd w:val="clear" w:color="auto" w:fill="auto"/>
          </w:tcPr>
          <w:p w14:paraId="73BBC7D0" w14:textId="4CFD7EFE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</w:t>
            </w:r>
          </w:p>
        </w:tc>
      </w:tr>
      <w:tr w:rsidR="005A5893" w:rsidRPr="00650AD3" w14:paraId="58DDDD98" w14:textId="77777777" w:rsidTr="005A5893">
        <w:trPr>
          <w:trHeight w:hRule="exact" w:val="559"/>
        </w:trPr>
        <w:tc>
          <w:tcPr>
            <w:tcW w:w="377" w:type="pct"/>
          </w:tcPr>
          <w:p w14:paraId="7FDE46F2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11.4</w:t>
            </w:r>
          </w:p>
        </w:tc>
        <w:tc>
          <w:tcPr>
            <w:tcW w:w="2351" w:type="pct"/>
            <w:shd w:val="clear" w:color="auto" w:fill="auto"/>
          </w:tcPr>
          <w:p w14:paraId="0D54BABD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2272" w:type="pct"/>
            <w:shd w:val="clear" w:color="auto" w:fill="auto"/>
          </w:tcPr>
          <w:p w14:paraId="068C8BDA" w14:textId="4A642FDF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</w:t>
            </w:r>
          </w:p>
        </w:tc>
      </w:tr>
      <w:tr w:rsidR="005A5893" w:rsidRPr="00650AD3" w14:paraId="1685A4C1" w14:textId="77777777" w:rsidTr="003E1094">
        <w:trPr>
          <w:trHeight w:hRule="exact" w:val="864"/>
        </w:trPr>
        <w:tc>
          <w:tcPr>
            <w:tcW w:w="377" w:type="pct"/>
          </w:tcPr>
          <w:p w14:paraId="528B0149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12</w:t>
            </w:r>
          </w:p>
        </w:tc>
        <w:tc>
          <w:tcPr>
            <w:tcW w:w="2351" w:type="pct"/>
            <w:shd w:val="clear" w:color="auto" w:fill="auto"/>
          </w:tcPr>
          <w:p w14:paraId="39BD2B08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Наименование отделения по медицинской реабилитации для детей (оказывающего медицинскую реабилитацию в стационарных условиях и (или) условиях дневного стационара)</w:t>
            </w:r>
          </w:p>
        </w:tc>
        <w:tc>
          <w:tcPr>
            <w:tcW w:w="2272" w:type="pct"/>
            <w:shd w:val="clear" w:color="auto" w:fill="auto"/>
          </w:tcPr>
          <w:p w14:paraId="29289FC2" w14:textId="3DAF9079" w:rsidR="005A5893" w:rsidRPr="00650AD3" w:rsidRDefault="003E1094" w:rsidP="005A5893">
            <w:pPr>
              <w:shd w:val="clear" w:color="auto" w:fill="FFFFFF"/>
              <w:textAlignment w:val="baseline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5893" w:rsidRPr="00650AD3" w14:paraId="4DA40CE0" w14:textId="77777777" w:rsidTr="00785EE7">
        <w:trPr>
          <w:trHeight w:hRule="exact" w:val="432"/>
        </w:trPr>
        <w:tc>
          <w:tcPr>
            <w:tcW w:w="377" w:type="pct"/>
          </w:tcPr>
          <w:p w14:paraId="54BC68F0" w14:textId="77777777" w:rsidR="005A5893" w:rsidRPr="005A5893" w:rsidRDefault="005A5893" w:rsidP="003E109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13</w:t>
            </w:r>
          </w:p>
        </w:tc>
        <w:tc>
          <w:tcPr>
            <w:tcW w:w="2351" w:type="pct"/>
            <w:shd w:val="clear" w:color="auto" w:fill="auto"/>
          </w:tcPr>
          <w:p w14:paraId="5B12A504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2272" w:type="pct"/>
            <w:shd w:val="clear" w:color="auto" w:fill="auto"/>
          </w:tcPr>
          <w:p w14:paraId="75515E85" w14:textId="62B657A3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A5893" w:rsidRPr="00650AD3" w14:paraId="31E112D9" w14:textId="77777777" w:rsidTr="005A5893">
        <w:trPr>
          <w:trHeight w:hRule="exact" w:val="317"/>
        </w:trPr>
        <w:tc>
          <w:tcPr>
            <w:tcW w:w="377" w:type="pct"/>
          </w:tcPr>
          <w:p w14:paraId="298ED142" w14:textId="77777777" w:rsidR="005A5893" w:rsidRPr="005A5893" w:rsidRDefault="005A5893" w:rsidP="003E109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13.1</w:t>
            </w:r>
          </w:p>
        </w:tc>
        <w:tc>
          <w:tcPr>
            <w:tcW w:w="2351" w:type="pct"/>
            <w:shd w:val="clear" w:color="auto" w:fill="auto"/>
          </w:tcPr>
          <w:p w14:paraId="66FE8952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2272" w:type="pct"/>
            <w:shd w:val="clear" w:color="auto" w:fill="auto"/>
          </w:tcPr>
          <w:p w14:paraId="4DE6FF68" w14:textId="084CFEAE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5A5893" w:rsidRPr="00650AD3" w14:paraId="06D501B1" w14:textId="77777777" w:rsidTr="00785EE7">
        <w:trPr>
          <w:trHeight w:hRule="exact" w:val="671"/>
        </w:trPr>
        <w:tc>
          <w:tcPr>
            <w:tcW w:w="377" w:type="pct"/>
            <w:tcBorders>
              <w:bottom w:val="single" w:sz="4" w:space="0" w:color="auto"/>
            </w:tcBorders>
          </w:tcPr>
          <w:p w14:paraId="229CCF0C" w14:textId="77777777" w:rsidR="005A5893" w:rsidRPr="005A5893" w:rsidRDefault="005A5893" w:rsidP="003E109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13.2</w:t>
            </w:r>
          </w:p>
        </w:tc>
        <w:tc>
          <w:tcPr>
            <w:tcW w:w="2351" w:type="pct"/>
            <w:tcBorders>
              <w:bottom w:val="single" w:sz="4" w:space="0" w:color="auto"/>
            </w:tcBorders>
            <w:shd w:val="clear" w:color="auto" w:fill="auto"/>
          </w:tcPr>
          <w:p w14:paraId="74BFCC62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2272" w:type="pct"/>
            <w:tcBorders>
              <w:bottom w:val="single" w:sz="4" w:space="0" w:color="auto"/>
            </w:tcBorders>
            <w:shd w:val="clear" w:color="auto" w:fill="auto"/>
          </w:tcPr>
          <w:p w14:paraId="7D10C14F" w14:textId="75B24354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</w:tr>
      <w:tr w:rsidR="005A5893" w:rsidRPr="00650AD3" w14:paraId="41987B63" w14:textId="77777777" w:rsidTr="005A5893">
        <w:trPr>
          <w:trHeight w:hRule="exact" w:val="574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EDF" w14:textId="77777777" w:rsidR="005A5893" w:rsidRPr="005A5893" w:rsidRDefault="005A5893" w:rsidP="003E109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13.3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400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864F" w14:textId="3540167D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</w:t>
            </w:r>
          </w:p>
        </w:tc>
      </w:tr>
      <w:tr w:rsidR="005A5893" w:rsidRPr="00650AD3" w14:paraId="79E6E86C" w14:textId="77777777" w:rsidTr="005A5893">
        <w:trPr>
          <w:trHeight w:hRule="exact" w:val="4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5404" w14:textId="77777777" w:rsidR="005A5893" w:rsidRPr="005A5893" w:rsidRDefault="005A5893" w:rsidP="003E1094">
            <w:pPr>
              <w:pStyle w:val="ac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13.4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921" w14:textId="77777777" w:rsidR="005A5893" w:rsidRPr="005A5893" w:rsidRDefault="005A5893" w:rsidP="005A5893">
            <w:pPr>
              <w:pStyle w:val="ac"/>
              <w:spacing w:line="240" w:lineRule="auto"/>
              <w:ind w:firstLine="0"/>
              <w:rPr>
                <w:sz w:val="18"/>
                <w:szCs w:val="18"/>
              </w:rPr>
            </w:pPr>
            <w:r w:rsidRPr="005A5893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825D" w14:textId="4996FAA3" w:rsidR="005A5893" w:rsidRPr="00650AD3" w:rsidRDefault="003E1094" w:rsidP="005A5893">
            <w:pPr>
              <w:ind w:right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</w:tbl>
    <w:p w14:paraId="35940DB0" w14:textId="29E71729" w:rsidR="00337F30" w:rsidRDefault="00337F30" w:rsidP="0016090B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63AC04DE" w14:textId="706E28E8" w:rsidR="00506D40" w:rsidRPr="001141CC" w:rsidRDefault="00506D40" w:rsidP="00506D40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141CC">
        <w:rPr>
          <w:sz w:val="28"/>
          <w:szCs w:val="28"/>
        </w:rPr>
        <w:t xml:space="preserve">Информация о </w:t>
      </w:r>
      <w:r w:rsidR="002D0888" w:rsidRPr="001141CC">
        <w:rPr>
          <w:sz w:val="28"/>
          <w:szCs w:val="28"/>
        </w:rPr>
        <w:t>КОГБУЗ «Детский клинический консультативно-диагностический центр»</w:t>
      </w:r>
      <w:r w:rsidRPr="001141CC">
        <w:rPr>
          <w:sz w:val="28"/>
          <w:szCs w:val="28"/>
        </w:rPr>
        <w:t xml:space="preserve"> представлена в таблице 44. </w:t>
      </w:r>
    </w:p>
    <w:p w14:paraId="5943AF55" w14:textId="21672349" w:rsidR="00506D40" w:rsidRPr="001141CC" w:rsidRDefault="00506D40" w:rsidP="00506D40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1141CC">
        <w:rPr>
          <w:sz w:val="28"/>
          <w:szCs w:val="28"/>
        </w:rPr>
        <w:t>Таблица 44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901"/>
        <w:gridCol w:w="3923"/>
      </w:tblGrid>
      <w:tr w:rsidR="00E70736" w:rsidRPr="00E70736" w14:paraId="229E7F81" w14:textId="77777777" w:rsidTr="006B5980">
        <w:trPr>
          <w:trHeight w:hRule="exact" w:val="635"/>
          <w:tblHeader/>
        </w:trPr>
        <w:tc>
          <w:tcPr>
            <w:tcW w:w="520" w:type="dxa"/>
          </w:tcPr>
          <w:p w14:paraId="63544B6D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№   п/п</w:t>
            </w:r>
          </w:p>
        </w:tc>
        <w:tc>
          <w:tcPr>
            <w:tcW w:w="4901" w:type="dxa"/>
            <w:shd w:val="clear" w:color="auto" w:fill="auto"/>
          </w:tcPr>
          <w:p w14:paraId="33DE903B" w14:textId="4C2A3024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3923" w:type="dxa"/>
            <w:shd w:val="clear" w:color="auto" w:fill="auto"/>
          </w:tcPr>
          <w:p w14:paraId="7C4FF608" w14:textId="0985B5BD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Описание</w:t>
            </w:r>
          </w:p>
        </w:tc>
      </w:tr>
      <w:tr w:rsidR="00E70736" w:rsidRPr="00E70736" w14:paraId="6C0556D7" w14:textId="77777777" w:rsidTr="00785EE7">
        <w:trPr>
          <w:trHeight w:hRule="exact" w:val="500"/>
        </w:trPr>
        <w:tc>
          <w:tcPr>
            <w:tcW w:w="520" w:type="dxa"/>
          </w:tcPr>
          <w:p w14:paraId="358E2F3C" w14:textId="4D4B066F" w:rsidR="00E70736" w:rsidRPr="00E70736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14:paraId="2AB6F38E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br w:type="page"/>
            </w:r>
            <w:r w:rsidRPr="00E70736">
              <w:rPr>
                <w:sz w:val="18"/>
                <w:szCs w:val="18"/>
              </w:rPr>
              <w:br w:type="page"/>
              <w:t>Полное наименование медицинской организации Кировской области</w:t>
            </w:r>
          </w:p>
        </w:tc>
        <w:tc>
          <w:tcPr>
            <w:tcW w:w="3923" w:type="dxa"/>
            <w:shd w:val="clear" w:color="auto" w:fill="auto"/>
          </w:tcPr>
          <w:p w14:paraId="47AA517F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КОГБУЗ «Детский клинический консультативно-диагностический центр»</w:t>
            </w:r>
          </w:p>
        </w:tc>
      </w:tr>
      <w:tr w:rsidR="00E70736" w:rsidRPr="00E70736" w14:paraId="65EF1E6F" w14:textId="77777777" w:rsidTr="00785EE7">
        <w:trPr>
          <w:trHeight w:hRule="exact" w:val="501"/>
        </w:trPr>
        <w:tc>
          <w:tcPr>
            <w:tcW w:w="520" w:type="dxa"/>
          </w:tcPr>
          <w:p w14:paraId="23E170EA" w14:textId="65E53821" w:rsidR="00E70736" w:rsidRPr="00E70736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14:paraId="1AB58FC3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Наличие лицензии  на осуществление работ (услуг) по медицинской реабилитации (номер и дата лицензии)</w:t>
            </w:r>
          </w:p>
        </w:tc>
        <w:tc>
          <w:tcPr>
            <w:tcW w:w="3923" w:type="dxa"/>
            <w:shd w:val="clear" w:color="auto" w:fill="auto"/>
          </w:tcPr>
          <w:p w14:paraId="4258DBA5" w14:textId="0EC6E410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t xml:space="preserve">от </w:t>
            </w:r>
            <w:r w:rsidRPr="00785EE7">
              <w:t xml:space="preserve">22.07.2020 </w:t>
            </w:r>
            <w:r>
              <w:t>№ Л041-01160-43/00347299</w:t>
            </w:r>
          </w:p>
        </w:tc>
      </w:tr>
      <w:tr w:rsidR="00E70736" w:rsidRPr="00E70736" w14:paraId="0C1D6095" w14:textId="77777777" w:rsidTr="00785EE7">
        <w:trPr>
          <w:trHeight w:hRule="exact" w:val="292"/>
        </w:trPr>
        <w:tc>
          <w:tcPr>
            <w:tcW w:w="520" w:type="dxa"/>
          </w:tcPr>
          <w:p w14:paraId="216F6BD5" w14:textId="1C775B41" w:rsidR="00E70736" w:rsidRPr="00E70736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14:paraId="4A88863F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3923" w:type="dxa"/>
            <w:shd w:val="clear" w:color="auto" w:fill="auto"/>
          </w:tcPr>
          <w:p w14:paraId="7292FDBE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2</w:t>
            </w:r>
          </w:p>
        </w:tc>
      </w:tr>
      <w:tr w:rsidR="00E70736" w:rsidRPr="00E70736" w14:paraId="1C90A436" w14:textId="77777777" w:rsidTr="00785EE7">
        <w:trPr>
          <w:trHeight w:hRule="exact" w:val="423"/>
        </w:trPr>
        <w:tc>
          <w:tcPr>
            <w:tcW w:w="520" w:type="dxa"/>
          </w:tcPr>
          <w:p w14:paraId="5E0EDFA9" w14:textId="246CBDD2" w:rsidR="00E70736" w:rsidRPr="00E70736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01" w:type="dxa"/>
            <w:shd w:val="clear" w:color="auto" w:fill="auto"/>
          </w:tcPr>
          <w:p w14:paraId="7BA744B0" w14:textId="0E26156D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 xml:space="preserve">Медицинская организация является «якорной» по профилю </w:t>
            </w:r>
            <w:r w:rsidR="00785EE7">
              <w:rPr>
                <w:sz w:val="18"/>
                <w:szCs w:val="18"/>
              </w:rPr>
              <w:t>«медицинская реабилитация» (да (</w:t>
            </w:r>
            <w:r w:rsidRPr="00E70736">
              <w:rPr>
                <w:sz w:val="18"/>
                <w:szCs w:val="18"/>
              </w:rPr>
              <w:t>нет)</w:t>
            </w:r>
          </w:p>
        </w:tc>
        <w:tc>
          <w:tcPr>
            <w:tcW w:w="3923" w:type="dxa"/>
            <w:shd w:val="clear" w:color="auto" w:fill="auto"/>
          </w:tcPr>
          <w:p w14:paraId="5B02FC29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да</w:t>
            </w:r>
          </w:p>
        </w:tc>
      </w:tr>
      <w:tr w:rsidR="00E70736" w:rsidRPr="00E70736" w14:paraId="3D481F83" w14:textId="77777777" w:rsidTr="00785EE7">
        <w:trPr>
          <w:trHeight w:hRule="exact" w:val="288"/>
        </w:trPr>
        <w:tc>
          <w:tcPr>
            <w:tcW w:w="520" w:type="dxa"/>
          </w:tcPr>
          <w:p w14:paraId="73F873FF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5</w:t>
            </w:r>
          </w:p>
        </w:tc>
        <w:tc>
          <w:tcPr>
            <w:tcW w:w="4901" w:type="dxa"/>
            <w:shd w:val="clear" w:color="auto" w:fill="auto"/>
          </w:tcPr>
          <w:p w14:paraId="1D86E950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3923" w:type="dxa"/>
            <w:shd w:val="clear" w:color="auto" w:fill="auto"/>
          </w:tcPr>
          <w:p w14:paraId="5BB15649" w14:textId="68DBB726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87</w:t>
            </w:r>
            <w:r w:rsidR="00785EE7">
              <w:rPr>
                <w:sz w:val="18"/>
                <w:szCs w:val="18"/>
              </w:rPr>
              <w:t xml:space="preserve"> </w:t>
            </w:r>
            <w:r w:rsidRPr="00E70736">
              <w:rPr>
                <w:sz w:val="18"/>
                <w:szCs w:val="18"/>
              </w:rPr>
              <w:t>320 человек детского населения 0-17 лет</w:t>
            </w:r>
          </w:p>
        </w:tc>
      </w:tr>
      <w:tr w:rsidR="00E70736" w:rsidRPr="00E70736" w14:paraId="7D241AD3" w14:textId="77777777" w:rsidTr="00785EE7">
        <w:trPr>
          <w:trHeight w:hRule="exact" w:val="904"/>
        </w:trPr>
        <w:tc>
          <w:tcPr>
            <w:tcW w:w="520" w:type="dxa"/>
          </w:tcPr>
          <w:p w14:paraId="12EDBB23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901" w:type="dxa"/>
            <w:shd w:val="clear" w:color="auto" w:fill="auto"/>
          </w:tcPr>
          <w:p w14:paraId="4530D953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3923" w:type="dxa"/>
            <w:shd w:val="clear" w:color="auto" w:fill="auto"/>
          </w:tcPr>
          <w:p w14:paraId="7E0E140C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21CC4F94" w14:textId="77777777" w:rsidTr="00785EE7">
        <w:trPr>
          <w:trHeight w:hRule="exact" w:val="874"/>
        </w:trPr>
        <w:tc>
          <w:tcPr>
            <w:tcW w:w="520" w:type="dxa"/>
          </w:tcPr>
          <w:p w14:paraId="6D260444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7</w:t>
            </w:r>
          </w:p>
        </w:tc>
        <w:tc>
          <w:tcPr>
            <w:tcW w:w="4901" w:type="dxa"/>
            <w:shd w:val="clear" w:color="auto" w:fill="auto"/>
          </w:tcPr>
          <w:p w14:paraId="667E8908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реабилитации*</w:t>
            </w:r>
          </w:p>
        </w:tc>
        <w:tc>
          <w:tcPr>
            <w:tcW w:w="3923" w:type="dxa"/>
            <w:shd w:val="clear" w:color="auto" w:fill="auto"/>
          </w:tcPr>
          <w:p w14:paraId="1F5BDA24" w14:textId="1C9376F7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0EF4AC6E" w14:textId="77777777" w:rsidTr="00785EE7">
        <w:trPr>
          <w:trHeight w:hRule="exact" w:val="703"/>
        </w:trPr>
        <w:tc>
          <w:tcPr>
            <w:tcW w:w="520" w:type="dxa"/>
          </w:tcPr>
          <w:p w14:paraId="36159298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8</w:t>
            </w:r>
          </w:p>
        </w:tc>
        <w:tc>
          <w:tcPr>
            <w:tcW w:w="4901" w:type="dxa"/>
            <w:shd w:val="clear" w:color="auto" w:fill="auto"/>
          </w:tcPr>
          <w:p w14:paraId="74A5A30A" w14:textId="5EECC122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785EE7">
              <w:rPr>
                <w:sz w:val="18"/>
                <w:szCs w:val="18"/>
              </w:rPr>
              <w:t>ми медицинской реабилитации (да (</w:t>
            </w:r>
            <w:r w:rsidRPr="00E70736">
              <w:rPr>
                <w:sz w:val="18"/>
                <w:szCs w:val="18"/>
              </w:rPr>
              <w:t>нет)</w:t>
            </w:r>
          </w:p>
        </w:tc>
        <w:tc>
          <w:tcPr>
            <w:tcW w:w="3923" w:type="dxa"/>
            <w:shd w:val="clear" w:color="auto" w:fill="auto"/>
          </w:tcPr>
          <w:p w14:paraId="116C9DF6" w14:textId="25F8EE10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12BC738E" w14:textId="77777777" w:rsidTr="00785EE7">
        <w:trPr>
          <w:trHeight w:hRule="exact" w:val="868"/>
        </w:trPr>
        <w:tc>
          <w:tcPr>
            <w:tcW w:w="520" w:type="dxa"/>
          </w:tcPr>
          <w:p w14:paraId="5B87A511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9</w:t>
            </w:r>
          </w:p>
        </w:tc>
        <w:tc>
          <w:tcPr>
            <w:tcW w:w="4901" w:type="dxa"/>
            <w:shd w:val="clear" w:color="auto" w:fill="auto"/>
          </w:tcPr>
          <w:p w14:paraId="7DD46459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**</w:t>
            </w:r>
          </w:p>
        </w:tc>
        <w:tc>
          <w:tcPr>
            <w:tcW w:w="3923" w:type="dxa"/>
            <w:shd w:val="clear" w:color="auto" w:fill="auto"/>
          </w:tcPr>
          <w:p w14:paraId="581AAF1B" w14:textId="58952E7E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75C46320" w14:textId="77777777" w:rsidTr="00785EE7">
        <w:trPr>
          <w:trHeight w:hRule="exact" w:val="710"/>
        </w:trPr>
        <w:tc>
          <w:tcPr>
            <w:tcW w:w="520" w:type="dxa"/>
          </w:tcPr>
          <w:p w14:paraId="62A9D2C5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9.1</w:t>
            </w:r>
          </w:p>
        </w:tc>
        <w:tc>
          <w:tcPr>
            <w:tcW w:w="4901" w:type="dxa"/>
            <w:shd w:val="clear" w:color="auto" w:fill="auto"/>
          </w:tcPr>
          <w:p w14:paraId="2807B4A5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4AA9F90E" w14:textId="2E507C87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2BF47E5A" w14:textId="77777777" w:rsidTr="00785EE7">
        <w:trPr>
          <w:trHeight w:hRule="exact" w:val="693"/>
        </w:trPr>
        <w:tc>
          <w:tcPr>
            <w:tcW w:w="520" w:type="dxa"/>
          </w:tcPr>
          <w:p w14:paraId="0A1BC90D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9.2</w:t>
            </w:r>
          </w:p>
        </w:tc>
        <w:tc>
          <w:tcPr>
            <w:tcW w:w="4901" w:type="dxa"/>
            <w:shd w:val="clear" w:color="auto" w:fill="auto"/>
          </w:tcPr>
          <w:p w14:paraId="66FCA61A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3923" w:type="dxa"/>
            <w:shd w:val="clear" w:color="auto" w:fill="auto"/>
          </w:tcPr>
          <w:p w14:paraId="057D1DFF" w14:textId="283F39EF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19D506D2" w14:textId="77777777" w:rsidTr="00785EE7">
        <w:trPr>
          <w:trHeight w:hRule="exact" w:val="561"/>
        </w:trPr>
        <w:tc>
          <w:tcPr>
            <w:tcW w:w="520" w:type="dxa"/>
          </w:tcPr>
          <w:p w14:paraId="5DA01DCE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9.3</w:t>
            </w:r>
          </w:p>
        </w:tc>
        <w:tc>
          <w:tcPr>
            <w:tcW w:w="4901" w:type="dxa"/>
            <w:shd w:val="clear" w:color="auto" w:fill="auto"/>
          </w:tcPr>
          <w:p w14:paraId="57802195" w14:textId="5E029C0F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меди</w:t>
            </w:r>
            <w:r w:rsidR="00785EE7">
              <w:rPr>
                <w:sz w:val="18"/>
                <w:szCs w:val="18"/>
              </w:rPr>
              <w:t xml:space="preserve">цинским оборудованием отделения </w:t>
            </w:r>
            <w:r w:rsidRPr="00E70736">
              <w:rPr>
                <w:sz w:val="18"/>
                <w:szCs w:val="18"/>
              </w:rPr>
              <w:t>(%)</w:t>
            </w:r>
          </w:p>
        </w:tc>
        <w:tc>
          <w:tcPr>
            <w:tcW w:w="3923" w:type="dxa"/>
            <w:shd w:val="clear" w:color="auto" w:fill="auto"/>
          </w:tcPr>
          <w:p w14:paraId="699525B9" w14:textId="02D44DEB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089C9127" w14:textId="77777777" w:rsidTr="00785EE7">
        <w:trPr>
          <w:trHeight w:hRule="exact" w:val="441"/>
        </w:trPr>
        <w:tc>
          <w:tcPr>
            <w:tcW w:w="520" w:type="dxa"/>
          </w:tcPr>
          <w:p w14:paraId="1C736D40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</w:t>
            </w:r>
          </w:p>
        </w:tc>
        <w:tc>
          <w:tcPr>
            <w:tcW w:w="4901" w:type="dxa"/>
            <w:shd w:val="clear" w:color="auto" w:fill="auto"/>
          </w:tcPr>
          <w:p w14:paraId="1332E441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Наименование стационарного отделения медицинской реабилитации (для взрослых) ***</w:t>
            </w:r>
          </w:p>
        </w:tc>
        <w:tc>
          <w:tcPr>
            <w:tcW w:w="3923" w:type="dxa"/>
            <w:shd w:val="clear" w:color="auto" w:fill="auto"/>
          </w:tcPr>
          <w:p w14:paraId="226B4757" w14:textId="7E512ABB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4A0B663B" w14:textId="77777777" w:rsidTr="00785EE7">
        <w:trPr>
          <w:trHeight w:hRule="exact" w:val="703"/>
        </w:trPr>
        <w:tc>
          <w:tcPr>
            <w:tcW w:w="520" w:type="dxa"/>
          </w:tcPr>
          <w:p w14:paraId="79792FA6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10.1</w:t>
            </w:r>
          </w:p>
        </w:tc>
        <w:tc>
          <w:tcPr>
            <w:tcW w:w="4901" w:type="dxa"/>
            <w:shd w:val="clear" w:color="auto" w:fill="auto"/>
          </w:tcPr>
          <w:p w14:paraId="3925F322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конец последнего календарного года)</w:t>
            </w:r>
          </w:p>
        </w:tc>
        <w:tc>
          <w:tcPr>
            <w:tcW w:w="3923" w:type="dxa"/>
            <w:shd w:val="clear" w:color="auto" w:fill="auto"/>
          </w:tcPr>
          <w:p w14:paraId="7FED34B1" w14:textId="7ED2E175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60E8D563" w14:textId="77777777" w:rsidTr="00785EE7">
        <w:trPr>
          <w:trHeight w:hRule="exact" w:val="712"/>
        </w:trPr>
        <w:tc>
          <w:tcPr>
            <w:tcW w:w="520" w:type="dxa"/>
          </w:tcPr>
          <w:p w14:paraId="325DD00F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10.2</w:t>
            </w:r>
          </w:p>
        </w:tc>
        <w:tc>
          <w:tcPr>
            <w:tcW w:w="4901" w:type="dxa"/>
            <w:shd w:val="clear" w:color="auto" w:fill="auto"/>
          </w:tcPr>
          <w:p w14:paraId="54039522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287D1058" w14:textId="1EC3323A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705EC6FF" w14:textId="77777777" w:rsidTr="00785EE7">
        <w:trPr>
          <w:trHeight w:hRule="exact" w:val="433"/>
        </w:trPr>
        <w:tc>
          <w:tcPr>
            <w:tcW w:w="520" w:type="dxa"/>
          </w:tcPr>
          <w:p w14:paraId="5F4F1380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10.3</w:t>
            </w:r>
          </w:p>
        </w:tc>
        <w:tc>
          <w:tcPr>
            <w:tcW w:w="4901" w:type="dxa"/>
            <w:shd w:val="clear" w:color="auto" w:fill="auto"/>
          </w:tcPr>
          <w:p w14:paraId="77ABFBD9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3923" w:type="dxa"/>
            <w:shd w:val="clear" w:color="auto" w:fill="auto"/>
          </w:tcPr>
          <w:p w14:paraId="1BE9B8AF" w14:textId="31F0CB41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0B7428C8" w14:textId="77777777" w:rsidTr="00785EE7">
        <w:trPr>
          <w:trHeight w:hRule="exact" w:val="417"/>
        </w:trPr>
        <w:tc>
          <w:tcPr>
            <w:tcW w:w="520" w:type="dxa"/>
          </w:tcPr>
          <w:p w14:paraId="7F051207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10.4</w:t>
            </w:r>
          </w:p>
        </w:tc>
        <w:tc>
          <w:tcPr>
            <w:tcW w:w="4901" w:type="dxa"/>
            <w:shd w:val="clear" w:color="auto" w:fill="auto"/>
          </w:tcPr>
          <w:p w14:paraId="00919E3E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3923" w:type="dxa"/>
            <w:shd w:val="clear" w:color="auto" w:fill="auto"/>
          </w:tcPr>
          <w:p w14:paraId="6D706233" w14:textId="3BABC8D5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622A997A" w14:textId="77777777" w:rsidTr="00785EE7">
        <w:trPr>
          <w:trHeight w:hRule="exact" w:val="565"/>
        </w:trPr>
        <w:tc>
          <w:tcPr>
            <w:tcW w:w="520" w:type="dxa"/>
          </w:tcPr>
          <w:p w14:paraId="024D2F0A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11.</w:t>
            </w:r>
          </w:p>
        </w:tc>
        <w:tc>
          <w:tcPr>
            <w:tcW w:w="4901" w:type="dxa"/>
            <w:shd w:val="clear" w:color="auto" w:fill="auto"/>
          </w:tcPr>
          <w:p w14:paraId="661256D1" w14:textId="2A73519F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Наличие дневного стационара медицинской реабилитации (для взрослых) (д</w:t>
            </w:r>
            <w:r w:rsidR="00785EE7">
              <w:rPr>
                <w:sz w:val="18"/>
                <w:szCs w:val="18"/>
              </w:rPr>
              <w:t>а (</w:t>
            </w:r>
            <w:r w:rsidRPr="00E70736">
              <w:rPr>
                <w:sz w:val="18"/>
                <w:szCs w:val="18"/>
              </w:rPr>
              <w:t>нет)</w:t>
            </w:r>
          </w:p>
        </w:tc>
        <w:tc>
          <w:tcPr>
            <w:tcW w:w="3923" w:type="dxa"/>
            <w:shd w:val="clear" w:color="auto" w:fill="auto"/>
          </w:tcPr>
          <w:p w14:paraId="68997501" w14:textId="04BFC7C7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631449B4" w14:textId="77777777" w:rsidTr="00785EE7">
        <w:trPr>
          <w:trHeight w:hRule="exact" w:val="664"/>
        </w:trPr>
        <w:tc>
          <w:tcPr>
            <w:tcW w:w="520" w:type="dxa"/>
          </w:tcPr>
          <w:p w14:paraId="174ECFAA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11.1</w:t>
            </w:r>
          </w:p>
        </w:tc>
        <w:tc>
          <w:tcPr>
            <w:tcW w:w="4901" w:type="dxa"/>
            <w:shd w:val="clear" w:color="auto" w:fill="auto"/>
          </w:tcPr>
          <w:p w14:paraId="45816747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конец последнего календарного года)</w:t>
            </w:r>
          </w:p>
        </w:tc>
        <w:tc>
          <w:tcPr>
            <w:tcW w:w="3923" w:type="dxa"/>
            <w:shd w:val="clear" w:color="auto" w:fill="auto"/>
          </w:tcPr>
          <w:p w14:paraId="1063E351" w14:textId="12B0A90D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1470BCA0" w14:textId="77777777" w:rsidTr="00785EE7">
        <w:trPr>
          <w:trHeight w:hRule="exact" w:val="702"/>
        </w:trPr>
        <w:tc>
          <w:tcPr>
            <w:tcW w:w="520" w:type="dxa"/>
          </w:tcPr>
          <w:p w14:paraId="1C5C6FD6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11.2</w:t>
            </w:r>
          </w:p>
        </w:tc>
        <w:tc>
          <w:tcPr>
            <w:tcW w:w="4901" w:type="dxa"/>
            <w:shd w:val="clear" w:color="auto" w:fill="auto"/>
          </w:tcPr>
          <w:p w14:paraId="213B185F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7322ADC1" w14:textId="4F58D49C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1CD3B64E" w14:textId="77777777" w:rsidTr="00785EE7">
        <w:trPr>
          <w:trHeight w:hRule="exact" w:val="426"/>
        </w:trPr>
        <w:tc>
          <w:tcPr>
            <w:tcW w:w="520" w:type="dxa"/>
          </w:tcPr>
          <w:p w14:paraId="4401152D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11.3</w:t>
            </w:r>
          </w:p>
        </w:tc>
        <w:tc>
          <w:tcPr>
            <w:tcW w:w="4901" w:type="dxa"/>
            <w:shd w:val="clear" w:color="auto" w:fill="auto"/>
          </w:tcPr>
          <w:p w14:paraId="78962B06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3923" w:type="dxa"/>
            <w:shd w:val="clear" w:color="auto" w:fill="auto"/>
          </w:tcPr>
          <w:p w14:paraId="33FD708E" w14:textId="64AF3EB1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1F34A393" w14:textId="77777777" w:rsidTr="00785EE7">
        <w:trPr>
          <w:trHeight w:hRule="exact" w:val="502"/>
        </w:trPr>
        <w:tc>
          <w:tcPr>
            <w:tcW w:w="520" w:type="dxa"/>
          </w:tcPr>
          <w:p w14:paraId="01058317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11.4</w:t>
            </w:r>
          </w:p>
        </w:tc>
        <w:tc>
          <w:tcPr>
            <w:tcW w:w="4901" w:type="dxa"/>
            <w:shd w:val="clear" w:color="auto" w:fill="auto"/>
          </w:tcPr>
          <w:p w14:paraId="4B82B809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3923" w:type="dxa"/>
            <w:shd w:val="clear" w:color="auto" w:fill="auto"/>
          </w:tcPr>
          <w:p w14:paraId="70DB1153" w14:textId="03DDA3A6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0736" w:rsidRPr="00E70736" w14:paraId="5336D706" w14:textId="77777777" w:rsidTr="00785EE7">
        <w:trPr>
          <w:trHeight w:hRule="exact" w:val="932"/>
        </w:trPr>
        <w:tc>
          <w:tcPr>
            <w:tcW w:w="520" w:type="dxa"/>
          </w:tcPr>
          <w:p w14:paraId="41741325" w14:textId="25913AAC" w:rsidR="00E70736" w:rsidRPr="00E70736" w:rsidRDefault="00785EE7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901" w:type="dxa"/>
            <w:shd w:val="clear" w:color="auto" w:fill="auto"/>
          </w:tcPr>
          <w:p w14:paraId="1D0F5CFE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стационара****</w:t>
            </w:r>
          </w:p>
        </w:tc>
        <w:tc>
          <w:tcPr>
            <w:tcW w:w="3923" w:type="dxa"/>
            <w:shd w:val="clear" w:color="auto" w:fill="auto"/>
          </w:tcPr>
          <w:p w14:paraId="716F3AFC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Центр медицинской реабилитации для детей «Айболит»</w:t>
            </w:r>
          </w:p>
        </w:tc>
      </w:tr>
      <w:tr w:rsidR="00E70736" w:rsidRPr="00E70736" w14:paraId="28CD1D77" w14:textId="77777777" w:rsidTr="00785EE7">
        <w:trPr>
          <w:trHeight w:hRule="exact" w:val="439"/>
        </w:trPr>
        <w:tc>
          <w:tcPr>
            <w:tcW w:w="520" w:type="dxa"/>
          </w:tcPr>
          <w:p w14:paraId="79E3D638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12.1</w:t>
            </w:r>
          </w:p>
        </w:tc>
        <w:tc>
          <w:tcPr>
            <w:tcW w:w="4901" w:type="dxa"/>
            <w:shd w:val="clear" w:color="auto" w:fill="auto"/>
          </w:tcPr>
          <w:p w14:paraId="349E28C4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Число и профиль круглосуточных коек (по состоянию на конец последнего календарного года)</w:t>
            </w:r>
          </w:p>
        </w:tc>
        <w:tc>
          <w:tcPr>
            <w:tcW w:w="3923" w:type="dxa"/>
            <w:shd w:val="clear" w:color="auto" w:fill="auto"/>
          </w:tcPr>
          <w:p w14:paraId="328EBBF3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-</w:t>
            </w:r>
          </w:p>
        </w:tc>
      </w:tr>
      <w:tr w:rsidR="00E70736" w:rsidRPr="00E70736" w14:paraId="4698FA8D" w14:textId="77777777" w:rsidTr="00785EE7">
        <w:trPr>
          <w:trHeight w:hRule="exact" w:val="559"/>
        </w:trPr>
        <w:tc>
          <w:tcPr>
            <w:tcW w:w="520" w:type="dxa"/>
          </w:tcPr>
          <w:p w14:paraId="5FF01CF2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12.2</w:t>
            </w:r>
          </w:p>
        </w:tc>
        <w:tc>
          <w:tcPr>
            <w:tcW w:w="4901" w:type="dxa"/>
            <w:shd w:val="clear" w:color="auto" w:fill="auto"/>
          </w:tcPr>
          <w:p w14:paraId="19934B08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Число реабилитационных коек дневного стационара (по состоянию на конец последнего календарного года)</w:t>
            </w:r>
          </w:p>
        </w:tc>
        <w:tc>
          <w:tcPr>
            <w:tcW w:w="3923" w:type="dxa"/>
            <w:shd w:val="clear" w:color="auto" w:fill="auto"/>
          </w:tcPr>
          <w:p w14:paraId="42B22096" w14:textId="3ABB5690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(кроме того 10 койко-</w:t>
            </w:r>
            <w:r w:rsidR="00E70736" w:rsidRPr="00E70736">
              <w:rPr>
                <w:sz w:val="18"/>
                <w:szCs w:val="18"/>
              </w:rPr>
              <w:t>мест хозрасчетных)</w:t>
            </w:r>
          </w:p>
        </w:tc>
      </w:tr>
      <w:tr w:rsidR="00E70736" w:rsidRPr="00E70736" w14:paraId="20C7CEB9" w14:textId="77777777" w:rsidTr="00785EE7">
        <w:trPr>
          <w:trHeight w:hRule="exact" w:val="966"/>
        </w:trPr>
        <w:tc>
          <w:tcPr>
            <w:tcW w:w="520" w:type="dxa"/>
          </w:tcPr>
          <w:p w14:paraId="75D0C7D0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lastRenderedPageBreak/>
              <w:t>12.3</w:t>
            </w:r>
          </w:p>
        </w:tc>
        <w:tc>
          <w:tcPr>
            <w:tcW w:w="4901" w:type="dxa"/>
            <w:shd w:val="clear" w:color="auto" w:fill="auto"/>
          </w:tcPr>
          <w:p w14:paraId="658E7989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25D96A18" w14:textId="27AE2F27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82,1</w:t>
            </w:r>
          </w:p>
        </w:tc>
      </w:tr>
      <w:tr w:rsidR="00E70736" w:rsidRPr="00E70736" w14:paraId="050FA72E" w14:textId="77777777" w:rsidTr="00785EE7">
        <w:trPr>
          <w:trHeight w:hRule="exact" w:val="883"/>
        </w:trPr>
        <w:tc>
          <w:tcPr>
            <w:tcW w:w="520" w:type="dxa"/>
          </w:tcPr>
          <w:p w14:paraId="2C5244EF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12.4</w:t>
            </w:r>
          </w:p>
        </w:tc>
        <w:tc>
          <w:tcPr>
            <w:tcW w:w="4901" w:type="dxa"/>
            <w:shd w:val="clear" w:color="auto" w:fill="auto"/>
          </w:tcPr>
          <w:p w14:paraId="6B2B415D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3923" w:type="dxa"/>
            <w:shd w:val="clear" w:color="auto" w:fill="auto"/>
          </w:tcPr>
          <w:p w14:paraId="757783FE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1,09</w:t>
            </w:r>
          </w:p>
        </w:tc>
      </w:tr>
      <w:tr w:rsidR="00E70736" w:rsidRPr="00E70736" w14:paraId="1387121B" w14:textId="77777777" w:rsidTr="00785EE7">
        <w:trPr>
          <w:trHeight w:hRule="exact" w:val="326"/>
        </w:trPr>
        <w:tc>
          <w:tcPr>
            <w:tcW w:w="520" w:type="dxa"/>
          </w:tcPr>
          <w:p w14:paraId="448D4596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12.5</w:t>
            </w:r>
          </w:p>
        </w:tc>
        <w:tc>
          <w:tcPr>
            <w:tcW w:w="4901" w:type="dxa"/>
            <w:shd w:val="clear" w:color="auto" w:fill="auto"/>
          </w:tcPr>
          <w:p w14:paraId="7AB355F8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3923" w:type="dxa"/>
            <w:shd w:val="clear" w:color="auto" w:fill="auto"/>
          </w:tcPr>
          <w:p w14:paraId="4CF5FA10" w14:textId="072181C4" w:rsidR="00E70736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785EE7" w:rsidRPr="00E70736" w14:paraId="41D8F540" w14:textId="77777777" w:rsidTr="00785EE7">
        <w:trPr>
          <w:trHeight w:hRule="exact" w:val="274"/>
        </w:trPr>
        <w:tc>
          <w:tcPr>
            <w:tcW w:w="520" w:type="dxa"/>
            <w:vMerge w:val="restart"/>
          </w:tcPr>
          <w:p w14:paraId="3FCE4490" w14:textId="7149BDC8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901" w:type="dxa"/>
            <w:vMerge w:val="restart"/>
            <w:shd w:val="clear" w:color="auto" w:fill="auto"/>
          </w:tcPr>
          <w:p w14:paraId="67292F56" w14:textId="77777777" w:rsidR="00785EE7" w:rsidRPr="00E70736" w:rsidRDefault="00785EE7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3923" w:type="dxa"/>
            <w:shd w:val="clear" w:color="auto" w:fill="auto"/>
          </w:tcPr>
          <w:p w14:paraId="3209ED14" w14:textId="77777777" w:rsidR="00785EE7" w:rsidRPr="00E70736" w:rsidRDefault="00785EE7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Да</w:t>
            </w:r>
          </w:p>
        </w:tc>
      </w:tr>
      <w:tr w:rsidR="00785EE7" w:rsidRPr="00E70736" w14:paraId="1B1E2964" w14:textId="77777777" w:rsidTr="00785EE7">
        <w:trPr>
          <w:trHeight w:hRule="exact" w:val="716"/>
        </w:trPr>
        <w:tc>
          <w:tcPr>
            <w:tcW w:w="520" w:type="dxa"/>
            <w:vMerge/>
          </w:tcPr>
          <w:p w14:paraId="3B45820D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14:paraId="749AF27A" w14:textId="77777777" w:rsidR="00785EE7" w:rsidRPr="00E70736" w:rsidRDefault="00785EE7" w:rsidP="003A7251">
            <w:pPr>
              <w:rPr>
                <w:sz w:val="18"/>
                <w:szCs w:val="18"/>
              </w:rPr>
            </w:pPr>
          </w:p>
        </w:tc>
        <w:tc>
          <w:tcPr>
            <w:tcW w:w="3923" w:type="dxa"/>
            <w:shd w:val="clear" w:color="auto" w:fill="auto"/>
          </w:tcPr>
          <w:p w14:paraId="775536A4" w14:textId="77777777" w:rsidR="00785EE7" w:rsidRPr="00E70736" w:rsidRDefault="00785EE7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Центр восстановительного лечения и реабилитации детей имени Российского детского фонда</w:t>
            </w:r>
          </w:p>
        </w:tc>
      </w:tr>
      <w:tr w:rsidR="00E70736" w:rsidRPr="00E70736" w14:paraId="63F64198" w14:textId="77777777" w:rsidTr="00785EE7">
        <w:trPr>
          <w:trHeight w:hRule="exact" w:val="273"/>
        </w:trPr>
        <w:tc>
          <w:tcPr>
            <w:tcW w:w="520" w:type="dxa"/>
          </w:tcPr>
          <w:p w14:paraId="6F26A5E3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13.1</w:t>
            </w:r>
          </w:p>
        </w:tc>
        <w:tc>
          <w:tcPr>
            <w:tcW w:w="4901" w:type="dxa"/>
            <w:shd w:val="clear" w:color="auto" w:fill="auto"/>
          </w:tcPr>
          <w:p w14:paraId="38B6D706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3923" w:type="dxa"/>
            <w:shd w:val="clear" w:color="auto" w:fill="auto"/>
          </w:tcPr>
          <w:p w14:paraId="5963C7D6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445</w:t>
            </w:r>
          </w:p>
        </w:tc>
      </w:tr>
      <w:tr w:rsidR="00E70736" w:rsidRPr="00E70736" w14:paraId="2FC87C96" w14:textId="77777777" w:rsidTr="00785EE7">
        <w:trPr>
          <w:trHeight w:hRule="exact" w:val="429"/>
        </w:trPr>
        <w:tc>
          <w:tcPr>
            <w:tcW w:w="520" w:type="dxa"/>
          </w:tcPr>
          <w:p w14:paraId="793F50C9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13.1.1</w:t>
            </w:r>
          </w:p>
        </w:tc>
        <w:tc>
          <w:tcPr>
            <w:tcW w:w="4901" w:type="dxa"/>
            <w:shd w:val="clear" w:color="auto" w:fill="auto"/>
          </w:tcPr>
          <w:p w14:paraId="0D0B36CB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0241C252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89</w:t>
            </w:r>
          </w:p>
        </w:tc>
      </w:tr>
      <w:tr w:rsidR="00E70736" w:rsidRPr="00E70736" w14:paraId="4A86C0D8" w14:textId="77777777" w:rsidTr="00785EE7">
        <w:trPr>
          <w:trHeight w:hRule="exact" w:val="429"/>
        </w:trPr>
        <w:tc>
          <w:tcPr>
            <w:tcW w:w="520" w:type="dxa"/>
          </w:tcPr>
          <w:p w14:paraId="39605432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13.1.2</w:t>
            </w:r>
          </w:p>
        </w:tc>
        <w:tc>
          <w:tcPr>
            <w:tcW w:w="4901" w:type="dxa"/>
            <w:shd w:val="clear" w:color="auto" w:fill="auto"/>
          </w:tcPr>
          <w:p w14:paraId="3F8ADA81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923" w:type="dxa"/>
            <w:shd w:val="clear" w:color="auto" w:fill="auto"/>
          </w:tcPr>
          <w:p w14:paraId="4CED669F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</w:t>
            </w:r>
          </w:p>
        </w:tc>
      </w:tr>
      <w:tr w:rsidR="00785EE7" w:rsidRPr="00E70736" w14:paraId="2E095168" w14:textId="77777777" w:rsidTr="00785EE7">
        <w:trPr>
          <w:trHeight w:hRule="exact" w:val="429"/>
        </w:trPr>
        <w:tc>
          <w:tcPr>
            <w:tcW w:w="520" w:type="dxa"/>
            <w:vMerge w:val="restart"/>
          </w:tcPr>
          <w:p w14:paraId="2EA10B91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13.1.3</w:t>
            </w:r>
          </w:p>
        </w:tc>
        <w:tc>
          <w:tcPr>
            <w:tcW w:w="4901" w:type="dxa"/>
            <w:vMerge w:val="restart"/>
            <w:shd w:val="clear" w:color="auto" w:fill="auto"/>
          </w:tcPr>
          <w:p w14:paraId="73457F22" w14:textId="77777777" w:rsidR="00785EE7" w:rsidRPr="00E70736" w:rsidRDefault="00785EE7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отделения (%)*</w:t>
            </w:r>
          </w:p>
        </w:tc>
        <w:tc>
          <w:tcPr>
            <w:tcW w:w="3923" w:type="dxa"/>
            <w:shd w:val="clear" w:color="auto" w:fill="auto"/>
          </w:tcPr>
          <w:p w14:paraId="4C2B23CD" w14:textId="4E0B27D9" w:rsidR="00785EE7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85EE7" w:rsidRPr="00E70736" w14:paraId="7D4FCDF6" w14:textId="77777777" w:rsidTr="00785EE7">
        <w:trPr>
          <w:trHeight w:hRule="exact" w:val="429"/>
        </w:trPr>
        <w:tc>
          <w:tcPr>
            <w:tcW w:w="520" w:type="dxa"/>
            <w:vMerge/>
          </w:tcPr>
          <w:p w14:paraId="3684C5C5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14:paraId="1EA3D8E1" w14:textId="77777777" w:rsidR="00785EE7" w:rsidRPr="00E70736" w:rsidRDefault="00785EE7" w:rsidP="003A7251">
            <w:pPr>
              <w:rPr>
                <w:sz w:val="18"/>
                <w:szCs w:val="18"/>
              </w:rPr>
            </w:pPr>
          </w:p>
        </w:tc>
        <w:tc>
          <w:tcPr>
            <w:tcW w:w="3923" w:type="dxa"/>
            <w:shd w:val="clear" w:color="auto" w:fill="auto"/>
          </w:tcPr>
          <w:p w14:paraId="0EC40011" w14:textId="77777777" w:rsidR="00785EE7" w:rsidRPr="00E70736" w:rsidRDefault="00785EE7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Центр медицинской реабилитации для детей «Айболит»</w:t>
            </w:r>
          </w:p>
          <w:p w14:paraId="104334DD" w14:textId="77777777" w:rsidR="00785EE7" w:rsidRPr="00E70736" w:rsidRDefault="00785EE7" w:rsidP="00785EE7">
            <w:pPr>
              <w:rPr>
                <w:sz w:val="18"/>
                <w:szCs w:val="18"/>
              </w:rPr>
            </w:pPr>
          </w:p>
        </w:tc>
      </w:tr>
      <w:tr w:rsidR="00E70736" w:rsidRPr="00E70736" w14:paraId="2DA22DD8" w14:textId="77777777" w:rsidTr="00785EE7">
        <w:trPr>
          <w:trHeight w:hRule="exact" w:val="429"/>
        </w:trPr>
        <w:tc>
          <w:tcPr>
            <w:tcW w:w="520" w:type="dxa"/>
          </w:tcPr>
          <w:p w14:paraId="799D41BC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13.2</w:t>
            </w:r>
          </w:p>
        </w:tc>
        <w:tc>
          <w:tcPr>
            <w:tcW w:w="4901" w:type="dxa"/>
            <w:shd w:val="clear" w:color="auto" w:fill="auto"/>
          </w:tcPr>
          <w:p w14:paraId="20EFD4BE" w14:textId="77777777" w:rsidR="00E70736" w:rsidRPr="00126ADD" w:rsidRDefault="00E70736" w:rsidP="003A7251">
            <w:pPr>
              <w:rPr>
                <w:sz w:val="18"/>
                <w:szCs w:val="18"/>
              </w:rPr>
            </w:pPr>
            <w:r w:rsidRPr="00126ADD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3923" w:type="dxa"/>
            <w:shd w:val="clear" w:color="auto" w:fill="auto"/>
          </w:tcPr>
          <w:p w14:paraId="2BC131D9" w14:textId="77777777" w:rsidR="00E70736" w:rsidRPr="00126ADD" w:rsidRDefault="00E70736" w:rsidP="00785EE7">
            <w:pPr>
              <w:rPr>
                <w:sz w:val="18"/>
                <w:szCs w:val="18"/>
              </w:rPr>
            </w:pPr>
            <w:r w:rsidRPr="00126ADD">
              <w:rPr>
                <w:sz w:val="18"/>
                <w:szCs w:val="18"/>
              </w:rPr>
              <w:t>402</w:t>
            </w:r>
          </w:p>
        </w:tc>
      </w:tr>
      <w:tr w:rsidR="00E70736" w:rsidRPr="00E70736" w14:paraId="4D048FD2" w14:textId="77777777" w:rsidTr="00785EE7">
        <w:trPr>
          <w:trHeight w:hRule="exact" w:val="429"/>
        </w:trPr>
        <w:tc>
          <w:tcPr>
            <w:tcW w:w="520" w:type="dxa"/>
          </w:tcPr>
          <w:p w14:paraId="41C59368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13.2.1</w:t>
            </w:r>
          </w:p>
        </w:tc>
        <w:tc>
          <w:tcPr>
            <w:tcW w:w="4901" w:type="dxa"/>
            <w:shd w:val="clear" w:color="auto" w:fill="auto"/>
          </w:tcPr>
          <w:p w14:paraId="53B4D1C0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5ADF8BD7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91,4</w:t>
            </w:r>
          </w:p>
        </w:tc>
      </w:tr>
      <w:tr w:rsidR="00E70736" w:rsidRPr="00E70736" w14:paraId="3B3363BC" w14:textId="77777777" w:rsidTr="00785EE7">
        <w:trPr>
          <w:trHeight w:hRule="exact" w:val="429"/>
        </w:trPr>
        <w:tc>
          <w:tcPr>
            <w:tcW w:w="520" w:type="dxa"/>
          </w:tcPr>
          <w:p w14:paraId="430E4787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13.2.2</w:t>
            </w:r>
          </w:p>
        </w:tc>
        <w:tc>
          <w:tcPr>
            <w:tcW w:w="4901" w:type="dxa"/>
            <w:shd w:val="clear" w:color="auto" w:fill="auto"/>
          </w:tcPr>
          <w:p w14:paraId="15DAD086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923" w:type="dxa"/>
            <w:shd w:val="clear" w:color="auto" w:fill="auto"/>
          </w:tcPr>
          <w:p w14:paraId="067E6D4A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1,03</w:t>
            </w:r>
          </w:p>
        </w:tc>
      </w:tr>
      <w:tr w:rsidR="00785EE7" w:rsidRPr="00E70736" w14:paraId="7CE6A5A6" w14:textId="77777777" w:rsidTr="00785EE7">
        <w:trPr>
          <w:trHeight w:hRule="exact" w:val="429"/>
        </w:trPr>
        <w:tc>
          <w:tcPr>
            <w:tcW w:w="520" w:type="dxa"/>
            <w:vMerge w:val="restart"/>
          </w:tcPr>
          <w:p w14:paraId="3D85F173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13.2.3</w:t>
            </w:r>
          </w:p>
        </w:tc>
        <w:tc>
          <w:tcPr>
            <w:tcW w:w="4901" w:type="dxa"/>
            <w:vMerge w:val="restart"/>
            <w:shd w:val="clear" w:color="auto" w:fill="auto"/>
          </w:tcPr>
          <w:p w14:paraId="568C8D8F" w14:textId="77777777" w:rsidR="00785EE7" w:rsidRPr="00E70736" w:rsidRDefault="00785EE7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отделения (%)*</w:t>
            </w:r>
          </w:p>
        </w:tc>
        <w:tc>
          <w:tcPr>
            <w:tcW w:w="3923" w:type="dxa"/>
            <w:shd w:val="clear" w:color="auto" w:fill="auto"/>
          </w:tcPr>
          <w:p w14:paraId="691F9D69" w14:textId="5039B324" w:rsidR="00785EE7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785EE7" w:rsidRPr="00E70736" w14:paraId="1C44C82A" w14:textId="77777777" w:rsidTr="00785EE7">
        <w:trPr>
          <w:trHeight w:hRule="exact" w:val="429"/>
        </w:trPr>
        <w:tc>
          <w:tcPr>
            <w:tcW w:w="520" w:type="dxa"/>
            <w:vMerge/>
          </w:tcPr>
          <w:p w14:paraId="376DCFB6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14:paraId="0AC63D15" w14:textId="77777777" w:rsidR="00785EE7" w:rsidRPr="00E70736" w:rsidRDefault="00785EE7" w:rsidP="003A7251">
            <w:pPr>
              <w:rPr>
                <w:sz w:val="18"/>
                <w:szCs w:val="18"/>
              </w:rPr>
            </w:pPr>
          </w:p>
        </w:tc>
        <w:tc>
          <w:tcPr>
            <w:tcW w:w="3923" w:type="dxa"/>
            <w:shd w:val="clear" w:color="auto" w:fill="auto"/>
          </w:tcPr>
          <w:p w14:paraId="7221F870" w14:textId="77777777" w:rsidR="00785EE7" w:rsidRPr="00E70736" w:rsidRDefault="00785EE7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Консультативно-диагностическое отделение</w:t>
            </w:r>
          </w:p>
        </w:tc>
      </w:tr>
      <w:tr w:rsidR="00E70736" w:rsidRPr="00E70736" w14:paraId="10111046" w14:textId="77777777" w:rsidTr="00785EE7">
        <w:trPr>
          <w:trHeight w:hRule="exact" w:val="429"/>
        </w:trPr>
        <w:tc>
          <w:tcPr>
            <w:tcW w:w="520" w:type="dxa"/>
          </w:tcPr>
          <w:p w14:paraId="15BFC741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13.3</w:t>
            </w:r>
          </w:p>
        </w:tc>
        <w:tc>
          <w:tcPr>
            <w:tcW w:w="4901" w:type="dxa"/>
            <w:shd w:val="clear" w:color="auto" w:fill="auto"/>
          </w:tcPr>
          <w:p w14:paraId="794BD3D7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3923" w:type="dxa"/>
            <w:shd w:val="clear" w:color="auto" w:fill="auto"/>
          </w:tcPr>
          <w:p w14:paraId="6D0AC707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234</w:t>
            </w:r>
          </w:p>
          <w:p w14:paraId="51825559" w14:textId="77777777" w:rsidR="00E70736" w:rsidRPr="00E70736" w:rsidRDefault="00E70736" w:rsidP="00785EE7">
            <w:pPr>
              <w:rPr>
                <w:sz w:val="18"/>
                <w:szCs w:val="18"/>
              </w:rPr>
            </w:pPr>
          </w:p>
        </w:tc>
      </w:tr>
      <w:tr w:rsidR="00E70736" w:rsidRPr="00E70736" w14:paraId="2824CF10" w14:textId="77777777" w:rsidTr="00785EE7">
        <w:trPr>
          <w:trHeight w:hRule="exact" w:val="429"/>
        </w:trPr>
        <w:tc>
          <w:tcPr>
            <w:tcW w:w="520" w:type="dxa"/>
          </w:tcPr>
          <w:p w14:paraId="79AA1834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13.3.1</w:t>
            </w:r>
          </w:p>
        </w:tc>
        <w:tc>
          <w:tcPr>
            <w:tcW w:w="4901" w:type="dxa"/>
            <w:shd w:val="clear" w:color="auto" w:fill="auto"/>
          </w:tcPr>
          <w:p w14:paraId="0D6F8DBC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0B9D2F1B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100</w:t>
            </w:r>
          </w:p>
        </w:tc>
      </w:tr>
      <w:tr w:rsidR="00E70736" w:rsidRPr="00E70736" w14:paraId="5F9B2E6D" w14:textId="77777777" w:rsidTr="00785EE7">
        <w:trPr>
          <w:trHeight w:hRule="exact" w:val="429"/>
        </w:trPr>
        <w:tc>
          <w:tcPr>
            <w:tcW w:w="520" w:type="dxa"/>
          </w:tcPr>
          <w:p w14:paraId="272871C1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13.3.2</w:t>
            </w:r>
          </w:p>
        </w:tc>
        <w:tc>
          <w:tcPr>
            <w:tcW w:w="4901" w:type="dxa"/>
            <w:shd w:val="clear" w:color="auto" w:fill="auto"/>
          </w:tcPr>
          <w:p w14:paraId="55A0C3E4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923" w:type="dxa"/>
            <w:shd w:val="clear" w:color="auto" w:fill="auto"/>
          </w:tcPr>
          <w:p w14:paraId="1387E64F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</w:t>
            </w:r>
          </w:p>
        </w:tc>
      </w:tr>
      <w:tr w:rsidR="00785EE7" w:rsidRPr="00E70736" w14:paraId="19670308" w14:textId="77777777" w:rsidTr="00785EE7">
        <w:trPr>
          <w:trHeight w:hRule="exact" w:val="429"/>
        </w:trPr>
        <w:tc>
          <w:tcPr>
            <w:tcW w:w="520" w:type="dxa"/>
            <w:vMerge w:val="restart"/>
          </w:tcPr>
          <w:p w14:paraId="5F51019C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13.3.3</w:t>
            </w:r>
          </w:p>
        </w:tc>
        <w:tc>
          <w:tcPr>
            <w:tcW w:w="4901" w:type="dxa"/>
            <w:vMerge w:val="restart"/>
            <w:shd w:val="clear" w:color="auto" w:fill="auto"/>
          </w:tcPr>
          <w:p w14:paraId="41B79ABC" w14:textId="77777777" w:rsidR="00785EE7" w:rsidRPr="00E70736" w:rsidRDefault="00785EE7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отделения (%)*</w:t>
            </w:r>
          </w:p>
        </w:tc>
        <w:tc>
          <w:tcPr>
            <w:tcW w:w="3923" w:type="dxa"/>
            <w:shd w:val="clear" w:color="auto" w:fill="auto"/>
          </w:tcPr>
          <w:p w14:paraId="3BB7E8B4" w14:textId="4AE9097D" w:rsidR="00785EE7" w:rsidRPr="00E70736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85EE7" w:rsidRPr="00E70736" w14:paraId="09668AAF" w14:textId="77777777" w:rsidTr="00785EE7">
        <w:trPr>
          <w:trHeight w:hRule="exact" w:val="243"/>
        </w:trPr>
        <w:tc>
          <w:tcPr>
            <w:tcW w:w="520" w:type="dxa"/>
            <w:vMerge/>
          </w:tcPr>
          <w:p w14:paraId="1FEC01E1" w14:textId="77777777" w:rsidR="00785EE7" w:rsidRPr="00E70736" w:rsidRDefault="00785EE7" w:rsidP="006B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14:paraId="3C10E284" w14:textId="77777777" w:rsidR="00785EE7" w:rsidRPr="00E70736" w:rsidRDefault="00785EE7" w:rsidP="003A7251">
            <w:pPr>
              <w:rPr>
                <w:sz w:val="18"/>
                <w:szCs w:val="18"/>
              </w:rPr>
            </w:pPr>
          </w:p>
        </w:tc>
        <w:tc>
          <w:tcPr>
            <w:tcW w:w="3923" w:type="dxa"/>
            <w:shd w:val="clear" w:color="auto" w:fill="auto"/>
          </w:tcPr>
          <w:p w14:paraId="6ECEAA42" w14:textId="77777777" w:rsidR="00785EE7" w:rsidRPr="00E70736" w:rsidRDefault="00785EE7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Детская поликлиника №2</w:t>
            </w:r>
          </w:p>
        </w:tc>
      </w:tr>
      <w:tr w:rsidR="00E70736" w:rsidRPr="00E70736" w14:paraId="4A17AAED" w14:textId="77777777" w:rsidTr="00785EE7">
        <w:trPr>
          <w:trHeight w:hRule="exact" w:val="429"/>
        </w:trPr>
        <w:tc>
          <w:tcPr>
            <w:tcW w:w="520" w:type="dxa"/>
          </w:tcPr>
          <w:p w14:paraId="3DE313D9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13.4</w:t>
            </w:r>
          </w:p>
        </w:tc>
        <w:tc>
          <w:tcPr>
            <w:tcW w:w="4901" w:type="dxa"/>
            <w:shd w:val="clear" w:color="auto" w:fill="auto"/>
          </w:tcPr>
          <w:p w14:paraId="4B7D2F1E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3923" w:type="dxa"/>
            <w:shd w:val="clear" w:color="auto" w:fill="auto"/>
          </w:tcPr>
          <w:p w14:paraId="1C857016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178</w:t>
            </w:r>
          </w:p>
          <w:p w14:paraId="4629BBD5" w14:textId="77777777" w:rsidR="00E70736" w:rsidRPr="00E70736" w:rsidRDefault="00E70736" w:rsidP="00785EE7">
            <w:pPr>
              <w:rPr>
                <w:sz w:val="18"/>
                <w:szCs w:val="18"/>
              </w:rPr>
            </w:pPr>
          </w:p>
        </w:tc>
      </w:tr>
      <w:tr w:rsidR="00E70736" w:rsidRPr="00E70736" w14:paraId="5448A6A9" w14:textId="77777777" w:rsidTr="00785EE7">
        <w:trPr>
          <w:trHeight w:hRule="exact" w:val="429"/>
        </w:trPr>
        <w:tc>
          <w:tcPr>
            <w:tcW w:w="520" w:type="dxa"/>
          </w:tcPr>
          <w:p w14:paraId="09052A0E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13.4.1</w:t>
            </w:r>
          </w:p>
        </w:tc>
        <w:tc>
          <w:tcPr>
            <w:tcW w:w="4901" w:type="dxa"/>
            <w:shd w:val="clear" w:color="auto" w:fill="auto"/>
          </w:tcPr>
          <w:p w14:paraId="262B1A67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3923" w:type="dxa"/>
            <w:shd w:val="clear" w:color="auto" w:fill="auto"/>
          </w:tcPr>
          <w:p w14:paraId="5EA0A78D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100</w:t>
            </w:r>
          </w:p>
        </w:tc>
      </w:tr>
      <w:tr w:rsidR="00E70736" w:rsidRPr="00E70736" w14:paraId="297B23B8" w14:textId="77777777" w:rsidTr="00785EE7">
        <w:trPr>
          <w:trHeight w:hRule="exact" w:val="517"/>
        </w:trPr>
        <w:tc>
          <w:tcPr>
            <w:tcW w:w="520" w:type="dxa"/>
          </w:tcPr>
          <w:p w14:paraId="022E8474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13.4.2</w:t>
            </w:r>
          </w:p>
        </w:tc>
        <w:tc>
          <w:tcPr>
            <w:tcW w:w="4901" w:type="dxa"/>
            <w:shd w:val="clear" w:color="auto" w:fill="auto"/>
          </w:tcPr>
          <w:p w14:paraId="4D9C0E90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3923" w:type="dxa"/>
            <w:shd w:val="clear" w:color="auto" w:fill="auto"/>
          </w:tcPr>
          <w:p w14:paraId="76E77B89" w14:textId="77777777" w:rsidR="00E70736" w:rsidRPr="00E70736" w:rsidRDefault="00E70736" w:rsidP="00785EE7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</w:t>
            </w:r>
          </w:p>
        </w:tc>
      </w:tr>
      <w:tr w:rsidR="00E70736" w:rsidRPr="005F3CB4" w14:paraId="23D0894D" w14:textId="77777777" w:rsidTr="00785EE7">
        <w:trPr>
          <w:trHeight w:hRule="exact" w:val="379"/>
        </w:trPr>
        <w:tc>
          <w:tcPr>
            <w:tcW w:w="520" w:type="dxa"/>
          </w:tcPr>
          <w:p w14:paraId="74160183" w14:textId="77777777" w:rsidR="00E70736" w:rsidRPr="00E70736" w:rsidRDefault="00E70736" w:rsidP="006B5980">
            <w:pPr>
              <w:jc w:val="center"/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13.4.3</w:t>
            </w:r>
          </w:p>
        </w:tc>
        <w:tc>
          <w:tcPr>
            <w:tcW w:w="4901" w:type="dxa"/>
            <w:shd w:val="clear" w:color="auto" w:fill="auto"/>
          </w:tcPr>
          <w:p w14:paraId="0B44FD39" w14:textId="77777777" w:rsidR="00E70736" w:rsidRPr="00E70736" w:rsidRDefault="00E70736" w:rsidP="003A7251">
            <w:pPr>
              <w:rPr>
                <w:sz w:val="18"/>
                <w:szCs w:val="18"/>
              </w:rPr>
            </w:pPr>
            <w:r w:rsidRPr="00E70736">
              <w:rPr>
                <w:sz w:val="18"/>
                <w:szCs w:val="18"/>
              </w:rPr>
              <w:t>Коэффициент оснащенности отделения (%)*</w:t>
            </w:r>
          </w:p>
        </w:tc>
        <w:tc>
          <w:tcPr>
            <w:tcW w:w="3923" w:type="dxa"/>
            <w:shd w:val="clear" w:color="auto" w:fill="auto"/>
          </w:tcPr>
          <w:p w14:paraId="70B32648" w14:textId="3AA94B25" w:rsidR="00E70736" w:rsidRPr="005F3CB4" w:rsidRDefault="00785EE7" w:rsidP="00785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4B31CE25" w14:textId="77777777" w:rsidR="00785EE7" w:rsidRDefault="00785EE7" w:rsidP="00025E59">
      <w:pPr>
        <w:pStyle w:val="11"/>
        <w:spacing w:line="240" w:lineRule="auto"/>
        <w:ind w:firstLine="0"/>
        <w:rPr>
          <w:rFonts w:eastAsia="Calibri"/>
          <w:sz w:val="24"/>
          <w:szCs w:val="24"/>
        </w:rPr>
      </w:pPr>
    </w:p>
    <w:p w14:paraId="76CCAC3C" w14:textId="468275C7" w:rsidR="002D0888" w:rsidRPr="00785EE7" w:rsidRDefault="007B2C6A" w:rsidP="00025E59">
      <w:pPr>
        <w:pStyle w:val="11"/>
        <w:spacing w:line="240" w:lineRule="auto"/>
        <w:ind w:firstLine="0"/>
        <w:rPr>
          <w:sz w:val="24"/>
          <w:szCs w:val="24"/>
        </w:rPr>
      </w:pPr>
      <w:r w:rsidRPr="00785EE7">
        <w:rPr>
          <w:rFonts w:eastAsia="Calibri"/>
          <w:sz w:val="24"/>
          <w:szCs w:val="24"/>
        </w:rPr>
        <w:t>*</w:t>
      </w:r>
      <w:r w:rsidR="00785EE7">
        <w:rPr>
          <w:rFonts w:eastAsia="Calibri"/>
          <w:sz w:val="24"/>
          <w:szCs w:val="24"/>
        </w:rPr>
        <w:t xml:space="preserve"> </w:t>
      </w:r>
      <w:r w:rsidRPr="00785EE7">
        <w:rPr>
          <w:rFonts w:eastAsia="Calibri"/>
          <w:sz w:val="24"/>
          <w:szCs w:val="24"/>
        </w:rPr>
        <w:t xml:space="preserve">Оснащение в соответствии </w:t>
      </w:r>
      <w:r w:rsidRPr="00785EE7">
        <w:rPr>
          <w:sz w:val="24"/>
          <w:szCs w:val="24"/>
        </w:rPr>
        <w:t>приказом Минздрава России от 07.03.2018 № 92н «Об утверждении Положения об организации оказания первичной медико-санитарной помощи детям»</w:t>
      </w:r>
      <w:r w:rsidR="00785EE7">
        <w:rPr>
          <w:sz w:val="24"/>
          <w:szCs w:val="24"/>
        </w:rPr>
        <w:t>.</w:t>
      </w:r>
    </w:p>
    <w:p w14:paraId="5CA425DA" w14:textId="77777777" w:rsidR="00025E59" w:rsidRPr="001141CC" w:rsidRDefault="00025E59" w:rsidP="00025E59">
      <w:pPr>
        <w:pStyle w:val="11"/>
        <w:spacing w:line="240" w:lineRule="auto"/>
        <w:ind w:firstLine="0"/>
        <w:rPr>
          <w:sz w:val="28"/>
          <w:szCs w:val="28"/>
        </w:rPr>
      </w:pPr>
    </w:p>
    <w:p w14:paraId="7808128B" w14:textId="2AE04F37" w:rsidR="002D0888" w:rsidRDefault="002D0888" w:rsidP="002D0888">
      <w:pPr>
        <w:pStyle w:val="11"/>
        <w:spacing w:line="360" w:lineRule="auto"/>
        <w:ind w:firstLine="720"/>
        <w:jc w:val="both"/>
        <w:rPr>
          <w:sz w:val="28"/>
          <w:szCs w:val="28"/>
        </w:rPr>
      </w:pPr>
      <w:r w:rsidRPr="001141CC">
        <w:rPr>
          <w:sz w:val="28"/>
          <w:szCs w:val="28"/>
        </w:rPr>
        <w:t>Информация о КОГБУЗ «Кировская областная детская клиническая бол</w:t>
      </w:r>
      <w:r w:rsidR="00A3793E">
        <w:rPr>
          <w:sz w:val="28"/>
          <w:szCs w:val="28"/>
        </w:rPr>
        <w:t>ьница» представлена в таблице 45</w:t>
      </w:r>
      <w:r w:rsidRPr="001141CC">
        <w:rPr>
          <w:sz w:val="28"/>
          <w:szCs w:val="28"/>
        </w:rPr>
        <w:t>.</w:t>
      </w:r>
    </w:p>
    <w:p w14:paraId="71B132B3" w14:textId="77777777" w:rsidR="00A31CE0" w:rsidRDefault="00A31CE0" w:rsidP="002D0888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35F2E88D" w14:textId="77777777" w:rsidR="00A31CE0" w:rsidRPr="001141CC" w:rsidRDefault="00A31CE0" w:rsidP="002D0888">
      <w:pPr>
        <w:pStyle w:val="11"/>
        <w:spacing w:line="360" w:lineRule="auto"/>
        <w:ind w:firstLine="720"/>
        <w:jc w:val="both"/>
        <w:rPr>
          <w:sz w:val="28"/>
          <w:szCs w:val="28"/>
        </w:rPr>
      </w:pPr>
    </w:p>
    <w:p w14:paraId="21704CEC" w14:textId="0C2892A2" w:rsidR="00506D40" w:rsidRPr="001141CC" w:rsidRDefault="002D0888" w:rsidP="002D0888">
      <w:pPr>
        <w:pStyle w:val="11"/>
        <w:spacing w:line="360" w:lineRule="auto"/>
        <w:ind w:firstLine="720"/>
        <w:jc w:val="right"/>
        <w:rPr>
          <w:sz w:val="28"/>
          <w:szCs w:val="28"/>
        </w:rPr>
      </w:pPr>
      <w:r w:rsidRPr="001141CC">
        <w:rPr>
          <w:sz w:val="28"/>
          <w:szCs w:val="28"/>
        </w:rPr>
        <w:t>Таблица 4</w:t>
      </w:r>
      <w:r w:rsidR="00A3793E">
        <w:rPr>
          <w:sz w:val="28"/>
          <w:szCs w:val="28"/>
        </w:rPr>
        <w:t>5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6678"/>
        <w:gridCol w:w="2256"/>
      </w:tblGrid>
      <w:tr w:rsidR="00F53ACB" w:rsidRPr="00F53ACB" w14:paraId="13815B92" w14:textId="77777777" w:rsidTr="006B5980">
        <w:trPr>
          <w:trHeight w:hRule="exact" w:val="635"/>
          <w:tblHeader/>
        </w:trPr>
        <w:tc>
          <w:tcPr>
            <w:tcW w:w="0" w:type="auto"/>
          </w:tcPr>
          <w:p w14:paraId="7208940B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№   п/п</w:t>
            </w:r>
          </w:p>
        </w:tc>
        <w:tc>
          <w:tcPr>
            <w:tcW w:w="0" w:type="auto"/>
            <w:shd w:val="clear" w:color="auto" w:fill="auto"/>
          </w:tcPr>
          <w:p w14:paraId="4E244ED9" w14:textId="35028430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0" w:type="auto"/>
            <w:shd w:val="clear" w:color="auto" w:fill="auto"/>
          </w:tcPr>
          <w:p w14:paraId="61F1C78D" w14:textId="3C95F9E2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Описание</w:t>
            </w:r>
          </w:p>
        </w:tc>
      </w:tr>
      <w:tr w:rsidR="00F53ACB" w:rsidRPr="00F53ACB" w14:paraId="486064A9" w14:textId="77777777" w:rsidTr="003A7251">
        <w:trPr>
          <w:trHeight w:hRule="exact" w:val="742"/>
        </w:trPr>
        <w:tc>
          <w:tcPr>
            <w:tcW w:w="0" w:type="auto"/>
          </w:tcPr>
          <w:p w14:paraId="64A2A05E" w14:textId="7A3C9E7D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EF160E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br w:type="page"/>
            </w:r>
            <w:r w:rsidRPr="00F53ACB">
              <w:rPr>
                <w:sz w:val="18"/>
                <w:szCs w:val="18"/>
              </w:rPr>
              <w:br w:type="page"/>
              <w:t>Полное наименование медицинской организации Кировской области</w:t>
            </w:r>
          </w:p>
        </w:tc>
        <w:tc>
          <w:tcPr>
            <w:tcW w:w="0" w:type="auto"/>
            <w:shd w:val="clear" w:color="auto" w:fill="auto"/>
          </w:tcPr>
          <w:p w14:paraId="682E041B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КОГБУЗ «Кировская областная детская клиническая больница»</w:t>
            </w:r>
          </w:p>
        </w:tc>
      </w:tr>
      <w:tr w:rsidR="00F53ACB" w:rsidRPr="00F53ACB" w14:paraId="612AF476" w14:textId="77777777" w:rsidTr="003A7251">
        <w:trPr>
          <w:trHeight w:hRule="exact" w:val="458"/>
        </w:trPr>
        <w:tc>
          <w:tcPr>
            <w:tcW w:w="0" w:type="auto"/>
          </w:tcPr>
          <w:p w14:paraId="350293F7" w14:textId="47A2B618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EF34C23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Наличие лицензии  на осуществление работ (услуг) по медицинской реабилитации (номер и дата лицензии)</w:t>
            </w:r>
          </w:p>
        </w:tc>
        <w:tc>
          <w:tcPr>
            <w:tcW w:w="0" w:type="auto"/>
            <w:shd w:val="clear" w:color="auto" w:fill="auto"/>
          </w:tcPr>
          <w:p w14:paraId="16BCB9A7" w14:textId="22C807EB" w:rsidR="00F53ACB" w:rsidRPr="00F53ACB" w:rsidRDefault="00785EE7" w:rsidP="00785EE7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от 04.03.2024</w:t>
            </w:r>
            <w:r>
              <w:rPr>
                <w:sz w:val="18"/>
                <w:szCs w:val="18"/>
              </w:rPr>
              <w:t xml:space="preserve"> № </w:t>
            </w:r>
            <w:r w:rsidR="00F53ACB" w:rsidRPr="00F53ACB">
              <w:rPr>
                <w:sz w:val="18"/>
                <w:szCs w:val="18"/>
              </w:rPr>
              <w:t xml:space="preserve">Л041-01160-43/00553412 </w:t>
            </w:r>
          </w:p>
        </w:tc>
      </w:tr>
      <w:tr w:rsidR="00F53ACB" w:rsidRPr="00F53ACB" w14:paraId="00552A1C" w14:textId="77777777" w:rsidTr="003A7251">
        <w:trPr>
          <w:trHeight w:hRule="exact" w:val="292"/>
        </w:trPr>
        <w:tc>
          <w:tcPr>
            <w:tcW w:w="0" w:type="auto"/>
          </w:tcPr>
          <w:p w14:paraId="47F146EE" w14:textId="0BEFB211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E3B002A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Группа медицинской организации (1, 2, 3)</w:t>
            </w:r>
          </w:p>
        </w:tc>
        <w:tc>
          <w:tcPr>
            <w:tcW w:w="0" w:type="auto"/>
            <w:shd w:val="clear" w:color="auto" w:fill="auto"/>
          </w:tcPr>
          <w:p w14:paraId="08820DB9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3</w:t>
            </w:r>
          </w:p>
        </w:tc>
      </w:tr>
      <w:tr w:rsidR="00F53ACB" w:rsidRPr="00F53ACB" w14:paraId="269B0583" w14:textId="77777777" w:rsidTr="003A7251">
        <w:trPr>
          <w:trHeight w:hRule="exact" w:val="423"/>
        </w:trPr>
        <w:tc>
          <w:tcPr>
            <w:tcW w:w="0" w:type="auto"/>
          </w:tcPr>
          <w:p w14:paraId="5E3D149D" w14:textId="54C39311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84CBDD3" w14:textId="399AD3BB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 xml:space="preserve">Медицинская организация является «якорной» по профилю </w:t>
            </w:r>
            <w:r w:rsidR="00785EE7">
              <w:rPr>
                <w:sz w:val="18"/>
                <w:szCs w:val="18"/>
              </w:rPr>
              <w:t>«медицинская реабилитация» (да  (</w:t>
            </w:r>
            <w:r w:rsidRPr="00F53ACB">
              <w:rPr>
                <w:sz w:val="18"/>
                <w:szCs w:val="18"/>
              </w:rPr>
              <w:t>нет)</w:t>
            </w:r>
          </w:p>
        </w:tc>
        <w:tc>
          <w:tcPr>
            <w:tcW w:w="0" w:type="auto"/>
            <w:shd w:val="clear" w:color="auto" w:fill="auto"/>
          </w:tcPr>
          <w:p w14:paraId="631B3A5E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30554398" w14:textId="77777777" w:rsidTr="003A7251">
        <w:trPr>
          <w:trHeight w:hRule="exact" w:val="288"/>
        </w:trPr>
        <w:tc>
          <w:tcPr>
            <w:tcW w:w="0" w:type="auto"/>
          </w:tcPr>
          <w:p w14:paraId="242F3281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1B15661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Число прикрепленного населения (тыс. человек) (при наличии)</w:t>
            </w:r>
          </w:p>
        </w:tc>
        <w:tc>
          <w:tcPr>
            <w:tcW w:w="0" w:type="auto"/>
            <w:shd w:val="clear" w:color="auto" w:fill="auto"/>
          </w:tcPr>
          <w:p w14:paraId="4B4BA712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4C37AD09" w14:textId="77777777" w:rsidTr="003A7251">
        <w:trPr>
          <w:trHeight w:hRule="exact" w:val="703"/>
        </w:trPr>
        <w:tc>
          <w:tcPr>
            <w:tcW w:w="0" w:type="auto"/>
          </w:tcPr>
          <w:p w14:paraId="520EE0D4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FD41137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Год оснащения медицинской организации в рамках федерального проекта «Оптимальная для восстановления здоровья медицинская реабилитация» по оснащению медицинскими изделиями (указать год оснащения)</w:t>
            </w:r>
          </w:p>
        </w:tc>
        <w:tc>
          <w:tcPr>
            <w:tcW w:w="0" w:type="auto"/>
            <w:shd w:val="clear" w:color="auto" w:fill="auto"/>
          </w:tcPr>
          <w:p w14:paraId="25A5298C" w14:textId="7DBC5F63" w:rsidR="00F53ACB" w:rsidRPr="00F53ACB" w:rsidRDefault="00785EE7" w:rsidP="003A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3D3BC17A" w14:textId="77777777" w:rsidTr="003A7251">
        <w:trPr>
          <w:trHeight w:hRule="exact" w:val="692"/>
        </w:trPr>
        <w:tc>
          <w:tcPr>
            <w:tcW w:w="0" w:type="auto"/>
          </w:tcPr>
          <w:p w14:paraId="0EF60F8F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0BF99E6" w14:textId="0E42DBBE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оснащенности медицинским оборудованием структурных подразделений медицинской организации, оказывающих медицинскую помощь по медицинской реабилитации</w:t>
            </w:r>
            <w:r w:rsidR="0083368C">
              <w:rPr>
                <w:sz w:val="18"/>
                <w:szCs w:val="18"/>
              </w:rPr>
              <w:t xml:space="preserve"> (%)</w:t>
            </w:r>
            <w:r w:rsidRPr="00F53ACB">
              <w:rPr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14:paraId="217FC1D5" w14:textId="075CDF9A" w:rsidR="00F53ACB" w:rsidRPr="00F53ACB" w:rsidRDefault="0083368C" w:rsidP="003A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53ACB" w:rsidRPr="00F53ACB" w14:paraId="08ACE22B" w14:textId="77777777" w:rsidTr="0083368C">
        <w:trPr>
          <w:trHeight w:hRule="exact" w:val="720"/>
        </w:trPr>
        <w:tc>
          <w:tcPr>
            <w:tcW w:w="0" w:type="auto"/>
          </w:tcPr>
          <w:p w14:paraId="387A2888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171C09F" w14:textId="1B7579C8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Использование в медицинской организации залов и кабинетов для осуществления медицинской реабилитации несколькими отделения</w:t>
            </w:r>
            <w:r w:rsidR="0083368C">
              <w:rPr>
                <w:sz w:val="18"/>
                <w:szCs w:val="18"/>
              </w:rPr>
              <w:t>ми медицинской реабилитации (да (</w:t>
            </w:r>
            <w:r w:rsidRPr="00F53ACB">
              <w:rPr>
                <w:sz w:val="18"/>
                <w:szCs w:val="18"/>
              </w:rPr>
              <w:t>нет)</w:t>
            </w:r>
          </w:p>
        </w:tc>
        <w:tc>
          <w:tcPr>
            <w:tcW w:w="0" w:type="auto"/>
            <w:shd w:val="clear" w:color="auto" w:fill="auto"/>
          </w:tcPr>
          <w:p w14:paraId="43F77E16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4E7703FE" w14:textId="77777777" w:rsidTr="003A7251">
        <w:trPr>
          <w:trHeight w:hRule="exact" w:val="701"/>
        </w:trPr>
        <w:tc>
          <w:tcPr>
            <w:tcW w:w="0" w:type="auto"/>
          </w:tcPr>
          <w:p w14:paraId="6B6D4CBB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B259C37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Наименование структурного подразделения, оказывающего медицинскую помощь по медицинской реабилитации на первом этапе (отделение ранней медицинской реабилитации или детское реабилитационное отделение) **</w:t>
            </w:r>
          </w:p>
        </w:tc>
        <w:tc>
          <w:tcPr>
            <w:tcW w:w="0" w:type="auto"/>
            <w:shd w:val="clear" w:color="auto" w:fill="auto"/>
          </w:tcPr>
          <w:p w14:paraId="4CE6D49A" w14:textId="2A8D25A0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4B040176" w14:textId="77777777" w:rsidTr="003A7251">
        <w:trPr>
          <w:trHeight w:hRule="exact" w:val="569"/>
        </w:trPr>
        <w:tc>
          <w:tcPr>
            <w:tcW w:w="0" w:type="auto"/>
          </w:tcPr>
          <w:p w14:paraId="46E0FE44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9.1</w:t>
            </w:r>
          </w:p>
        </w:tc>
        <w:tc>
          <w:tcPr>
            <w:tcW w:w="0" w:type="auto"/>
            <w:shd w:val="clear" w:color="auto" w:fill="auto"/>
          </w:tcPr>
          <w:p w14:paraId="40874C1F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Укомплектованность кадрами отделения ранней медицинской реабилитации или детского реабилитационного отделения, с учетом совместительства (%)</w:t>
            </w:r>
          </w:p>
        </w:tc>
        <w:tc>
          <w:tcPr>
            <w:tcW w:w="0" w:type="auto"/>
            <w:shd w:val="clear" w:color="auto" w:fill="auto"/>
          </w:tcPr>
          <w:p w14:paraId="21801DCD" w14:textId="2560FC6A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28E98CB5" w14:textId="77777777" w:rsidTr="003A7251">
        <w:trPr>
          <w:trHeight w:hRule="exact" w:val="421"/>
        </w:trPr>
        <w:tc>
          <w:tcPr>
            <w:tcW w:w="0" w:type="auto"/>
          </w:tcPr>
          <w:p w14:paraId="73B8EA59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9.2</w:t>
            </w:r>
          </w:p>
        </w:tc>
        <w:tc>
          <w:tcPr>
            <w:tcW w:w="0" w:type="auto"/>
            <w:shd w:val="clear" w:color="auto" w:fill="auto"/>
          </w:tcPr>
          <w:p w14:paraId="18035A69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совместительства в отделении ранней медицинской реабилитации или детском реабилитационном отделении</w:t>
            </w:r>
          </w:p>
        </w:tc>
        <w:tc>
          <w:tcPr>
            <w:tcW w:w="0" w:type="auto"/>
            <w:shd w:val="clear" w:color="auto" w:fill="auto"/>
          </w:tcPr>
          <w:p w14:paraId="53B02E35" w14:textId="2E5F7E9E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64909AB8" w14:textId="77777777" w:rsidTr="0083368C">
        <w:trPr>
          <w:trHeight w:hRule="exact" w:val="443"/>
        </w:trPr>
        <w:tc>
          <w:tcPr>
            <w:tcW w:w="0" w:type="auto"/>
          </w:tcPr>
          <w:p w14:paraId="22C7D359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9.3</w:t>
            </w:r>
          </w:p>
        </w:tc>
        <w:tc>
          <w:tcPr>
            <w:tcW w:w="0" w:type="auto"/>
            <w:shd w:val="clear" w:color="auto" w:fill="auto"/>
          </w:tcPr>
          <w:p w14:paraId="6703BDC5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оснащенности медицинским оборудованием отделения</w:t>
            </w:r>
          </w:p>
          <w:p w14:paraId="15941080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(%)</w:t>
            </w:r>
          </w:p>
        </w:tc>
        <w:tc>
          <w:tcPr>
            <w:tcW w:w="0" w:type="auto"/>
            <w:shd w:val="clear" w:color="auto" w:fill="auto"/>
          </w:tcPr>
          <w:p w14:paraId="6C49C17C" w14:textId="4F1FC66D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3C31BB49" w14:textId="77777777" w:rsidTr="0083368C">
        <w:trPr>
          <w:trHeight w:hRule="exact" w:val="421"/>
        </w:trPr>
        <w:tc>
          <w:tcPr>
            <w:tcW w:w="0" w:type="auto"/>
          </w:tcPr>
          <w:p w14:paraId="1A8C7B9C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A6EBF54" w14:textId="340581DA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Наименование стационарного отделения медицинс</w:t>
            </w:r>
            <w:r w:rsidR="0083368C">
              <w:rPr>
                <w:sz w:val="18"/>
                <w:szCs w:val="18"/>
              </w:rPr>
              <w:t>кой реабилитации (для взрослых)</w:t>
            </w:r>
            <w:r w:rsidRPr="00F53ACB">
              <w:rPr>
                <w:sz w:val="18"/>
                <w:szCs w:val="18"/>
              </w:rPr>
              <w:t>***</w:t>
            </w:r>
          </w:p>
        </w:tc>
        <w:tc>
          <w:tcPr>
            <w:tcW w:w="0" w:type="auto"/>
            <w:shd w:val="clear" w:color="auto" w:fill="auto"/>
          </w:tcPr>
          <w:p w14:paraId="25AEC113" w14:textId="2F9E3F66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64CEAF27" w14:textId="77777777" w:rsidTr="003A7251">
        <w:trPr>
          <w:trHeight w:hRule="exact" w:val="421"/>
        </w:trPr>
        <w:tc>
          <w:tcPr>
            <w:tcW w:w="0" w:type="auto"/>
          </w:tcPr>
          <w:p w14:paraId="5AEAC100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10.1</w:t>
            </w:r>
          </w:p>
        </w:tc>
        <w:tc>
          <w:tcPr>
            <w:tcW w:w="0" w:type="auto"/>
            <w:shd w:val="clear" w:color="auto" w:fill="auto"/>
          </w:tcPr>
          <w:p w14:paraId="7AFB02E6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Коечная мощность (указать профиль и число стационарных реабилитационных коек по состоянию на конец последнего календарного года)</w:t>
            </w:r>
          </w:p>
        </w:tc>
        <w:tc>
          <w:tcPr>
            <w:tcW w:w="0" w:type="auto"/>
            <w:shd w:val="clear" w:color="auto" w:fill="auto"/>
          </w:tcPr>
          <w:p w14:paraId="0AAB32F6" w14:textId="56843E69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1744837B" w14:textId="77777777" w:rsidTr="003A7251">
        <w:trPr>
          <w:trHeight w:hRule="exact" w:val="428"/>
        </w:trPr>
        <w:tc>
          <w:tcPr>
            <w:tcW w:w="0" w:type="auto"/>
          </w:tcPr>
          <w:p w14:paraId="68225650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10.2</w:t>
            </w:r>
          </w:p>
        </w:tc>
        <w:tc>
          <w:tcPr>
            <w:tcW w:w="0" w:type="auto"/>
            <w:shd w:val="clear" w:color="auto" w:fill="auto"/>
          </w:tcPr>
          <w:p w14:paraId="08563187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Укомплектованность кадрами стационарного отделения медицинской реабилитации (для взрослых), с учетом совместительства (%)</w:t>
            </w:r>
          </w:p>
        </w:tc>
        <w:tc>
          <w:tcPr>
            <w:tcW w:w="0" w:type="auto"/>
            <w:shd w:val="clear" w:color="auto" w:fill="auto"/>
          </w:tcPr>
          <w:p w14:paraId="6DB6C22F" w14:textId="06332E5E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097CCE03" w14:textId="77777777" w:rsidTr="003A7251">
        <w:trPr>
          <w:trHeight w:hRule="exact" w:val="433"/>
        </w:trPr>
        <w:tc>
          <w:tcPr>
            <w:tcW w:w="0" w:type="auto"/>
          </w:tcPr>
          <w:p w14:paraId="3A74C9A5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10.3</w:t>
            </w:r>
          </w:p>
        </w:tc>
        <w:tc>
          <w:tcPr>
            <w:tcW w:w="0" w:type="auto"/>
            <w:shd w:val="clear" w:color="auto" w:fill="auto"/>
          </w:tcPr>
          <w:p w14:paraId="2D688F1E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совместительства в стационарном отделении медицинской реабилитации (для взрослых)</w:t>
            </w:r>
          </w:p>
        </w:tc>
        <w:tc>
          <w:tcPr>
            <w:tcW w:w="0" w:type="auto"/>
            <w:shd w:val="clear" w:color="auto" w:fill="auto"/>
          </w:tcPr>
          <w:p w14:paraId="1F473303" w14:textId="65E699CA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519F9FDA" w14:textId="77777777" w:rsidTr="003A7251">
        <w:trPr>
          <w:trHeight w:hRule="exact" w:val="284"/>
        </w:trPr>
        <w:tc>
          <w:tcPr>
            <w:tcW w:w="0" w:type="auto"/>
          </w:tcPr>
          <w:p w14:paraId="13F80D5A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10.4</w:t>
            </w:r>
          </w:p>
        </w:tc>
        <w:tc>
          <w:tcPr>
            <w:tcW w:w="0" w:type="auto"/>
            <w:shd w:val="clear" w:color="auto" w:fill="auto"/>
          </w:tcPr>
          <w:p w14:paraId="2E24FB61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0" w:type="auto"/>
            <w:shd w:val="clear" w:color="auto" w:fill="auto"/>
          </w:tcPr>
          <w:p w14:paraId="5BCC8F3B" w14:textId="490EF85C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3375B2D1" w14:textId="77777777" w:rsidTr="003A7251">
        <w:trPr>
          <w:trHeight w:hRule="exact" w:val="277"/>
        </w:trPr>
        <w:tc>
          <w:tcPr>
            <w:tcW w:w="0" w:type="auto"/>
          </w:tcPr>
          <w:p w14:paraId="73C44ABB" w14:textId="5712A1CC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C73CE49" w14:textId="0AC70A5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 xml:space="preserve">Наличие дневного стационара медицинской </w:t>
            </w:r>
            <w:r w:rsidR="0083368C">
              <w:rPr>
                <w:sz w:val="18"/>
                <w:szCs w:val="18"/>
              </w:rPr>
              <w:t>реабилитации (для взрослых) (да (</w:t>
            </w:r>
            <w:r w:rsidRPr="00F53ACB">
              <w:rPr>
                <w:sz w:val="18"/>
                <w:szCs w:val="18"/>
              </w:rPr>
              <w:t>нет)</w:t>
            </w:r>
          </w:p>
        </w:tc>
        <w:tc>
          <w:tcPr>
            <w:tcW w:w="0" w:type="auto"/>
            <w:shd w:val="clear" w:color="auto" w:fill="auto"/>
          </w:tcPr>
          <w:p w14:paraId="11BDA528" w14:textId="5BB1B549" w:rsidR="00F53ACB" w:rsidRPr="00F53ACB" w:rsidRDefault="00785EE7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7FC5B42F" w14:textId="77777777" w:rsidTr="0083368C">
        <w:trPr>
          <w:trHeight w:hRule="exact" w:val="526"/>
        </w:trPr>
        <w:tc>
          <w:tcPr>
            <w:tcW w:w="0" w:type="auto"/>
          </w:tcPr>
          <w:p w14:paraId="4559DA1C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11.1</w:t>
            </w:r>
          </w:p>
        </w:tc>
        <w:tc>
          <w:tcPr>
            <w:tcW w:w="0" w:type="auto"/>
            <w:shd w:val="clear" w:color="auto" w:fill="auto"/>
          </w:tcPr>
          <w:p w14:paraId="23114A60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Коечная мощность (указать число реабилитационных коек дневного стационара по состоянию на конец последнего календарного года)</w:t>
            </w:r>
          </w:p>
        </w:tc>
        <w:tc>
          <w:tcPr>
            <w:tcW w:w="0" w:type="auto"/>
            <w:shd w:val="clear" w:color="auto" w:fill="auto"/>
          </w:tcPr>
          <w:p w14:paraId="695F156C" w14:textId="720EA92D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7919C9EA" w14:textId="77777777" w:rsidTr="003A7251">
        <w:trPr>
          <w:trHeight w:hRule="exact" w:val="435"/>
        </w:trPr>
        <w:tc>
          <w:tcPr>
            <w:tcW w:w="0" w:type="auto"/>
          </w:tcPr>
          <w:p w14:paraId="5E9E7B1D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11.2</w:t>
            </w:r>
          </w:p>
        </w:tc>
        <w:tc>
          <w:tcPr>
            <w:tcW w:w="0" w:type="auto"/>
            <w:shd w:val="clear" w:color="auto" w:fill="auto"/>
          </w:tcPr>
          <w:p w14:paraId="00E5F41C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Укомплектованность кадрами дневного стационара медицинской реабилитации (для взрослых), с учетом совместительства (%)</w:t>
            </w:r>
          </w:p>
        </w:tc>
        <w:tc>
          <w:tcPr>
            <w:tcW w:w="0" w:type="auto"/>
            <w:shd w:val="clear" w:color="auto" w:fill="auto"/>
          </w:tcPr>
          <w:p w14:paraId="10D29138" w14:textId="555C9A51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43EFDD2D" w14:textId="77777777" w:rsidTr="003A7251">
        <w:trPr>
          <w:trHeight w:hRule="exact" w:val="426"/>
        </w:trPr>
        <w:tc>
          <w:tcPr>
            <w:tcW w:w="0" w:type="auto"/>
          </w:tcPr>
          <w:p w14:paraId="6D6400AA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11.3</w:t>
            </w:r>
          </w:p>
        </w:tc>
        <w:tc>
          <w:tcPr>
            <w:tcW w:w="0" w:type="auto"/>
            <w:shd w:val="clear" w:color="auto" w:fill="auto"/>
          </w:tcPr>
          <w:p w14:paraId="307A7C82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совместительства в дневном стационаре медицинской реабилитации (для взрослых)</w:t>
            </w:r>
          </w:p>
        </w:tc>
        <w:tc>
          <w:tcPr>
            <w:tcW w:w="0" w:type="auto"/>
            <w:shd w:val="clear" w:color="auto" w:fill="auto"/>
          </w:tcPr>
          <w:p w14:paraId="66075FB7" w14:textId="75C04B9A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70D6996D" w14:textId="77777777" w:rsidTr="003A7251">
        <w:trPr>
          <w:trHeight w:hRule="exact" w:val="276"/>
        </w:trPr>
        <w:tc>
          <w:tcPr>
            <w:tcW w:w="0" w:type="auto"/>
          </w:tcPr>
          <w:p w14:paraId="6404DE30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11.4</w:t>
            </w:r>
          </w:p>
        </w:tc>
        <w:tc>
          <w:tcPr>
            <w:tcW w:w="0" w:type="auto"/>
            <w:shd w:val="clear" w:color="auto" w:fill="auto"/>
          </w:tcPr>
          <w:p w14:paraId="29CCC549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оснащенности медицинским оборудованием отделения (%)</w:t>
            </w:r>
          </w:p>
        </w:tc>
        <w:tc>
          <w:tcPr>
            <w:tcW w:w="0" w:type="auto"/>
            <w:shd w:val="clear" w:color="auto" w:fill="auto"/>
          </w:tcPr>
          <w:p w14:paraId="2FB93FF0" w14:textId="2E6C396C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0BAABB42" w14:textId="77777777" w:rsidTr="003A7251">
        <w:trPr>
          <w:trHeight w:hRule="exact" w:val="572"/>
        </w:trPr>
        <w:tc>
          <w:tcPr>
            <w:tcW w:w="0" w:type="auto"/>
          </w:tcPr>
          <w:p w14:paraId="73C8D01F" w14:textId="29A70054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9E53A42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Наименование отделения по медицинской реабилитации для детей (оказывающих медицинскую реабилитацию в стационарных условиях и (или) условиях дневного стационара****</w:t>
            </w:r>
          </w:p>
        </w:tc>
        <w:tc>
          <w:tcPr>
            <w:tcW w:w="0" w:type="auto"/>
            <w:shd w:val="clear" w:color="auto" w:fill="auto"/>
          </w:tcPr>
          <w:p w14:paraId="69F8DFB3" w14:textId="23E8B19C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7DB01506" w14:textId="77777777" w:rsidTr="003A7251">
        <w:trPr>
          <w:trHeight w:hRule="exact" w:val="439"/>
        </w:trPr>
        <w:tc>
          <w:tcPr>
            <w:tcW w:w="0" w:type="auto"/>
          </w:tcPr>
          <w:p w14:paraId="2FDE95AA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12.1</w:t>
            </w:r>
          </w:p>
        </w:tc>
        <w:tc>
          <w:tcPr>
            <w:tcW w:w="0" w:type="auto"/>
            <w:shd w:val="clear" w:color="auto" w:fill="auto"/>
          </w:tcPr>
          <w:p w14:paraId="09206790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Число и профиль круглосуточных коек (по состоянию на конец последнего календарного года)</w:t>
            </w:r>
          </w:p>
        </w:tc>
        <w:tc>
          <w:tcPr>
            <w:tcW w:w="0" w:type="auto"/>
            <w:shd w:val="clear" w:color="auto" w:fill="auto"/>
          </w:tcPr>
          <w:p w14:paraId="3B31B9C2" w14:textId="62654859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22A9F418" w14:textId="77777777" w:rsidTr="003A7251">
        <w:trPr>
          <w:trHeight w:hRule="exact" w:val="559"/>
        </w:trPr>
        <w:tc>
          <w:tcPr>
            <w:tcW w:w="0" w:type="auto"/>
          </w:tcPr>
          <w:p w14:paraId="6723874E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12.2</w:t>
            </w:r>
          </w:p>
        </w:tc>
        <w:tc>
          <w:tcPr>
            <w:tcW w:w="0" w:type="auto"/>
            <w:shd w:val="clear" w:color="auto" w:fill="auto"/>
          </w:tcPr>
          <w:p w14:paraId="590AAC8D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Число реабилитационных коек дневного стационара (по состоянию на конец последнего календарного года)</w:t>
            </w:r>
          </w:p>
        </w:tc>
        <w:tc>
          <w:tcPr>
            <w:tcW w:w="0" w:type="auto"/>
            <w:shd w:val="clear" w:color="auto" w:fill="auto"/>
          </w:tcPr>
          <w:p w14:paraId="098A88AC" w14:textId="1880C958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54BE39B3" w14:textId="77777777" w:rsidTr="003A7251">
        <w:trPr>
          <w:trHeight w:hRule="exact" w:val="723"/>
        </w:trPr>
        <w:tc>
          <w:tcPr>
            <w:tcW w:w="0" w:type="auto"/>
          </w:tcPr>
          <w:p w14:paraId="6D060CBD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lastRenderedPageBreak/>
              <w:t>12.3</w:t>
            </w:r>
          </w:p>
        </w:tc>
        <w:tc>
          <w:tcPr>
            <w:tcW w:w="0" w:type="auto"/>
            <w:shd w:val="clear" w:color="auto" w:fill="auto"/>
          </w:tcPr>
          <w:p w14:paraId="1C23AE91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Укомплектованность кадрами отделения по медицинской реабилитации для детей (оказывающих медицинскую реабилитацию в стационарных условиях и (или) условиях дневного стационара), с учетом совместительства (%)</w:t>
            </w:r>
          </w:p>
        </w:tc>
        <w:tc>
          <w:tcPr>
            <w:tcW w:w="0" w:type="auto"/>
            <w:shd w:val="clear" w:color="auto" w:fill="auto"/>
          </w:tcPr>
          <w:p w14:paraId="1FECA68D" w14:textId="18493A95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3A46EE1E" w14:textId="77777777" w:rsidTr="003A7251">
        <w:trPr>
          <w:trHeight w:hRule="exact" w:val="705"/>
        </w:trPr>
        <w:tc>
          <w:tcPr>
            <w:tcW w:w="0" w:type="auto"/>
          </w:tcPr>
          <w:p w14:paraId="20B87700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12.4</w:t>
            </w:r>
          </w:p>
        </w:tc>
        <w:tc>
          <w:tcPr>
            <w:tcW w:w="0" w:type="auto"/>
            <w:shd w:val="clear" w:color="auto" w:fill="auto"/>
          </w:tcPr>
          <w:p w14:paraId="5FB9EED9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совместительства в отделении по медицинской реабилитации для детей (оказывающих медицинскую реабилитацию в стационарных условиях и (или) условиях дневного стационара)</w:t>
            </w:r>
          </w:p>
        </w:tc>
        <w:tc>
          <w:tcPr>
            <w:tcW w:w="0" w:type="auto"/>
            <w:shd w:val="clear" w:color="auto" w:fill="auto"/>
          </w:tcPr>
          <w:p w14:paraId="7B0CEF58" w14:textId="13600827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</w:p>
        </w:tc>
      </w:tr>
      <w:tr w:rsidR="00F53ACB" w:rsidRPr="00F53ACB" w14:paraId="2220D357" w14:textId="77777777" w:rsidTr="003A7251">
        <w:trPr>
          <w:trHeight w:hRule="exact" w:val="326"/>
        </w:trPr>
        <w:tc>
          <w:tcPr>
            <w:tcW w:w="0" w:type="auto"/>
          </w:tcPr>
          <w:p w14:paraId="4E29C525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12.5</w:t>
            </w:r>
          </w:p>
        </w:tc>
        <w:tc>
          <w:tcPr>
            <w:tcW w:w="0" w:type="auto"/>
            <w:shd w:val="clear" w:color="auto" w:fill="auto"/>
          </w:tcPr>
          <w:p w14:paraId="337D0AE3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оснащенности отделения (%)</w:t>
            </w:r>
          </w:p>
        </w:tc>
        <w:tc>
          <w:tcPr>
            <w:tcW w:w="0" w:type="auto"/>
            <w:shd w:val="clear" w:color="auto" w:fill="auto"/>
          </w:tcPr>
          <w:p w14:paraId="5F177643" w14:textId="4FE11A16" w:rsidR="00F53ACB" w:rsidRPr="00F53ACB" w:rsidRDefault="00B03CEC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53ACB" w:rsidRPr="00F53ACB" w14:paraId="45D3FFC1" w14:textId="77777777" w:rsidTr="003A7251">
        <w:trPr>
          <w:trHeight w:hRule="exact" w:val="238"/>
        </w:trPr>
        <w:tc>
          <w:tcPr>
            <w:tcW w:w="0" w:type="auto"/>
          </w:tcPr>
          <w:p w14:paraId="605872C4" w14:textId="38FA7187" w:rsidR="00F53ACB" w:rsidRPr="00F53ACB" w:rsidRDefault="006B5980" w:rsidP="006B5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3C37B1F4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Наличие амбулаторного отделения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14:paraId="3FB2B4EF" w14:textId="610C4786" w:rsidR="00F53ACB" w:rsidRPr="00F53ACB" w:rsidRDefault="0083368C" w:rsidP="003A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53ACB" w:rsidRPr="00F53ACB">
              <w:rPr>
                <w:sz w:val="18"/>
                <w:szCs w:val="18"/>
              </w:rPr>
              <w:t>а</w:t>
            </w:r>
          </w:p>
        </w:tc>
      </w:tr>
      <w:tr w:rsidR="00F53ACB" w:rsidRPr="00F53ACB" w14:paraId="679902CC" w14:textId="77777777" w:rsidTr="003A7251">
        <w:trPr>
          <w:trHeight w:hRule="exact" w:val="283"/>
        </w:trPr>
        <w:tc>
          <w:tcPr>
            <w:tcW w:w="0" w:type="auto"/>
          </w:tcPr>
          <w:p w14:paraId="71075B2A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13.1</w:t>
            </w:r>
          </w:p>
        </w:tc>
        <w:tc>
          <w:tcPr>
            <w:tcW w:w="0" w:type="auto"/>
            <w:shd w:val="clear" w:color="auto" w:fill="auto"/>
          </w:tcPr>
          <w:p w14:paraId="4241421C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Число посещений в смену</w:t>
            </w:r>
          </w:p>
        </w:tc>
        <w:tc>
          <w:tcPr>
            <w:tcW w:w="0" w:type="auto"/>
            <w:shd w:val="clear" w:color="auto" w:fill="auto"/>
          </w:tcPr>
          <w:p w14:paraId="5C91FCB8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15/смена</w:t>
            </w:r>
          </w:p>
        </w:tc>
      </w:tr>
      <w:tr w:rsidR="00F53ACB" w:rsidRPr="00F53ACB" w14:paraId="14775163" w14:textId="77777777" w:rsidTr="003A7251">
        <w:trPr>
          <w:trHeight w:hRule="exact" w:val="429"/>
        </w:trPr>
        <w:tc>
          <w:tcPr>
            <w:tcW w:w="0" w:type="auto"/>
          </w:tcPr>
          <w:p w14:paraId="740D31C9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13.2</w:t>
            </w:r>
          </w:p>
        </w:tc>
        <w:tc>
          <w:tcPr>
            <w:tcW w:w="0" w:type="auto"/>
            <w:shd w:val="clear" w:color="auto" w:fill="auto"/>
          </w:tcPr>
          <w:p w14:paraId="393BD884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Укомплектованность кадрами амбулаторного отделения медицинской реабилитации, с учетом совместительства (%)</w:t>
            </w:r>
          </w:p>
        </w:tc>
        <w:tc>
          <w:tcPr>
            <w:tcW w:w="0" w:type="auto"/>
            <w:shd w:val="clear" w:color="auto" w:fill="auto"/>
          </w:tcPr>
          <w:p w14:paraId="47EE1A64" w14:textId="17DB5993" w:rsidR="00F53ACB" w:rsidRPr="00F53ACB" w:rsidRDefault="0083368C" w:rsidP="003A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</w:tr>
      <w:tr w:rsidR="00F53ACB" w:rsidRPr="00F53ACB" w14:paraId="25E70131" w14:textId="77777777" w:rsidTr="003A7251">
        <w:trPr>
          <w:trHeight w:hRule="exact" w:val="461"/>
        </w:trPr>
        <w:tc>
          <w:tcPr>
            <w:tcW w:w="0" w:type="auto"/>
          </w:tcPr>
          <w:p w14:paraId="4079FB63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13.3</w:t>
            </w:r>
          </w:p>
        </w:tc>
        <w:tc>
          <w:tcPr>
            <w:tcW w:w="0" w:type="auto"/>
            <w:shd w:val="clear" w:color="auto" w:fill="auto"/>
          </w:tcPr>
          <w:p w14:paraId="22ADD630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Коэффициент совместительства в амбулаторном отделении медицинской реабилитации</w:t>
            </w:r>
          </w:p>
        </w:tc>
        <w:tc>
          <w:tcPr>
            <w:tcW w:w="0" w:type="auto"/>
            <w:shd w:val="clear" w:color="auto" w:fill="auto"/>
          </w:tcPr>
          <w:p w14:paraId="01FEC562" w14:textId="77777777" w:rsidR="00F53ACB" w:rsidRPr="00F53ACB" w:rsidRDefault="00F53ACB" w:rsidP="003A7251">
            <w:pPr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</w:t>
            </w:r>
          </w:p>
        </w:tc>
      </w:tr>
      <w:tr w:rsidR="00F53ACB" w:rsidRPr="001141CC" w14:paraId="30F9D52F" w14:textId="77777777" w:rsidTr="003A7251">
        <w:trPr>
          <w:trHeight w:hRule="exact" w:val="291"/>
        </w:trPr>
        <w:tc>
          <w:tcPr>
            <w:tcW w:w="0" w:type="auto"/>
          </w:tcPr>
          <w:p w14:paraId="2A257E4F" w14:textId="77777777" w:rsidR="00F53ACB" w:rsidRPr="00F53ACB" w:rsidRDefault="00F53ACB" w:rsidP="006B5980">
            <w:pPr>
              <w:jc w:val="center"/>
              <w:rPr>
                <w:sz w:val="18"/>
                <w:szCs w:val="18"/>
              </w:rPr>
            </w:pPr>
            <w:r w:rsidRPr="00F53ACB">
              <w:rPr>
                <w:sz w:val="18"/>
                <w:szCs w:val="18"/>
              </w:rPr>
              <w:t>13.5</w:t>
            </w:r>
          </w:p>
        </w:tc>
        <w:tc>
          <w:tcPr>
            <w:tcW w:w="0" w:type="auto"/>
            <w:shd w:val="clear" w:color="auto" w:fill="auto"/>
          </w:tcPr>
          <w:p w14:paraId="7B6B6E71" w14:textId="77777777" w:rsidR="00F53ACB" w:rsidRPr="00F53ACB" w:rsidRDefault="00F53ACB" w:rsidP="003A7251">
            <w:pPr>
              <w:rPr>
                <w:sz w:val="18"/>
                <w:szCs w:val="18"/>
                <w:lang w:val="en-US"/>
              </w:rPr>
            </w:pPr>
            <w:r w:rsidRPr="00F53ACB">
              <w:rPr>
                <w:sz w:val="18"/>
                <w:szCs w:val="18"/>
              </w:rPr>
              <w:t>Коэффициент оснащенности отделения (%)</w:t>
            </w:r>
            <w:r w:rsidRPr="00F53ACB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14:paraId="6378EBC5" w14:textId="32922E2F" w:rsidR="00F53ACB" w:rsidRPr="001141CC" w:rsidRDefault="0083368C" w:rsidP="003A7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751A164A" w14:textId="77777777" w:rsidR="0083368C" w:rsidRDefault="0083368C" w:rsidP="00F53AC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6B3934B" w14:textId="09B2AB8A" w:rsidR="00F53ACB" w:rsidRPr="0083368C" w:rsidRDefault="00F53ACB" w:rsidP="00F53AC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3368C">
        <w:rPr>
          <w:rFonts w:eastAsia="Calibri"/>
          <w:sz w:val="24"/>
          <w:szCs w:val="24"/>
        </w:rPr>
        <w:t>*</w:t>
      </w:r>
      <w:r w:rsidR="0083368C">
        <w:rPr>
          <w:rFonts w:eastAsia="Calibri"/>
          <w:sz w:val="24"/>
          <w:szCs w:val="24"/>
        </w:rPr>
        <w:t xml:space="preserve"> </w:t>
      </w:r>
      <w:r w:rsidRPr="0083368C">
        <w:rPr>
          <w:rFonts w:eastAsia="Calibri"/>
          <w:sz w:val="24"/>
          <w:szCs w:val="24"/>
        </w:rPr>
        <w:t>В соответствии с приказом М</w:t>
      </w:r>
      <w:r w:rsidR="0083368C">
        <w:rPr>
          <w:rFonts w:eastAsia="Calibri"/>
          <w:sz w:val="24"/>
          <w:szCs w:val="24"/>
        </w:rPr>
        <w:t>инистерства здравоохранения Российской Федерации</w:t>
      </w:r>
      <w:r w:rsidRPr="0083368C">
        <w:rPr>
          <w:rFonts w:eastAsia="Calibri"/>
          <w:sz w:val="24"/>
          <w:szCs w:val="24"/>
        </w:rPr>
        <w:t xml:space="preserve"> </w:t>
      </w:r>
      <w:r w:rsidR="0083368C">
        <w:rPr>
          <w:rFonts w:eastAsia="Calibri"/>
          <w:sz w:val="24"/>
          <w:szCs w:val="24"/>
        </w:rPr>
        <w:br/>
      </w:r>
      <w:r w:rsidRPr="0083368C">
        <w:rPr>
          <w:rFonts w:eastAsia="Calibri"/>
          <w:sz w:val="24"/>
          <w:szCs w:val="24"/>
        </w:rPr>
        <w:t>от 07.03.2018 №</w:t>
      </w:r>
      <w:r w:rsidR="00B03CEC">
        <w:rPr>
          <w:rFonts w:eastAsia="Calibri"/>
          <w:sz w:val="24"/>
          <w:szCs w:val="24"/>
        </w:rPr>
        <w:t xml:space="preserve"> </w:t>
      </w:r>
      <w:r w:rsidRPr="0083368C">
        <w:rPr>
          <w:rFonts w:eastAsia="Calibri"/>
          <w:sz w:val="24"/>
          <w:szCs w:val="24"/>
        </w:rPr>
        <w:t>92н «Об утверждении Положения об организации оказания первичной медико-санитарной помощи детям»</w:t>
      </w:r>
      <w:r w:rsidR="0083368C">
        <w:rPr>
          <w:rFonts w:eastAsia="Calibri"/>
          <w:sz w:val="24"/>
          <w:szCs w:val="24"/>
        </w:rPr>
        <w:t>.</w:t>
      </w:r>
    </w:p>
    <w:p w14:paraId="2FC2FAD1" w14:textId="77777777" w:rsidR="00506D40" w:rsidRPr="001141CC" w:rsidRDefault="00506D40" w:rsidP="0016090B">
      <w:pPr>
        <w:pStyle w:val="11"/>
        <w:spacing w:line="360" w:lineRule="auto"/>
        <w:ind w:firstLine="0"/>
        <w:jc w:val="both"/>
        <w:rPr>
          <w:sz w:val="28"/>
          <w:szCs w:val="28"/>
        </w:rPr>
      </w:pPr>
    </w:p>
    <w:p w14:paraId="6F7EEA70" w14:textId="129638A4" w:rsidR="00126ADD" w:rsidRPr="002F2D35" w:rsidRDefault="009A34CB" w:rsidP="00126ADD">
      <w:pPr>
        <w:pStyle w:val="1c"/>
        <w:spacing w:after="0" w:line="360" w:lineRule="auto"/>
        <w:rPr>
          <w:szCs w:val="28"/>
        </w:rPr>
      </w:pPr>
      <w:r w:rsidRPr="00362C5A">
        <w:rPr>
          <w:szCs w:val="28"/>
        </w:rPr>
        <w:t>С целью</w:t>
      </w:r>
      <w:r w:rsidRPr="001141CC">
        <w:rPr>
          <w:szCs w:val="28"/>
        </w:rPr>
        <w:t xml:space="preserve"> оптимизации функционирования </w:t>
      </w:r>
      <w:r w:rsidR="00B03CEC">
        <w:rPr>
          <w:szCs w:val="28"/>
        </w:rPr>
        <w:t xml:space="preserve">отделений медицинской реабилитации </w:t>
      </w:r>
      <w:r w:rsidR="00BC7089" w:rsidRPr="001141CC">
        <w:rPr>
          <w:szCs w:val="28"/>
        </w:rPr>
        <w:t xml:space="preserve">во всех медицинских организациях требуется </w:t>
      </w:r>
      <w:r w:rsidRPr="001141CC">
        <w:rPr>
          <w:szCs w:val="28"/>
        </w:rPr>
        <w:t>повысить укомплектованность кадрами</w:t>
      </w:r>
      <w:r w:rsidR="00BC7089" w:rsidRPr="001141CC">
        <w:rPr>
          <w:szCs w:val="28"/>
        </w:rPr>
        <w:t xml:space="preserve">, снизить коэффициент совместительства, ускорить первичную профессиональную переподготовку по новым медицинским специальностям, участвующим в оказании медицинской реабилитации. </w:t>
      </w:r>
      <w:r w:rsidR="00012E88">
        <w:rPr>
          <w:szCs w:val="28"/>
        </w:rPr>
        <w:t>О</w:t>
      </w:r>
      <w:r w:rsidR="00012E88" w:rsidRPr="005530BA">
        <w:rPr>
          <w:szCs w:val="28"/>
        </w:rPr>
        <w:t xml:space="preserve">снащение </w:t>
      </w:r>
      <w:r w:rsidR="00012E88">
        <w:rPr>
          <w:szCs w:val="28"/>
        </w:rPr>
        <w:t>трех</w:t>
      </w:r>
      <w:r w:rsidR="00012E88" w:rsidRPr="005530BA">
        <w:rPr>
          <w:szCs w:val="28"/>
        </w:rPr>
        <w:t xml:space="preserve"> медицинских организаций</w:t>
      </w:r>
      <w:r w:rsidR="00012E88">
        <w:rPr>
          <w:szCs w:val="28"/>
        </w:rPr>
        <w:t xml:space="preserve"> (КОГКБУЗ «Центр кардиологии и неврологии», КОГКБУЗ «Больница скорой медицинской помощи», КОГБУЗ «</w:t>
      </w:r>
      <w:proofErr w:type="spellStart"/>
      <w:r w:rsidR="00012E88">
        <w:rPr>
          <w:szCs w:val="28"/>
        </w:rPr>
        <w:t>Вятскополянская</w:t>
      </w:r>
      <w:proofErr w:type="spellEnd"/>
      <w:r w:rsidR="00012E88">
        <w:rPr>
          <w:szCs w:val="28"/>
        </w:rPr>
        <w:t xml:space="preserve"> центральная районная больница»)</w:t>
      </w:r>
      <w:r w:rsidR="00012E88" w:rsidRPr="005530BA">
        <w:rPr>
          <w:szCs w:val="28"/>
        </w:rPr>
        <w:t>, осуществляющих медицинскую реабилитацию, не соответствует Порядку организации медицинской реабилитации взрослых, утвержденному приказом Минздрава России от 31.07.2020 № 788н. Указанные организации будут оснащены в рамках федерал</w:t>
      </w:r>
      <w:r w:rsidR="00012E88">
        <w:rPr>
          <w:szCs w:val="28"/>
        </w:rPr>
        <w:t>ьного проекта в 2025</w:t>
      </w:r>
      <w:r w:rsidR="006B5980">
        <w:rPr>
          <w:szCs w:val="28"/>
        </w:rPr>
        <w:t xml:space="preserve"> – </w:t>
      </w:r>
      <w:r w:rsidR="00012E88">
        <w:rPr>
          <w:szCs w:val="28"/>
        </w:rPr>
        <w:t>2026 годы.</w:t>
      </w:r>
      <w:r w:rsidR="00126ADD">
        <w:rPr>
          <w:szCs w:val="28"/>
        </w:rPr>
        <w:t xml:space="preserve"> </w:t>
      </w:r>
      <w:r w:rsidR="00126ADD" w:rsidRPr="00126ADD">
        <w:rPr>
          <w:szCs w:val="28"/>
        </w:rPr>
        <w:t xml:space="preserve">В КОГБУЗ «Кировская областная детская клиническая больница» планируется открытие </w:t>
      </w:r>
      <w:r w:rsidR="00B03CEC">
        <w:rPr>
          <w:szCs w:val="28"/>
          <w:lang w:val="en-US"/>
        </w:rPr>
        <w:t>I</w:t>
      </w:r>
      <w:r w:rsidR="00126ADD" w:rsidRPr="00126ADD">
        <w:rPr>
          <w:szCs w:val="28"/>
        </w:rPr>
        <w:t xml:space="preserve"> этапа </w:t>
      </w:r>
      <w:r w:rsidR="00126ADD" w:rsidRPr="002F2D35">
        <w:rPr>
          <w:szCs w:val="28"/>
        </w:rPr>
        <w:t xml:space="preserve">медицинской реабилитации. </w:t>
      </w:r>
    </w:p>
    <w:p w14:paraId="4E3AD3E1" w14:textId="0E84C30A" w:rsidR="00B33D67" w:rsidRPr="001141CC" w:rsidRDefault="00B03CEC" w:rsidP="00B33D67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3D67" w:rsidRPr="002F2D35">
        <w:rPr>
          <w:sz w:val="28"/>
          <w:szCs w:val="28"/>
        </w:rPr>
        <w:t>риоритетны</w:t>
      </w:r>
      <w:r w:rsidRPr="00B03CEC">
        <w:rPr>
          <w:sz w:val="28"/>
          <w:szCs w:val="28"/>
        </w:rPr>
        <w:t>ми</w:t>
      </w:r>
      <w:r w:rsidR="00B33D67" w:rsidRPr="002F2D35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ми</w:t>
      </w:r>
      <w:r w:rsidR="00B33D67" w:rsidRPr="002F2D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="00B33D67" w:rsidRPr="002F2D35">
        <w:rPr>
          <w:sz w:val="28"/>
          <w:szCs w:val="28"/>
        </w:rPr>
        <w:t>, наиболее подготовленны</w:t>
      </w:r>
      <w:r>
        <w:rPr>
          <w:sz w:val="28"/>
          <w:szCs w:val="28"/>
        </w:rPr>
        <w:t>ми</w:t>
      </w:r>
      <w:r w:rsidR="00B33D67" w:rsidRPr="002F2D35">
        <w:rPr>
          <w:sz w:val="28"/>
          <w:szCs w:val="28"/>
        </w:rPr>
        <w:t xml:space="preserve"> к реализации м</w:t>
      </w:r>
      <w:r>
        <w:rPr>
          <w:sz w:val="28"/>
          <w:szCs w:val="28"/>
        </w:rPr>
        <w:t>ероприятий федерального проекта, являются</w:t>
      </w:r>
      <w:r w:rsidR="00B33D67" w:rsidRPr="002F2D35">
        <w:rPr>
          <w:sz w:val="28"/>
          <w:szCs w:val="28"/>
        </w:rPr>
        <w:t xml:space="preserve"> КОГБУЗ «Центр медицинской реабилитации», КОГБУЗ «Слободская </w:t>
      </w:r>
      <w:r w:rsidR="00B33D67" w:rsidRPr="002F2D35">
        <w:rPr>
          <w:sz w:val="28"/>
          <w:szCs w:val="28"/>
        </w:rPr>
        <w:lastRenderedPageBreak/>
        <w:t>центральная районная больница имени академика А.Н. Бакулева», КОГБУЗ «Кировский областной госпиталь для ветеранов войн», КОГБУЗ «Кировский клинико-диагностический центр», КОГБУЗ «Кирово-Чепецкая центральная районная больница», КОГБУЗ «Кировская областная клиническая больница», КОГБУЗ «Детский клинический консультативно-диагностический центр».</w:t>
      </w:r>
    </w:p>
    <w:p w14:paraId="1CA69769" w14:textId="1E214BEC" w:rsidR="00513BA8" w:rsidRPr="001141CC" w:rsidRDefault="00513BA8" w:rsidP="00E1216E">
      <w:pPr>
        <w:spacing w:line="360" w:lineRule="auto"/>
        <w:ind w:firstLine="708"/>
        <w:jc w:val="both"/>
        <w:rPr>
          <w:sz w:val="28"/>
          <w:szCs w:val="28"/>
        </w:rPr>
      </w:pPr>
      <w:r w:rsidRPr="001141CC">
        <w:rPr>
          <w:sz w:val="28"/>
          <w:szCs w:val="28"/>
        </w:rPr>
        <w:t xml:space="preserve">Перечень приоритетных медицинских организаций, участвующих в дооснащении и (или) переоснащении медицинскими изделиями за счет субсидии из федерального бюджета бюджету Кировской области на оснащение </w:t>
      </w:r>
      <w:r w:rsidR="00E1216E" w:rsidRPr="001141CC">
        <w:rPr>
          <w:sz w:val="28"/>
          <w:szCs w:val="28"/>
        </w:rPr>
        <w:t xml:space="preserve">медицинскими изделиями медицинских организаций, осуществляющих </w:t>
      </w:r>
      <w:r w:rsidRPr="001141CC">
        <w:rPr>
          <w:sz w:val="28"/>
          <w:szCs w:val="28"/>
        </w:rPr>
        <w:t>медицинск</w:t>
      </w:r>
      <w:r w:rsidR="00E1216E" w:rsidRPr="001141CC">
        <w:rPr>
          <w:sz w:val="28"/>
          <w:szCs w:val="28"/>
        </w:rPr>
        <w:t>ую</w:t>
      </w:r>
      <w:r w:rsidRPr="001141CC">
        <w:rPr>
          <w:sz w:val="28"/>
          <w:szCs w:val="28"/>
        </w:rPr>
        <w:t xml:space="preserve"> реабилитаци</w:t>
      </w:r>
      <w:r w:rsidR="00E1216E" w:rsidRPr="001141CC">
        <w:rPr>
          <w:sz w:val="28"/>
          <w:szCs w:val="28"/>
        </w:rPr>
        <w:t>ю в рамках федерального проекта в период 2025</w:t>
      </w:r>
      <w:r w:rsidR="00B03CEC">
        <w:rPr>
          <w:sz w:val="28"/>
          <w:szCs w:val="28"/>
        </w:rPr>
        <w:t xml:space="preserve"> – </w:t>
      </w:r>
      <w:r w:rsidR="00E1216E" w:rsidRPr="001141CC">
        <w:rPr>
          <w:sz w:val="28"/>
          <w:szCs w:val="28"/>
        </w:rPr>
        <w:t>2030 год</w:t>
      </w:r>
      <w:r w:rsidR="00B03CEC">
        <w:rPr>
          <w:sz w:val="28"/>
          <w:szCs w:val="28"/>
        </w:rPr>
        <w:t>ов</w:t>
      </w:r>
      <w:r w:rsidR="00E1216E" w:rsidRPr="001141CC">
        <w:rPr>
          <w:sz w:val="28"/>
          <w:szCs w:val="28"/>
        </w:rPr>
        <w:t xml:space="preserve"> и имеющих в своей структуре подразделения, оказывающие медицинскую помощь по медицинской реабилитации в </w:t>
      </w:r>
      <w:r w:rsidRPr="001141CC">
        <w:rPr>
          <w:sz w:val="28"/>
          <w:szCs w:val="28"/>
        </w:rPr>
        <w:t xml:space="preserve">соответствии с порядками организации медицинской реабилитации взрослых </w:t>
      </w:r>
      <w:r w:rsidR="00E1216E" w:rsidRPr="001141CC">
        <w:rPr>
          <w:sz w:val="28"/>
          <w:szCs w:val="28"/>
        </w:rPr>
        <w:t>и детей</w:t>
      </w:r>
      <w:r w:rsidR="00126ADD">
        <w:rPr>
          <w:sz w:val="28"/>
          <w:szCs w:val="28"/>
        </w:rPr>
        <w:t xml:space="preserve">, представлен </w:t>
      </w:r>
      <w:r w:rsidRPr="001141CC">
        <w:rPr>
          <w:sz w:val="28"/>
          <w:szCs w:val="28"/>
        </w:rPr>
        <w:t xml:space="preserve">в таблице </w:t>
      </w:r>
      <w:r w:rsidR="00C51DB4" w:rsidRPr="001141CC">
        <w:rPr>
          <w:sz w:val="28"/>
          <w:szCs w:val="28"/>
        </w:rPr>
        <w:t>4</w:t>
      </w:r>
      <w:r w:rsidR="00A3793E">
        <w:rPr>
          <w:sz w:val="28"/>
          <w:szCs w:val="28"/>
        </w:rPr>
        <w:t>6</w:t>
      </w:r>
      <w:r w:rsidRPr="001141CC">
        <w:rPr>
          <w:sz w:val="28"/>
          <w:szCs w:val="28"/>
        </w:rPr>
        <w:t>.</w:t>
      </w:r>
    </w:p>
    <w:p w14:paraId="3E0B5F87" w14:textId="33D28B3C" w:rsidR="00513BA8" w:rsidRPr="001141CC" w:rsidRDefault="00513BA8" w:rsidP="00513BA8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  <w:r w:rsidRPr="001141CC">
        <w:rPr>
          <w:sz w:val="28"/>
          <w:szCs w:val="28"/>
        </w:rPr>
        <w:t xml:space="preserve">Таблица </w:t>
      </w:r>
      <w:r w:rsidR="00C51DB4" w:rsidRPr="001141CC">
        <w:rPr>
          <w:sz w:val="28"/>
          <w:szCs w:val="28"/>
        </w:rPr>
        <w:t>4</w:t>
      </w:r>
      <w:r w:rsidR="00A3793E">
        <w:rPr>
          <w:sz w:val="28"/>
          <w:szCs w:val="28"/>
        </w:rPr>
        <w:t>6</w:t>
      </w:r>
    </w:p>
    <w:p w14:paraId="555C835A" w14:textId="77777777" w:rsidR="00513BA8" w:rsidRPr="001141CC" w:rsidRDefault="00513BA8" w:rsidP="00513BA8">
      <w:pPr>
        <w:pStyle w:val="11"/>
        <w:tabs>
          <w:tab w:val="left" w:pos="1454"/>
        </w:tabs>
        <w:spacing w:line="240" w:lineRule="auto"/>
        <w:ind w:firstLine="0"/>
        <w:jc w:val="right"/>
        <w:rPr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311"/>
        <w:gridCol w:w="1370"/>
        <w:gridCol w:w="1448"/>
        <w:gridCol w:w="1119"/>
        <w:gridCol w:w="1082"/>
        <w:gridCol w:w="901"/>
        <w:gridCol w:w="1106"/>
        <w:gridCol w:w="901"/>
        <w:gridCol w:w="1106"/>
      </w:tblGrid>
      <w:tr w:rsidR="00513BA8" w:rsidRPr="001141CC" w14:paraId="62D2B3B0" w14:textId="77777777" w:rsidTr="006B5980">
        <w:trPr>
          <w:tblHeader/>
        </w:trPr>
        <w:tc>
          <w:tcPr>
            <w:tcW w:w="166" w:type="pct"/>
            <w:vMerge w:val="restart"/>
          </w:tcPr>
          <w:p w14:paraId="5927EE35" w14:textId="77777777" w:rsidR="00513BA8" w:rsidRPr="001141CC" w:rsidRDefault="00513BA8" w:rsidP="006B5980">
            <w:pPr>
              <w:pStyle w:val="a3"/>
              <w:ind w:left="-113" w:right="-123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№ п/п</w:t>
            </w:r>
          </w:p>
        </w:tc>
        <w:tc>
          <w:tcPr>
            <w:tcW w:w="733" w:type="pct"/>
            <w:vMerge w:val="restart"/>
          </w:tcPr>
          <w:p w14:paraId="6BEA5146" w14:textId="0CE947FA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Наименование медицинской организации, участвующей в дооснащении</w:t>
            </w:r>
            <w:r w:rsidR="00E1216E" w:rsidRPr="001141CC">
              <w:rPr>
                <w:sz w:val="16"/>
                <w:szCs w:val="16"/>
              </w:rPr>
              <w:t xml:space="preserve"> и</w:t>
            </w:r>
            <w:r w:rsidRPr="001141CC">
              <w:rPr>
                <w:sz w:val="16"/>
                <w:szCs w:val="16"/>
              </w:rPr>
              <w:t xml:space="preserve"> (или) переоснащении</w:t>
            </w:r>
          </w:p>
        </w:tc>
        <w:tc>
          <w:tcPr>
            <w:tcW w:w="775" w:type="pct"/>
            <w:vMerge w:val="restart"/>
          </w:tcPr>
          <w:p w14:paraId="173CEB76" w14:textId="7E6A6629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Полное наименование </w:t>
            </w:r>
            <w:proofErr w:type="spellStart"/>
            <w:proofErr w:type="gramStart"/>
            <w:r w:rsidRPr="001141CC">
              <w:rPr>
                <w:sz w:val="16"/>
                <w:szCs w:val="16"/>
              </w:rPr>
              <w:t>реабилитацион</w:t>
            </w:r>
            <w:r w:rsidR="00B03CEC">
              <w:rPr>
                <w:sz w:val="16"/>
                <w:szCs w:val="16"/>
              </w:rPr>
              <w:t>-</w:t>
            </w:r>
            <w:r w:rsidRPr="001141CC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1141CC">
              <w:rPr>
                <w:sz w:val="16"/>
                <w:szCs w:val="16"/>
              </w:rPr>
              <w:t xml:space="preserve"> отделения, которое планируется к дооснащению и (или) переоснащению</w:t>
            </w:r>
          </w:p>
        </w:tc>
        <w:tc>
          <w:tcPr>
            <w:tcW w:w="599" w:type="pct"/>
            <w:vMerge w:val="restart"/>
          </w:tcPr>
          <w:p w14:paraId="1721B941" w14:textId="51826DCA" w:rsidR="00513BA8" w:rsidRPr="001141CC" w:rsidRDefault="006B5980" w:rsidP="006B5980">
            <w:pPr>
              <w:pStyle w:val="a3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пациентов </w:t>
            </w:r>
            <w:r w:rsidR="00B03CEC">
              <w:rPr>
                <w:sz w:val="16"/>
                <w:szCs w:val="16"/>
              </w:rPr>
              <w:t>взрослые (</w:t>
            </w:r>
            <w:r>
              <w:rPr>
                <w:sz w:val="16"/>
                <w:szCs w:val="16"/>
              </w:rPr>
              <w:t>дети</w:t>
            </w:r>
            <w:r w:rsidR="00B03CEC">
              <w:rPr>
                <w:sz w:val="16"/>
                <w:szCs w:val="16"/>
              </w:rPr>
              <w:t>)</w:t>
            </w:r>
          </w:p>
        </w:tc>
        <w:tc>
          <w:tcPr>
            <w:tcW w:w="579" w:type="pct"/>
            <w:vMerge w:val="restart"/>
          </w:tcPr>
          <w:p w14:paraId="03CCAC9D" w14:textId="4B79499D" w:rsidR="00513BA8" w:rsidRPr="001141CC" w:rsidRDefault="00513BA8" w:rsidP="006B5980">
            <w:pPr>
              <w:pStyle w:val="a3"/>
              <w:ind w:left="-108" w:right="-16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Год дооснащения </w:t>
            </w:r>
            <w:r w:rsidRPr="001141CC">
              <w:rPr>
                <w:sz w:val="16"/>
                <w:szCs w:val="16"/>
              </w:rPr>
              <w:br/>
              <w:t xml:space="preserve">и (или) </w:t>
            </w:r>
            <w:proofErr w:type="spellStart"/>
            <w:r w:rsidRPr="001141CC">
              <w:rPr>
                <w:sz w:val="16"/>
                <w:szCs w:val="16"/>
              </w:rPr>
              <w:t>переоснаще</w:t>
            </w:r>
            <w:proofErr w:type="spellEnd"/>
            <w:r w:rsidR="006B5980">
              <w:rPr>
                <w:sz w:val="16"/>
                <w:szCs w:val="16"/>
              </w:rPr>
              <w:t>-</w:t>
            </w:r>
            <w:r w:rsidR="006B5980">
              <w:rPr>
                <w:sz w:val="16"/>
                <w:szCs w:val="16"/>
              </w:rPr>
              <w:br/>
            </w:r>
            <w:proofErr w:type="spellStart"/>
            <w:r w:rsidRPr="001141CC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74" w:type="pct"/>
            <w:gridSpan w:val="2"/>
          </w:tcPr>
          <w:p w14:paraId="5E06A6C6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Коэффициент оснащенности </w:t>
            </w:r>
            <w:r w:rsidRPr="001141CC">
              <w:rPr>
                <w:bCs/>
                <w:sz w:val="16"/>
                <w:szCs w:val="16"/>
              </w:rPr>
              <w:t>отделения медицинской реабилитации (%)</w:t>
            </w:r>
          </w:p>
        </w:tc>
        <w:tc>
          <w:tcPr>
            <w:tcW w:w="1074" w:type="pct"/>
            <w:gridSpan w:val="2"/>
          </w:tcPr>
          <w:p w14:paraId="4038EC6C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Коэффициент оснащенности </w:t>
            </w:r>
            <w:r w:rsidRPr="001141CC">
              <w:rPr>
                <w:bCs/>
                <w:sz w:val="16"/>
                <w:szCs w:val="16"/>
              </w:rPr>
              <w:t>медицинской организации (%)</w:t>
            </w:r>
          </w:p>
        </w:tc>
      </w:tr>
      <w:tr w:rsidR="00513BA8" w:rsidRPr="001141CC" w14:paraId="4D047BE4" w14:textId="77777777" w:rsidTr="006B5980">
        <w:trPr>
          <w:tblHeader/>
        </w:trPr>
        <w:tc>
          <w:tcPr>
            <w:tcW w:w="166" w:type="pct"/>
            <w:vMerge/>
          </w:tcPr>
          <w:p w14:paraId="48445994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pct"/>
            <w:vMerge/>
          </w:tcPr>
          <w:p w14:paraId="012D5929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pct"/>
            <w:vMerge/>
          </w:tcPr>
          <w:p w14:paraId="43C23DEE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14:paraId="0DCEAA9B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4C73C4C4" w14:textId="77777777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</w:tcPr>
          <w:p w14:paraId="10505F7C" w14:textId="0709E50E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до момента </w:t>
            </w:r>
            <w:proofErr w:type="spellStart"/>
            <w:proofErr w:type="gramStart"/>
            <w:r w:rsidRPr="001141CC">
              <w:rPr>
                <w:sz w:val="16"/>
                <w:szCs w:val="16"/>
              </w:rPr>
              <w:t>оснаще</w:t>
            </w:r>
            <w:r w:rsidR="006B5980">
              <w:rPr>
                <w:sz w:val="16"/>
                <w:szCs w:val="16"/>
              </w:rPr>
              <w:t>-</w:t>
            </w:r>
            <w:r w:rsidRPr="001141C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592" w:type="pct"/>
          </w:tcPr>
          <w:p w14:paraId="766BC813" w14:textId="5069DCF3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по итогам поставки </w:t>
            </w:r>
            <w:proofErr w:type="spellStart"/>
            <w:proofErr w:type="gramStart"/>
            <w:r w:rsidRPr="001141CC">
              <w:rPr>
                <w:sz w:val="16"/>
                <w:szCs w:val="16"/>
              </w:rPr>
              <w:t>медицинс</w:t>
            </w:r>
            <w:proofErr w:type="spellEnd"/>
            <w:r w:rsidR="006B5980">
              <w:rPr>
                <w:sz w:val="16"/>
                <w:szCs w:val="16"/>
              </w:rPr>
              <w:t>-</w:t>
            </w:r>
            <w:r w:rsidRPr="001141CC">
              <w:rPr>
                <w:sz w:val="16"/>
                <w:szCs w:val="16"/>
              </w:rPr>
              <w:t>кого</w:t>
            </w:r>
            <w:proofErr w:type="gramEnd"/>
            <w:r w:rsidRPr="001141CC">
              <w:rPr>
                <w:sz w:val="16"/>
                <w:szCs w:val="16"/>
              </w:rPr>
              <w:t xml:space="preserve"> </w:t>
            </w:r>
            <w:proofErr w:type="spellStart"/>
            <w:r w:rsidRPr="001141CC">
              <w:rPr>
                <w:sz w:val="16"/>
                <w:szCs w:val="16"/>
              </w:rPr>
              <w:t>оборудова</w:t>
            </w:r>
            <w:r w:rsidR="006B5980">
              <w:rPr>
                <w:sz w:val="16"/>
                <w:szCs w:val="16"/>
              </w:rPr>
              <w:t>-</w:t>
            </w:r>
            <w:r w:rsidRPr="001141CC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82" w:type="pct"/>
          </w:tcPr>
          <w:p w14:paraId="1FE76B4E" w14:textId="084E46C0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до момента </w:t>
            </w:r>
            <w:proofErr w:type="spellStart"/>
            <w:proofErr w:type="gramStart"/>
            <w:r w:rsidRPr="001141CC">
              <w:rPr>
                <w:sz w:val="16"/>
                <w:szCs w:val="16"/>
              </w:rPr>
              <w:t>оснаще</w:t>
            </w:r>
            <w:r w:rsidR="006B5980">
              <w:rPr>
                <w:sz w:val="16"/>
                <w:szCs w:val="16"/>
              </w:rPr>
              <w:t>-</w:t>
            </w:r>
            <w:r w:rsidRPr="001141C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592" w:type="pct"/>
          </w:tcPr>
          <w:p w14:paraId="0C0C401E" w14:textId="28316569" w:rsidR="00513BA8" w:rsidRPr="001141CC" w:rsidRDefault="00513BA8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 xml:space="preserve">по итогам поставки </w:t>
            </w:r>
            <w:proofErr w:type="gramStart"/>
            <w:r w:rsidRPr="001141CC">
              <w:rPr>
                <w:sz w:val="16"/>
                <w:szCs w:val="16"/>
              </w:rPr>
              <w:t>медицинско</w:t>
            </w:r>
            <w:r w:rsidR="006B5980">
              <w:rPr>
                <w:sz w:val="16"/>
                <w:szCs w:val="16"/>
              </w:rPr>
              <w:t>-</w:t>
            </w:r>
            <w:proofErr w:type="spellStart"/>
            <w:r w:rsidRPr="001141CC">
              <w:rPr>
                <w:sz w:val="16"/>
                <w:szCs w:val="16"/>
              </w:rPr>
              <w:t>го</w:t>
            </w:r>
            <w:proofErr w:type="spellEnd"/>
            <w:proofErr w:type="gramEnd"/>
            <w:r w:rsidRPr="001141CC">
              <w:rPr>
                <w:sz w:val="16"/>
                <w:szCs w:val="16"/>
              </w:rPr>
              <w:t xml:space="preserve"> </w:t>
            </w:r>
            <w:proofErr w:type="spellStart"/>
            <w:r w:rsidRPr="001141CC">
              <w:rPr>
                <w:sz w:val="16"/>
                <w:szCs w:val="16"/>
              </w:rPr>
              <w:t>оборудова</w:t>
            </w:r>
            <w:r w:rsidR="006B5980">
              <w:rPr>
                <w:sz w:val="16"/>
                <w:szCs w:val="16"/>
              </w:rPr>
              <w:t>-</w:t>
            </w:r>
            <w:r w:rsidRPr="001141CC">
              <w:rPr>
                <w:sz w:val="16"/>
                <w:szCs w:val="16"/>
              </w:rPr>
              <w:t>ния</w:t>
            </w:r>
            <w:proofErr w:type="spellEnd"/>
          </w:p>
        </w:tc>
      </w:tr>
      <w:tr w:rsidR="00E1216E" w:rsidRPr="001141CC" w14:paraId="465AE251" w14:textId="77777777" w:rsidTr="006B5980">
        <w:tc>
          <w:tcPr>
            <w:tcW w:w="166" w:type="pct"/>
          </w:tcPr>
          <w:p w14:paraId="13E11A16" w14:textId="1BDA69CB" w:rsidR="00E1216E" w:rsidRPr="001141CC" w:rsidRDefault="00E1216E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14:paraId="3DB28C98" w14:textId="2C943975" w:rsidR="00E1216E" w:rsidRPr="001141CC" w:rsidRDefault="00E1216E" w:rsidP="00B03CEC">
            <w:pPr>
              <w:pStyle w:val="a3"/>
              <w:ind w:left="0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КОГКБУЗ «</w:t>
            </w:r>
            <w:r w:rsidR="00F9722F">
              <w:rPr>
                <w:sz w:val="16"/>
                <w:szCs w:val="16"/>
              </w:rPr>
              <w:t>Больница скорой медицинской помощи</w:t>
            </w:r>
            <w:r w:rsidRPr="001141CC">
              <w:rPr>
                <w:sz w:val="16"/>
                <w:szCs w:val="16"/>
              </w:rPr>
              <w:t>»</w:t>
            </w:r>
          </w:p>
        </w:tc>
        <w:tc>
          <w:tcPr>
            <w:tcW w:w="775" w:type="pct"/>
          </w:tcPr>
          <w:p w14:paraId="05C86B74" w14:textId="77777777" w:rsidR="00E1216E" w:rsidRPr="001141CC" w:rsidRDefault="00E1216E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bCs/>
                <w:color w:val="000000"/>
                <w:sz w:val="16"/>
                <w:szCs w:val="16"/>
              </w:rPr>
              <w:t xml:space="preserve">стационарное </w:t>
            </w:r>
            <w:r w:rsidRPr="001141CC">
              <w:rPr>
                <w:sz w:val="16"/>
                <w:szCs w:val="16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  <w:tc>
          <w:tcPr>
            <w:tcW w:w="599" w:type="pct"/>
          </w:tcPr>
          <w:p w14:paraId="74CEF882" w14:textId="77777777" w:rsidR="00E1216E" w:rsidRPr="001141CC" w:rsidRDefault="00E1216E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взрослые</w:t>
            </w:r>
          </w:p>
        </w:tc>
        <w:tc>
          <w:tcPr>
            <w:tcW w:w="579" w:type="pct"/>
          </w:tcPr>
          <w:p w14:paraId="43209C58" w14:textId="44D5550A" w:rsidR="00E1216E" w:rsidRPr="001141CC" w:rsidRDefault="00E1216E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2025</w:t>
            </w:r>
          </w:p>
        </w:tc>
        <w:tc>
          <w:tcPr>
            <w:tcW w:w="482" w:type="pct"/>
          </w:tcPr>
          <w:p w14:paraId="551AC564" w14:textId="330A25C0" w:rsidR="00E1216E" w:rsidRPr="001141CC" w:rsidRDefault="005C5B54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36</w:t>
            </w:r>
          </w:p>
        </w:tc>
        <w:tc>
          <w:tcPr>
            <w:tcW w:w="592" w:type="pct"/>
          </w:tcPr>
          <w:p w14:paraId="7F137CF8" w14:textId="27570B1F" w:rsidR="00E1216E" w:rsidRPr="001141CC" w:rsidRDefault="005C5B54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98</w:t>
            </w:r>
          </w:p>
        </w:tc>
        <w:tc>
          <w:tcPr>
            <w:tcW w:w="482" w:type="pct"/>
          </w:tcPr>
          <w:p w14:paraId="29AE28A9" w14:textId="1D427BEE" w:rsidR="00E1216E" w:rsidRPr="001141CC" w:rsidRDefault="00353644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64,15</w:t>
            </w:r>
          </w:p>
        </w:tc>
        <w:tc>
          <w:tcPr>
            <w:tcW w:w="592" w:type="pct"/>
          </w:tcPr>
          <w:p w14:paraId="195AAAE5" w14:textId="305562E4" w:rsidR="00E1216E" w:rsidRPr="001141CC" w:rsidRDefault="00353644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95,15</w:t>
            </w:r>
          </w:p>
        </w:tc>
      </w:tr>
      <w:tr w:rsidR="00AD1579" w:rsidRPr="001141CC" w14:paraId="732AE221" w14:textId="77777777" w:rsidTr="006B5980">
        <w:tc>
          <w:tcPr>
            <w:tcW w:w="166" w:type="pct"/>
            <w:vMerge w:val="restart"/>
          </w:tcPr>
          <w:p w14:paraId="1D294186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</w:t>
            </w:r>
          </w:p>
        </w:tc>
        <w:tc>
          <w:tcPr>
            <w:tcW w:w="733" w:type="pct"/>
            <w:vMerge w:val="restart"/>
          </w:tcPr>
          <w:p w14:paraId="52C366CE" w14:textId="694E48DE" w:rsidR="00AD1579" w:rsidRPr="001141CC" w:rsidRDefault="00AD1579" w:rsidP="00B03CEC">
            <w:pPr>
              <w:pStyle w:val="a3"/>
              <w:ind w:left="0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КОГК</w:t>
            </w:r>
            <w:r w:rsidR="00F9722F">
              <w:rPr>
                <w:sz w:val="16"/>
                <w:szCs w:val="16"/>
              </w:rPr>
              <w:t>БУЗ «Центр кардиологии и неврологии</w:t>
            </w:r>
            <w:r w:rsidRPr="001141CC">
              <w:rPr>
                <w:sz w:val="16"/>
                <w:szCs w:val="16"/>
              </w:rPr>
              <w:t>»</w:t>
            </w:r>
          </w:p>
        </w:tc>
        <w:tc>
          <w:tcPr>
            <w:tcW w:w="775" w:type="pct"/>
          </w:tcPr>
          <w:p w14:paraId="2D4BBE5C" w14:textId="6873AFE0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bCs/>
                <w:color w:val="000000"/>
                <w:sz w:val="16"/>
                <w:szCs w:val="16"/>
              </w:rPr>
              <w:t xml:space="preserve">стационарное </w:t>
            </w:r>
            <w:r w:rsidRPr="001141CC">
              <w:rPr>
                <w:sz w:val="16"/>
                <w:szCs w:val="16"/>
              </w:rPr>
              <w:t>отделение медицинской реабилитации пациентов с нарушениями функции центральной нервной системы</w:t>
            </w:r>
          </w:p>
        </w:tc>
        <w:tc>
          <w:tcPr>
            <w:tcW w:w="599" w:type="pct"/>
          </w:tcPr>
          <w:p w14:paraId="4DD29AE0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взрослые</w:t>
            </w:r>
          </w:p>
        </w:tc>
        <w:tc>
          <w:tcPr>
            <w:tcW w:w="579" w:type="pct"/>
          </w:tcPr>
          <w:p w14:paraId="238C59D8" w14:textId="56779BC2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2025</w:t>
            </w:r>
          </w:p>
        </w:tc>
        <w:tc>
          <w:tcPr>
            <w:tcW w:w="482" w:type="pct"/>
          </w:tcPr>
          <w:p w14:paraId="5A5F7E78" w14:textId="24EFFAD8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37</w:t>
            </w:r>
          </w:p>
        </w:tc>
        <w:tc>
          <w:tcPr>
            <w:tcW w:w="592" w:type="pct"/>
          </w:tcPr>
          <w:p w14:paraId="1C83BAFB" w14:textId="6204DC6A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95</w:t>
            </w:r>
          </w:p>
        </w:tc>
        <w:tc>
          <w:tcPr>
            <w:tcW w:w="482" w:type="pct"/>
            <w:vMerge w:val="restart"/>
          </w:tcPr>
          <w:p w14:paraId="04A8EC8E" w14:textId="42A575C4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58,6</w:t>
            </w:r>
          </w:p>
        </w:tc>
        <w:tc>
          <w:tcPr>
            <w:tcW w:w="592" w:type="pct"/>
            <w:vMerge w:val="restart"/>
          </w:tcPr>
          <w:p w14:paraId="5F87ADFE" w14:textId="274970CF" w:rsidR="00AD1579" w:rsidRPr="001141CC" w:rsidRDefault="001C4AD0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</w:t>
            </w:r>
          </w:p>
        </w:tc>
      </w:tr>
      <w:tr w:rsidR="00AD1579" w:rsidRPr="001141CC" w14:paraId="1FC480BB" w14:textId="77777777" w:rsidTr="006B5980">
        <w:tc>
          <w:tcPr>
            <w:tcW w:w="166" w:type="pct"/>
            <w:vMerge/>
          </w:tcPr>
          <w:p w14:paraId="4F320BAA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pct"/>
            <w:vMerge/>
          </w:tcPr>
          <w:p w14:paraId="4DF66661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pct"/>
          </w:tcPr>
          <w:p w14:paraId="00C2671E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амбулаторное отделение медицинской реабилитации</w:t>
            </w:r>
          </w:p>
        </w:tc>
        <w:tc>
          <w:tcPr>
            <w:tcW w:w="599" w:type="pct"/>
          </w:tcPr>
          <w:p w14:paraId="3CFA8F23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взрослые</w:t>
            </w:r>
          </w:p>
        </w:tc>
        <w:tc>
          <w:tcPr>
            <w:tcW w:w="579" w:type="pct"/>
          </w:tcPr>
          <w:p w14:paraId="7352161E" w14:textId="0C6DB92A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2025</w:t>
            </w:r>
          </w:p>
        </w:tc>
        <w:tc>
          <w:tcPr>
            <w:tcW w:w="482" w:type="pct"/>
          </w:tcPr>
          <w:p w14:paraId="2F27717D" w14:textId="2576FA0D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45</w:t>
            </w:r>
          </w:p>
        </w:tc>
        <w:tc>
          <w:tcPr>
            <w:tcW w:w="592" w:type="pct"/>
          </w:tcPr>
          <w:p w14:paraId="1739942A" w14:textId="430A6A87" w:rsidR="00AD1579" w:rsidRPr="001141CC" w:rsidRDefault="001C4AD0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D1579" w:rsidRPr="001141CC">
              <w:rPr>
                <w:sz w:val="16"/>
                <w:szCs w:val="16"/>
              </w:rPr>
              <w:t>8*</w:t>
            </w:r>
          </w:p>
        </w:tc>
        <w:tc>
          <w:tcPr>
            <w:tcW w:w="482" w:type="pct"/>
            <w:vMerge/>
          </w:tcPr>
          <w:p w14:paraId="16F5DB3D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vMerge/>
          </w:tcPr>
          <w:p w14:paraId="70E86DAD" w14:textId="77777777" w:rsidR="00AD1579" w:rsidRPr="001141CC" w:rsidRDefault="00AD1579" w:rsidP="00FC0CC5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5C5B54" w:rsidRPr="001141CC" w14:paraId="0349DC20" w14:textId="77777777" w:rsidTr="006B5980">
        <w:tc>
          <w:tcPr>
            <w:tcW w:w="166" w:type="pct"/>
          </w:tcPr>
          <w:p w14:paraId="5C2B539D" w14:textId="0E34B3ED" w:rsidR="005C5B54" w:rsidRPr="001141CC" w:rsidRDefault="00AD1579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3</w:t>
            </w:r>
          </w:p>
        </w:tc>
        <w:tc>
          <w:tcPr>
            <w:tcW w:w="733" w:type="pct"/>
          </w:tcPr>
          <w:p w14:paraId="05338E8C" w14:textId="13BAC2CA" w:rsidR="005C5B54" w:rsidRPr="001141CC" w:rsidRDefault="00F9722F" w:rsidP="00B03CEC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КОГБУЗ «</w:t>
            </w:r>
            <w:proofErr w:type="spellStart"/>
            <w:r>
              <w:rPr>
                <w:sz w:val="16"/>
                <w:szCs w:val="16"/>
              </w:rPr>
              <w:t>Вятскополянс</w:t>
            </w:r>
            <w:proofErr w:type="spellEnd"/>
            <w:r w:rsidR="00B03CE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кая центральная </w:t>
            </w:r>
            <w:r>
              <w:rPr>
                <w:sz w:val="16"/>
                <w:szCs w:val="16"/>
              </w:rPr>
              <w:lastRenderedPageBreak/>
              <w:t>районная больница</w:t>
            </w:r>
            <w:r w:rsidR="00AD1579" w:rsidRPr="001141CC">
              <w:rPr>
                <w:sz w:val="16"/>
                <w:szCs w:val="16"/>
              </w:rPr>
              <w:t>»</w:t>
            </w:r>
          </w:p>
        </w:tc>
        <w:tc>
          <w:tcPr>
            <w:tcW w:w="775" w:type="pct"/>
          </w:tcPr>
          <w:p w14:paraId="25F0428A" w14:textId="0557A326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lastRenderedPageBreak/>
              <w:t>амбулаторное отделение медицинской реабилитации</w:t>
            </w:r>
          </w:p>
        </w:tc>
        <w:tc>
          <w:tcPr>
            <w:tcW w:w="599" w:type="pct"/>
          </w:tcPr>
          <w:p w14:paraId="0D356C05" w14:textId="0E1A935E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взрослые</w:t>
            </w:r>
          </w:p>
        </w:tc>
        <w:tc>
          <w:tcPr>
            <w:tcW w:w="579" w:type="pct"/>
          </w:tcPr>
          <w:p w14:paraId="557DC505" w14:textId="4D17306A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2026</w:t>
            </w:r>
          </w:p>
        </w:tc>
        <w:tc>
          <w:tcPr>
            <w:tcW w:w="482" w:type="pct"/>
          </w:tcPr>
          <w:p w14:paraId="54FC3C6A" w14:textId="7D376062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25</w:t>
            </w:r>
          </w:p>
        </w:tc>
        <w:tc>
          <w:tcPr>
            <w:tcW w:w="592" w:type="pct"/>
          </w:tcPr>
          <w:p w14:paraId="6BA6820D" w14:textId="50798F21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100</w:t>
            </w:r>
          </w:p>
        </w:tc>
        <w:tc>
          <w:tcPr>
            <w:tcW w:w="482" w:type="pct"/>
          </w:tcPr>
          <w:p w14:paraId="6DD81ADD" w14:textId="0BAD186B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25</w:t>
            </w:r>
          </w:p>
        </w:tc>
        <w:tc>
          <w:tcPr>
            <w:tcW w:w="592" w:type="pct"/>
          </w:tcPr>
          <w:p w14:paraId="168B9117" w14:textId="0A8E7FBD" w:rsidR="005C5B54" w:rsidRPr="001141CC" w:rsidRDefault="005C5B54" w:rsidP="005C5B5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1141CC">
              <w:rPr>
                <w:sz w:val="16"/>
                <w:szCs w:val="16"/>
              </w:rPr>
              <w:t>100</w:t>
            </w:r>
          </w:p>
        </w:tc>
      </w:tr>
    </w:tbl>
    <w:p w14:paraId="6CC28973" w14:textId="77777777" w:rsidR="00B03CEC" w:rsidRDefault="00B03CEC" w:rsidP="00025E59">
      <w:pPr>
        <w:pStyle w:val="11"/>
        <w:spacing w:line="240" w:lineRule="auto"/>
        <w:ind w:firstLine="0"/>
        <w:jc w:val="both"/>
        <w:rPr>
          <w:bCs/>
          <w:sz w:val="24"/>
          <w:szCs w:val="24"/>
          <w:lang w:bidi="ar-SA"/>
        </w:rPr>
      </w:pPr>
    </w:p>
    <w:p w14:paraId="1010B701" w14:textId="7C6BAA53" w:rsidR="002F2D35" w:rsidRPr="00B03CEC" w:rsidRDefault="00B03CEC" w:rsidP="00025E59">
      <w:pPr>
        <w:pStyle w:val="11"/>
        <w:spacing w:line="240" w:lineRule="auto"/>
        <w:ind w:firstLine="0"/>
        <w:jc w:val="both"/>
        <w:rPr>
          <w:bCs/>
          <w:sz w:val="24"/>
          <w:szCs w:val="24"/>
          <w:lang w:bidi="ar-SA"/>
        </w:rPr>
      </w:pPr>
      <w:r>
        <w:rPr>
          <w:bCs/>
          <w:sz w:val="24"/>
          <w:szCs w:val="24"/>
          <w:lang w:bidi="ar-SA"/>
        </w:rPr>
        <w:t>* О</w:t>
      </w:r>
      <w:r w:rsidR="005C5B54" w:rsidRPr="00B03CEC">
        <w:rPr>
          <w:bCs/>
          <w:sz w:val="24"/>
          <w:szCs w:val="24"/>
          <w:lang w:bidi="ar-SA"/>
        </w:rPr>
        <w:t xml:space="preserve">тделение работает в составе </w:t>
      </w:r>
      <w:proofErr w:type="spellStart"/>
      <w:r w:rsidR="005C5B54" w:rsidRPr="00B03CEC">
        <w:rPr>
          <w:bCs/>
          <w:sz w:val="24"/>
          <w:szCs w:val="24"/>
          <w:lang w:bidi="ar-SA"/>
        </w:rPr>
        <w:t>кардиодиспансера</w:t>
      </w:r>
      <w:proofErr w:type="spellEnd"/>
      <w:r w:rsidR="005C5B54" w:rsidRPr="00B03CEC">
        <w:rPr>
          <w:bCs/>
          <w:sz w:val="24"/>
          <w:szCs w:val="24"/>
          <w:lang w:bidi="ar-SA"/>
        </w:rPr>
        <w:t xml:space="preserve">, оказывает услуги только по </w:t>
      </w:r>
      <w:proofErr w:type="spellStart"/>
      <w:r w:rsidR="005C5B54" w:rsidRPr="00B03CEC">
        <w:rPr>
          <w:bCs/>
          <w:sz w:val="24"/>
          <w:szCs w:val="24"/>
          <w:lang w:bidi="ar-SA"/>
        </w:rPr>
        <w:t>кардиореабилитации</w:t>
      </w:r>
      <w:proofErr w:type="spellEnd"/>
      <w:r w:rsidR="005C5B54" w:rsidRPr="00B03CEC">
        <w:rPr>
          <w:bCs/>
          <w:sz w:val="24"/>
          <w:szCs w:val="24"/>
          <w:lang w:bidi="ar-SA"/>
        </w:rPr>
        <w:t xml:space="preserve">, нет потребности закупать все медицинские изделия, указанные в </w:t>
      </w:r>
      <w:r w:rsidR="00C6049A" w:rsidRPr="00B03CEC">
        <w:rPr>
          <w:bCs/>
          <w:sz w:val="24"/>
          <w:szCs w:val="24"/>
          <w:lang w:bidi="ar-SA"/>
        </w:rPr>
        <w:t>стандарте оснащения</w:t>
      </w:r>
      <w:r>
        <w:rPr>
          <w:bCs/>
          <w:sz w:val="24"/>
          <w:szCs w:val="24"/>
          <w:lang w:bidi="ar-SA"/>
        </w:rPr>
        <w:t>.</w:t>
      </w:r>
    </w:p>
    <w:p w14:paraId="5A5619EC" w14:textId="77777777" w:rsidR="00025E59" w:rsidRPr="00025E59" w:rsidRDefault="00025E59" w:rsidP="00025E59">
      <w:pPr>
        <w:pStyle w:val="11"/>
        <w:spacing w:line="240" w:lineRule="auto"/>
        <w:ind w:firstLine="0"/>
        <w:jc w:val="both"/>
        <w:rPr>
          <w:bCs/>
          <w:sz w:val="16"/>
          <w:szCs w:val="16"/>
          <w:lang w:bidi="ar-SA"/>
        </w:rPr>
      </w:pPr>
    </w:p>
    <w:p w14:paraId="75D20D64" w14:textId="74738615" w:rsidR="008E618C" w:rsidRDefault="008E618C" w:rsidP="00B03CEC">
      <w:pPr>
        <w:pStyle w:val="a3"/>
        <w:numPr>
          <w:ilvl w:val="1"/>
          <w:numId w:val="40"/>
        </w:numPr>
        <w:ind w:left="1418" w:hanging="709"/>
        <w:jc w:val="both"/>
        <w:rPr>
          <w:b/>
          <w:sz w:val="28"/>
          <w:szCs w:val="28"/>
        </w:rPr>
      </w:pPr>
      <w:r w:rsidRPr="007D7CA0">
        <w:rPr>
          <w:b/>
          <w:sz w:val="28"/>
          <w:szCs w:val="28"/>
        </w:rPr>
        <w:t>Анализ кадрового обеспечения реабилитационной службы Кировской области</w:t>
      </w:r>
      <w:r w:rsidR="00992F10" w:rsidRPr="007D7CA0">
        <w:rPr>
          <w:b/>
          <w:sz w:val="28"/>
          <w:szCs w:val="28"/>
        </w:rPr>
        <w:t xml:space="preserve"> (с 2015 по 2024 год)</w:t>
      </w:r>
    </w:p>
    <w:p w14:paraId="0D5383A8" w14:textId="77777777" w:rsidR="00E17F79" w:rsidRPr="007D7CA0" w:rsidRDefault="00E17F79" w:rsidP="00E17F79">
      <w:pPr>
        <w:pStyle w:val="a3"/>
        <w:ind w:left="1418"/>
        <w:jc w:val="both"/>
        <w:rPr>
          <w:b/>
          <w:sz w:val="28"/>
          <w:szCs w:val="28"/>
        </w:rPr>
      </w:pPr>
    </w:p>
    <w:p w14:paraId="5521AE3A" w14:textId="4689FDBF" w:rsidR="00E1216E" w:rsidRDefault="00992F10" w:rsidP="00913E5A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 w:rsidRPr="001141CC">
        <w:rPr>
          <w:sz w:val="28"/>
          <w:szCs w:val="28"/>
        </w:rPr>
        <w:t>В Кировской области в 2015 году осущест</w:t>
      </w:r>
      <w:r w:rsidR="00C97505" w:rsidRPr="001141CC">
        <w:rPr>
          <w:sz w:val="28"/>
          <w:szCs w:val="28"/>
        </w:rPr>
        <w:t>вляли медицинскую реабилитацию 3</w:t>
      </w:r>
      <w:r w:rsidRPr="001141CC">
        <w:rPr>
          <w:sz w:val="28"/>
          <w:szCs w:val="28"/>
        </w:rPr>
        <w:t xml:space="preserve"> медицинские организации</w:t>
      </w:r>
      <w:r w:rsidR="00C97505" w:rsidRPr="001141CC">
        <w:rPr>
          <w:sz w:val="28"/>
          <w:szCs w:val="28"/>
        </w:rPr>
        <w:t>, подведомственные министерству здравоохранения Кировской области</w:t>
      </w:r>
      <w:r w:rsidRPr="001141CC">
        <w:rPr>
          <w:sz w:val="28"/>
          <w:szCs w:val="28"/>
        </w:rPr>
        <w:t xml:space="preserve">: КОГБУЗ «Областной гериатрический центр» и КОГБУЗ «Кировская областная больница восстановительного лечения», которые в 2017 годы были </w:t>
      </w:r>
      <w:r w:rsidRPr="001141CC">
        <w:rPr>
          <w:bCs/>
          <w:sz w:val="28"/>
          <w:szCs w:val="28"/>
        </w:rPr>
        <w:t>реорганизованы с образовани</w:t>
      </w:r>
      <w:r>
        <w:rPr>
          <w:bCs/>
          <w:sz w:val="28"/>
          <w:szCs w:val="28"/>
        </w:rPr>
        <w:t>ем КОГБУЗ «</w:t>
      </w:r>
      <w:r w:rsidR="00C97505">
        <w:rPr>
          <w:bCs/>
          <w:sz w:val="28"/>
          <w:szCs w:val="28"/>
        </w:rPr>
        <w:t>Центр медицинской реабилитации», а также КОГБУЗ «Слободская центральная районная больница имени академика А.Н. Бакулева».</w:t>
      </w:r>
      <w:r>
        <w:rPr>
          <w:bCs/>
          <w:sz w:val="28"/>
          <w:szCs w:val="28"/>
        </w:rPr>
        <w:t xml:space="preserve"> </w:t>
      </w:r>
      <w:r w:rsidR="006E706D">
        <w:rPr>
          <w:sz w:val="28"/>
          <w:szCs w:val="28"/>
        </w:rPr>
        <w:t>К 2017</w:t>
      </w:r>
      <w:r w:rsidR="00C975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начали осуществлять медицинскую реабилитацию </w:t>
      </w:r>
      <w:r w:rsidR="00C97505">
        <w:rPr>
          <w:sz w:val="28"/>
          <w:szCs w:val="28"/>
        </w:rPr>
        <w:t>еще 2 медицинские организации</w:t>
      </w:r>
      <w:r w:rsidR="009A3377">
        <w:rPr>
          <w:sz w:val="28"/>
          <w:szCs w:val="28"/>
        </w:rPr>
        <w:t xml:space="preserve"> (с 2016 года КОГБУЗ «Кировский клинико-диагностический центр», с 2017 года – КОГКБУЗ «Центр кардиологии и неврологии» (до реорганизации –</w:t>
      </w:r>
      <w:r w:rsidR="00BC7089">
        <w:rPr>
          <w:sz w:val="28"/>
          <w:szCs w:val="28"/>
        </w:rPr>
        <w:t xml:space="preserve"> </w:t>
      </w:r>
      <w:r w:rsidR="00A62225">
        <w:rPr>
          <w:sz w:val="28"/>
          <w:szCs w:val="28"/>
        </w:rPr>
        <w:t>Кировское областное государственное учреждение здравоохранения</w:t>
      </w:r>
      <w:r w:rsidR="009A3377">
        <w:rPr>
          <w:sz w:val="28"/>
          <w:szCs w:val="28"/>
        </w:rPr>
        <w:t xml:space="preserve"> «Кировская городская больница № 4»). В</w:t>
      </w:r>
      <w:r>
        <w:rPr>
          <w:sz w:val="28"/>
          <w:szCs w:val="28"/>
        </w:rPr>
        <w:t xml:space="preserve"> 2022 году количество медицинских организаций, </w:t>
      </w:r>
      <w:r w:rsidR="00C97505">
        <w:rPr>
          <w:sz w:val="28"/>
          <w:szCs w:val="28"/>
        </w:rPr>
        <w:t xml:space="preserve">имеющих в своей структуре  </w:t>
      </w:r>
      <w:r>
        <w:rPr>
          <w:sz w:val="28"/>
          <w:szCs w:val="28"/>
        </w:rPr>
        <w:t xml:space="preserve"> реабилитационны</w:t>
      </w:r>
      <w:r w:rsidR="00C97505">
        <w:rPr>
          <w:sz w:val="28"/>
          <w:szCs w:val="28"/>
        </w:rPr>
        <w:t>е</w:t>
      </w:r>
      <w:r>
        <w:rPr>
          <w:sz w:val="28"/>
          <w:szCs w:val="28"/>
        </w:rPr>
        <w:t xml:space="preserve"> отделени</w:t>
      </w:r>
      <w:r w:rsidR="00C97505">
        <w:rPr>
          <w:sz w:val="28"/>
          <w:szCs w:val="28"/>
        </w:rPr>
        <w:t>я</w:t>
      </w:r>
      <w:r w:rsidR="00F1512E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увеличилось до </w:t>
      </w:r>
      <w:r w:rsidR="00C97505">
        <w:rPr>
          <w:sz w:val="28"/>
          <w:szCs w:val="28"/>
        </w:rPr>
        <w:t>6</w:t>
      </w:r>
      <w:r w:rsidR="00AD1579">
        <w:rPr>
          <w:sz w:val="28"/>
          <w:szCs w:val="28"/>
        </w:rPr>
        <w:t xml:space="preserve"> </w:t>
      </w:r>
      <w:r w:rsidR="00F1512E">
        <w:rPr>
          <w:sz w:val="28"/>
          <w:szCs w:val="28"/>
        </w:rPr>
        <w:t xml:space="preserve">организаций </w:t>
      </w:r>
      <w:r w:rsidR="00AD1579">
        <w:rPr>
          <w:sz w:val="28"/>
          <w:szCs w:val="28"/>
        </w:rPr>
        <w:t>(открылись амбулаторные отделения медицинской реабилитации в КОГБУЗ «Кирово-Чепецкая центральная районная больница» и в КОГБУЗ «</w:t>
      </w:r>
      <w:proofErr w:type="spellStart"/>
      <w:r w:rsidR="00AD1579">
        <w:rPr>
          <w:sz w:val="28"/>
          <w:szCs w:val="28"/>
        </w:rPr>
        <w:t>Вятскополянская</w:t>
      </w:r>
      <w:proofErr w:type="spellEnd"/>
      <w:r w:rsidR="00AD1579">
        <w:rPr>
          <w:sz w:val="28"/>
          <w:szCs w:val="28"/>
        </w:rPr>
        <w:t xml:space="preserve"> центральная районная больница»)</w:t>
      </w:r>
      <w:r w:rsidR="00C97505">
        <w:rPr>
          <w:sz w:val="28"/>
          <w:szCs w:val="28"/>
        </w:rPr>
        <w:t xml:space="preserve">, </w:t>
      </w:r>
      <w:r w:rsidR="009A3377">
        <w:rPr>
          <w:sz w:val="28"/>
          <w:szCs w:val="28"/>
        </w:rPr>
        <w:t>в</w:t>
      </w:r>
      <w:r w:rsidR="00C97505">
        <w:rPr>
          <w:sz w:val="28"/>
          <w:szCs w:val="28"/>
        </w:rPr>
        <w:t xml:space="preserve"> 202</w:t>
      </w:r>
      <w:r w:rsidR="009A3377">
        <w:rPr>
          <w:sz w:val="28"/>
          <w:szCs w:val="28"/>
        </w:rPr>
        <w:t>3</w:t>
      </w:r>
      <w:r w:rsidR="00C97505">
        <w:rPr>
          <w:sz w:val="28"/>
          <w:szCs w:val="28"/>
        </w:rPr>
        <w:t xml:space="preserve"> году – до 10</w:t>
      </w:r>
      <w:r w:rsidR="00F1512E">
        <w:rPr>
          <w:sz w:val="28"/>
          <w:szCs w:val="28"/>
        </w:rPr>
        <w:t xml:space="preserve"> организаций</w:t>
      </w:r>
      <w:r w:rsidR="00AD1579">
        <w:rPr>
          <w:sz w:val="28"/>
          <w:szCs w:val="28"/>
        </w:rPr>
        <w:t xml:space="preserve"> (открылись реабилитационные отделения в КОГБУЗ «Кировская областная клиническая больница», КОГКБУЗ «Больница скорой медицинской помощи, КОГБУЗ </w:t>
      </w:r>
      <w:r w:rsidR="00AD1579">
        <w:rPr>
          <w:sz w:val="28"/>
          <w:szCs w:val="28"/>
        </w:rPr>
        <w:lastRenderedPageBreak/>
        <w:t>«Кировский областной госпиталь для ветеранов войн», КОГКБУЗ «Центр онкологии и медицинской радиологии»)</w:t>
      </w:r>
      <w:r w:rsidR="00C97505">
        <w:rPr>
          <w:sz w:val="28"/>
          <w:szCs w:val="28"/>
        </w:rPr>
        <w:t>.</w:t>
      </w:r>
    </w:p>
    <w:p w14:paraId="59229400" w14:textId="4EDCB67C" w:rsidR="00515E68" w:rsidRDefault="00515E68" w:rsidP="00913E5A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медицинских организаций Кировской области специалистами, участвующими в оказании медицинской помощи по медицинской реабилитации</w:t>
      </w:r>
      <w:r w:rsidR="007D7CA0">
        <w:rPr>
          <w:sz w:val="28"/>
          <w:szCs w:val="28"/>
        </w:rPr>
        <w:t xml:space="preserve"> взрослых</w:t>
      </w:r>
      <w:r>
        <w:rPr>
          <w:sz w:val="28"/>
          <w:szCs w:val="28"/>
        </w:rPr>
        <w:t xml:space="preserve">, за последние 10 лет с 2015 по 2024 годы увеличилось, что связано как с увеличением количества открытых реабилитационных отделений, так и увеличением </w:t>
      </w:r>
      <w:r w:rsidR="007D7CA0">
        <w:rPr>
          <w:sz w:val="28"/>
          <w:szCs w:val="28"/>
        </w:rPr>
        <w:t>штатной численности</w:t>
      </w:r>
      <w:r>
        <w:rPr>
          <w:sz w:val="28"/>
          <w:szCs w:val="28"/>
        </w:rPr>
        <w:t xml:space="preserve"> ранее работающих отделений.</w:t>
      </w:r>
    </w:p>
    <w:p w14:paraId="271AC390" w14:textId="36D86BD1" w:rsidR="00515E68" w:rsidRDefault="00515E68" w:rsidP="00913E5A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топе должностей с максимальным увеличением</w:t>
      </w:r>
      <w:r w:rsidR="00C22FD9">
        <w:rPr>
          <w:sz w:val="28"/>
          <w:szCs w:val="28"/>
        </w:rPr>
        <w:t xml:space="preserve"> количества основных работников</w:t>
      </w:r>
      <w:r>
        <w:rPr>
          <w:sz w:val="28"/>
          <w:szCs w:val="28"/>
        </w:rPr>
        <w:t>:</w:t>
      </w:r>
    </w:p>
    <w:p w14:paraId="2DB2CD82" w14:textId="6ED6E19B" w:rsidR="00C22FD9" w:rsidRDefault="00C22FD9" w:rsidP="00297F90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инструктор-методист по </w:t>
      </w:r>
      <w:r w:rsidR="00B11833">
        <w:rPr>
          <w:sz w:val="28"/>
          <w:szCs w:val="28"/>
        </w:rPr>
        <w:t>ЛФК</w:t>
      </w:r>
      <w:r>
        <w:rPr>
          <w:sz w:val="28"/>
          <w:szCs w:val="28"/>
        </w:rPr>
        <w:t xml:space="preserve"> (отсутствие физических лиц в 2015 году, 25 </w:t>
      </w:r>
      <w:r w:rsidRPr="00515E68">
        <w:rPr>
          <w:sz w:val="28"/>
          <w:szCs w:val="28"/>
        </w:rPr>
        <w:t>физических лиц основных р</w:t>
      </w:r>
      <w:r>
        <w:rPr>
          <w:sz w:val="28"/>
          <w:szCs w:val="28"/>
        </w:rPr>
        <w:t xml:space="preserve">аботников на </w:t>
      </w:r>
      <w:r w:rsidR="00C93CD3">
        <w:rPr>
          <w:sz w:val="28"/>
          <w:szCs w:val="28"/>
        </w:rPr>
        <w:t>занятых должностях в 2024 году);</w:t>
      </w:r>
    </w:p>
    <w:p w14:paraId="04764B63" w14:textId="3B070B47" w:rsidR="00987739" w:rsidRDefault="00515E68" w:rsidP="00297F90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врач физической и реабилитационной медиц</w:t>
      </w:r>
      <w:r w:rsidR="00AD1579">
        <w:rPr>
          <w:sz w:val="28"/>
          <w:szCs w:val="28"/>
        </w:rPr>
        <w:t xml:space="preserve">ины (отсутствие физических лиц </w:t>
      </w:r>
      <w:r w:rsidR="007D7CA0">
        <w:rPr>
          <w:sz w:val="28"/>
          <w:szCs w:val="28"/>
        </w:rPr>
        <w:t xml:space="preserve">с 2015 </w:t>
      </w:r>
      <w:r w:rsidR="00AD1579">
        <w:rPr>
          <w:sz w:val="28"/>
          <w:szCs w:val="28"/>
        </w:rPr>
        <w:t>по 2021 год</w:t>
      </w:r>
      <w:r>
        <w:rPr>
          <w:sz w:val="28"/>
          <w:szCs w:val="28"/>
        </w:rPr>
        <w:t>, 2</w:t>
      </w:r>
      <w:r w:rsidR="00C22FD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15E68">
        <w:rPr>
          <w:sz w:val="28"/>
          <w:szCs w:val="28"/>
        </w:rPr>
        <w:t>физических лиц основных р</w:t>
      </w:r>
      <w:r>
        <w:rPr>
          <w:sz w:val="28"/>
          <w:szCs w:val="28"/>
        </w:rPr>
        <w:t xml:space="preserve">аботников на </w:t>
      </w:r>
      <w:r w:rsidR="00C93CD3">
        <w:rPr>
          <w:sz w:val="28"/>
          <w:szCs w:val="28"/>
        </w:rPr>
        <w:t>занятых должностях в 2024 году);</w:t>
      </w:r>
      <w:r>
        <w:rPr>
          <w:sz w:val="28"/>
          <w:szCs w:val="28"/>
        </w:rPr>
        <w:t xml:space="preserve"> </w:t>
      </w:r>
    </w:p>
    <w:p w14:paraId="0B930AFA" w14:textId="6CEF96B0" w:rsidR="00C22FD9" w:rsidRDefault="00C22FD9" w:rsidP="00297F90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психолог (1 </w:t>
      </w:r>
      <w:r w:rsidRPr="00515E68">
        <w:rPr>
          <w:sz w:val="28"/>
          <w:szCs w:val="28"/>
        </w:rPr>
        <w:t>физическ</w:t>
      </w:r>
      <w:r>
        <w:rPr>
          <w:sz w:val="28"/>
          <w:szCs w:val="28"/>
        </w:rPr>
        <w:t>ое</w:t>
      </w:r>
      <w:r w:rsidRPr="00515E68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515E68">
        <w:rPr>
          <w:sz w:val="28"/>
          <w:szCs w:val="28"/>
        </w:rPr>
        <w:t xml:space="preserve"> основных р</w:t>
      </w:r>
      <w:r>
        <w:rPr>
          <w:sz w:val="28"/>
          <w:szCs w:val="28"/>
        </w:rPr>
        <w:t>аботников на занятых должностях</w:t>
      </w:r>
      <w:r w:rsidR="00C93CD3">
        <w:rPr>
          <w:sz w:val="28"/>
          <w:szCs w:val="28"/>
        </w:rPr>
        <w:t xml:space="preserve"> в 2015 году, 18 – в 2024 году);</w:t>
      </w:r>
    </w:p>
    <w:p w14:paraId="32EFC1CA" w14:textId="05D010AB" w:rsidR="00C22FD9" w:rsidRDefault="00C22FD9" w:rsidP="00297F90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по медицинской реабилита</w:t>
      </w:r>
      <w:r w:rsidR="00AD1579">
        <w:rPr>
          <w:sz w:val="28"/>
          <w:szCs w:val="28"/>
        </w:rPr>
        <w:t>ции (отсутствие физических лиц по 2021 год</w:t>
      </w:r>
      <w:r>
        <w:rPr>
          <w:sz w:val="28"/>
          <w:szCs w:val="28"/>
        </w:rPr>
        <w:t xml:space="preserve">, 9 </w:t>
      </w:r>
      <w:r w:rsidRPr="00515E68">
        <w:rPr>
          <w:sz w:val="28"/>
          <w:szCs w:val="28"/>
        </w:rPr>
        <w:t>физических лиц основных р</w:t>
      </w:r>
      <w:r>
        <w:rPr>
          <w:sz w:val="28"/>
          <w:szCs w:val="28"/>
        </w:rPr>
        <w:t xml:space="preserve">аботников на </w:t>
      </w:r>
      <w:r w:rsidR="00C93CD3">
        <w:rPr>
          <w:sz w:val="28"/>
          <w:szCs w:val="28"/>
        </w:rPr>
        <w:t>занятых должностях в 2024 году);</w:t>
      </w:r>
      <w:r>
        <w:rPr>
          <w:sz w:val="28"/>
          <w:szCs w:val="28"/>
        </w:rPr>
        <w:t xml:space="preserve"> </w:t>
      </w:r>
    </w:p>
    <w:p w14:paraId="1B2D8549" w14:textId="77777777" w:rsidR="00913E5A" w:rsidRDefault="00C22FD9" w:rsidP="00913E5A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по </w:t>
      </w:r>
      <w:r w:rsidR="00B11833">
        <w:rPr>
          <w:sz w:val="28"/>
          <w:szCs w:val="28"/>
        </w:rPr>
        <w:t>ЛФК</w:t>
      </w:r>
      <w:r>
        <w:rPr>
          <w:sz w:val="28"/>
          <w:szCs w:val="28"/>
        </w:rPr>
        <w:t xml:space="preserve"> (2 </w:t>
      </w:r>
      <w:r w:rsidRPr="00515E68">
        <w:rPr>
          <w:sz w:val="28"/>
          <w:szCs w:val="28"/>
        </w:rPr>
        <w:t>физическ</w:t>
      </w:r>
      <w:r>
        <w:rPr>
          <w:sz w:val="28"/>
          <w:szCs w:val="28"/>
        </w:rPr>
        <w:t>их</w:t>
      </w:r>
      <w:r w:rsidRPr="00515E6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515E68">
        <w:rPr>
          <w:sz w:val="28"/>
          <w:szCs w:val="28"/>
        </w:rPr>
        <w:t xml:space="preserve"> основных р</w:t>
      </w:r>
      <w:r>
        <w:rPr>
          <w:sz w:val="28"/>
          <w:szCs w:val="28"/>
        </w:rPr>
        <w:t>аботников на занятых должностях в 2015 году, 9 – в 2024 году).</w:t>
      </w:r>
    </w:p>
    <w:p w14:paraId="7AA645CF" w14:textId="77777777" w:rsidR="00913E5A" w:rsidRDefault="00C93FAA" w:rsidP="00913E5A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топе должностей по укомплектованности </w:t>
      </w:r>
      <w:r w:rsidRPr="00C93FAA">
        <w:rPr>
          <w:sz w:val="28"/>
          <w:szCs w:val="28"/>
        </w:rPr>
        <w:t>штатных должностей занятыми должностями</w:t>
      </w:r>
      <w:r>
        <w:rPr>
          <w:sz w:val="28"/>
          <w:szCs w:val="28"/>
        </w:rPr>
        <w:t xml:space="preserve">: врачи по физической и реабилитационной медицине (75,4%), врачи-психотерапевты (66,7%), врачи-физиотерапевты (62,8%), инструкторы-методисты по </w:t>
      </w:r>
      <w:r w:rsidR="00B11833">
        <w:rPr>
          <w:sz w:val="28"/>
          <w:szCs w:val="28"/>
        </w:rPr>
        <w:t>ЛФК</w:t>
      </w:r>
      <w:r>
        <w:rPr>
          <w:sz w:val="28"/>
          <w:szCs w:val="28"/>
        </w:rPr>
        <w:t xml:space="preserve"> (61,6%), медицинские сестры по физиотерапии (78,0%), медицинские сестры по реабилитации (63,0%).</w:t>
      </w:r>
    </w:p>
    <w:p w14:paraId="0B6F1DEE" w14:textId="77777777" w:rsidR="00913E5A" w:rsidRDefault="00913E5A" w:rsidP="00913E5A">
      <w:pPr>
        <w:pStyle w:val="11"/>
        <w:spacing w:line="372" w:lineRule="auto"/>
        <w:ind w:firstLine="708"/>
        <w:jc w:val="both"/>
        <w:rPr>
          <w:sz w:val="28"/>
          <w:szCs w:val="28"/>
        </w:rPr>
      </w:pPr>
    </w:p>
    <w:p w14:paraId="010D3FAF" w14:textId="40DBE7C3" w:rsidR="009D4AEB" w:rsidRDefault="002B01F2" w:rsidP="00913E5A">
      <w:pPr>
        <w:pStyle w:val="11"/>
        <w:spacing w:line="37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D4AEB" w:rsidRPr="009D4AEB">
        <w:rPr>
          <w:sz w:val="28"/>
          <w:szCs w:val="28"/>
        </w:rPr>
        <w:t>а последние 3 года закончили первичную профессиональную переподготовку</w:t>
      </w:r>
      <w:r w:rsidR="009D4AEB">
        <w:rPr>
          <w:sz w:val="28"/>
          <w:szCs w:val="28"/>
        </w:rPr>
        <w:t xml:space="preserve"> по специальности «</w:t>
      </w:r>
      <w:r w:rsidR="009D4AEB" w:rsidRPr="009D4AEB">
        <w:rPr>
          <w:sz w:val="28"/>
          <w:szCs w:val="28"/>
        </w:rPr>
        <w:t>Физическая и реабилитационная медицина</w:t>
      </w:r>
      <w:r w:rsidR="009D4AEB">
        <w:rPr>
          <w:sz w:val="28"/>
          <w:szCs w:val="28"/>
        </w:rPr>
        <w:t>» 56 врачей, по специальности «</w:t>
      </w:r>
      <w:r w:rsidR="00331A53">
        <w:rPr>
          <w:sz w:val="28"/>
          <w:szCs w:val="28"/>
        </w:rPr>
        <w:t>Реабилитационное сестринское дело</w:t>
      </w:r>
      <w:r w:rsidR="009D4AEB" w:rsidRPr="009D4AEB">
        <w:rPr>
          <w:sz w:val="28"/>
          <w:szCs w:val="28"/>
        </w:rPr>
        <w:t>»</w:t>
      </w:r>
      <w:r w:rsidR="009D4AEB">
        <w:rPr>
          <w:sz w:val="28"/>
          <w:szCs w:val="28"/>
        </w:rPr>
        <w:t xml:space="preserve"> </w:t>
      </w:r>
      <w:r w:rsidR="00A060BE">
        <w:rPr>
          <w:sz w:val="28"/>
          <w:szCs w:val="28"/>
        </w:rPr>
        <w:t>95 средних медицинских работников</w:t>
      </w:r>
      <w:r w:rsidR="009D4AEB">
        <w:rPr>
          <w:sz w:val="28"/>
          <w:szCs w:val="28"/>
        </w:rPr>
        <w:t>. Большинство специалистов прошли первичную специализированную аккредитацию</w:t>
      </w:r>
      <w:r>
        <w:rPr>
          <w:sz w:val="28"/>
          <w:szCs w:val="28"/>
        </w:rPr>
        <w:t>.</w:t>
      </w:r>
    </w:p>
    <w:p w14:paraId="2CAFA9B2" w14:textId="77777777" w:rsidR="00913E5A" w:rsidRDefault="006B4727" w:rsidP="00913E5A">
      <w:pPr>
        <w:spacing w:line="372" w:lineRule="auto"/>
        <w:ind w:firstLine="708"/>
        <w:jc w:val="both"/>
        <w:rPr>
          <w:sz w:val="28"/>
          <w:szCs w:val="28"/>
        </w:rPr>
      </w:pPr>
      <w:r w:rsidRPr="006B4727">
        <w:rPr>
          <w:sz w:val="28"/>
          <w:szCs w:val="28"/>
        </w:rPr>
        <w:t>Специалисты, прошедшие первичную профессиональную переподготовку по новым медицинским специальностям в 2024 году</w:t>
      </w:r>
      <w:r>
        <w:rPr>
          <w:sz w:val="28"/>
          <w:szCs w:val="28"/>
        </w:rPr>
        <w:t xml:space="preserve"> (медицинск</w:t>
      </w:r>
      <w:r w:rsidR="000D3696">
        <w:rPr>
          <w:sz w:val="28"/>
          <w:szCs w:val="28"/>
        </w:rPr>
        <w:t>ий логопед</w:t>
      </w:r>
      <w:r>
        <w:rPr>
          <w:sz w:val="28"/>
          <w:szCs w:val="28"/>
        </w:rPr>
        <w:t xml:space="preserve">, </w:t>
      </w:r>
      <w:r w:rsidR="009D4AEB">
        <w:rPr>
          <w:sz w:val="28"/>
          <w:szCs w:val="28"/>
        </w:rPr>
        <w:t>с</w:t>
      </w:r>
      <w:r w:rsidRPr="009D4AEB">
        <w:rPr>
          <w:sz w:val="28"/>
          <w:szCs w:val="28"/>
        </w:rPr>
        <w:t>пециалист по физической реабилитации</w:t>
      </w:r>
      <w:r>
        <w:rPr>
          <w:sz w:val="28"/>
          <w:szCs w:val="28"/>
        </w:rPr>
        <w:t xml:space="preserve">, </w:t>
      </w:r>
      <w:r w:rsidR="009D4AEB">
        <w:rPr>
          <w:sz w:val="28"/>
          <w:szCs w:val="28"/>
        </w:rPr>
        <w:t>с</w:t>
      </w:r>
      <w:r w:rsidRPr="009D4AEB">
        <w:rPr>
          <w:sz w:val="28"/>
          <w:szCs w:val="28"/>
        </w:rPr>
        <w:t xml:space="preserve">пециалист по </w:t>
      </w:r>
      <w:proofErr w:type="spellStart"/>
      <w:r w:rsidRPr="009D4AEB">
        <w:rPr>
          <w:sz w:val="28"/>
          <w:szCs w:val="28"/>
        </w:rPr>
        <w:t>эргореабилитации</w:t>
      </w:r>
      <w:proofErr w:type="spellEnd"/>
      <w:r w:rsidRPr="009D4AEB">
        <w:rPr>
          <w:sz w:val="28"/>
          <w:szCs w:val="28"/>
        </w:rPr>
        <w:t>)</w:t>
      </w:r>
      <w:r w:rsidR="002F2D35">
        <w:rPr>
          <w:sz w:val="28"/>
          <w:szCs w:val="28"/>
        </w:rPr>
        <w:t>,</w:t>
      </w:r>
      <w:r w:rsidRPr="009D4AEB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для прохождения первичной специализированной аккредитации на 2025 год.</w:t>
      </w:r>
    </w:p>
    <w:p w14:paraId="36123CD2" w14:textId="22FBB085" w:rsidR="005B303A" w:rsidRPr="001141CC" w:rsidRDefault="00A060BE" w:rsidP="00913E5A">
      <w:pPr>
        <w:spacing w:line="372" w:lineRule="auto"/>
        <w:ind w:firstLine="708"/>
        <w:jc w:val="both"/>
        <w:rPr>
          <w:sz w:val="28"/>
          <w:szCs w:val="28"/>
        </w:rPr>
      </w:pPr>
      <w:r w:rsidRPr="00A060BE">
        <w:rPr>
          <w:sz w:val="28"/>
          <w:szCs w:val="28"/>
        </w:rPr>
        <w:t xml:space="preserve">Информация по результатам анализа кадрового обеспечения </w:t>
      </w:r>
      <w:r>
        <w:rPr>
          <w:sz w:val="28"/>
          <w:szCs w:val="28"/>
        </w:rPr>
        <w:t>детской</w:t>
      </w:r>
      <w:r w:rsidRPr="00A060BE">
        <w:rPr>
          <w:sz w:val="28"/>
          <w:szCs w:val="28"/>
        </w:rPr>
        <w:t xml:space="preserve"> реабилитационной службы Кировской области</w:t>
      </w:r>
      <w:r w:rsidR="00170AE2" w:rsidRPr="001141CC">
        <w:rPr>
          <w:sz w:val="28"/>
          <w:szCs w:val="28"/>
        </w:rPr>
        <w:t>.</w:t>
      </w:r>
    </w:p>
    <w:p w14:paraId="1051A514" w14:textId="64592D85" w:rsidR="002B01F2" w:rsidRDefault="005118AF" w:rsidP="00297F90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 w:rsidRPr="001D2DA0">
        <w:rPr>
          <w:sz w:val="28"/>
          <w:szCs w:val="28"/>
        </w:rPr>
        <w:t>Кадровое обеспечение медицинских организаций Кировской области специалистами, участвующими в оказании</w:t>
      </w:r>
      <w:r>
        <w:rPr>
          <w:sz w:val="28"/>
          <w:szCs w:val="28"/>
        </w:rPr>
        <w:t xml:space="preserve"> несовершеннолетним </w:t>
      </w:r>
      <w:r w:rsidRPr="001D2DA0">
        <w:rPr>
          <w:sz w:val="28"/>
          <w:szCs w:val="28"/>
        </w:rPr>
        <w:t>медицинской помощи по медицинской реабилитации, за последние 10 лет с 20</w:t>
      </w:r>
      <w:r w:rsidR="00A060BE">
        <w:rPr>
          <w:sz w:val="28"/>
          <w:szCs w:val="28"/>
        </w:rPr>
        <w:t>15 по 2024 год</w:t>
      </w:r>
      <w:r w:rsidRPr="001D2DA0">
        <w:rPr>
          <w:sz w:val="28"/>
          <w:szCs w:val="28"/>
        </w:rPr>
        <w:t xml:space="preserve"> увеличилось, что связано как с увеличением количества открытых реабилитационных отделений, так и увеличением укомплектованности ранее ра</w:t>
      </w:r>
      <w:r w:rsidR="002B01F2">
        <w:rPr>
          <w:sz w:val="28"/>
          <w:szCs w:val="28"/>
        </w:rPr>
        <w:t>ботающих отделений.</w:t>
      </w:r>
    </w:p>
    <w:p w14:paraId="1F9ABFFF" w14:textId="0017E69A" w:rsidR="00BB6978" w:rsidRPr="001141CC" w:rsidRDefault="002B01F2" w:rsidP="00882E2B">
      <w:pPr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141CC">
        <w:rPr>
          <w:sz w:val="28"/>
          <w:szCs w:val="28"/>
        </w:rPr>
        <w:t>а последние 3 года первичную профессиональную переподготовку по специальности «Физическая и</w:t>
      </w:r>
      <w:r>
        <w:rPr>
          <w:sz w:val="28"/>
          <w:szCs w:val="28"/>
        </w:rPr>
        <w:t xml:space="preserve"> реабилитационная медицина» закончили </w:t>
      </w:r>
      <w:r w:rsidR="00B00964">
        <w:rPr>
          <w:sz w:val="28"/>
          <w:szCs w:val="28"/>
        </w:rPr>
        <w:br/>
      </w:r>
      <w:r w:rsidRPr="00B00964">
        <w:rPr>
          <w:spacing w:val="-2"/>
          <w:sz w:val="28"/>
          <w:szCs w:val="28"/>
        </w:rPr>
        <w:t>2 врача, по специальности «Физическая терапия (физическая реабилитация)» –</w:t>
      </w:r>
      <w:r>
        <w:rPr>
          <w:sz w:val="28"/>
          <w:szCs w:val="28"/>
        </w:rPr>
        <w:t xml:space="preserve"> 1 специалист (первичная специализированная аккредитация запланирована на 2025 год), «Реабилитационное сестринское дело» </w:t>
      </w:r>
      <w:r w:rsidR="00B00964">
        <w:rPr>
          <w:sz w:val="28"/>
          <w:szCs w:val="28"/>
        </w:rPr>
        <w:t xml:space="preserve">– 3 средних медицинских работника. </w:t>
      </w:r>
      <w:r w:rsidR="003B1684">
        <w:rPr>
          <w:sz w:val="28"/>
          <w:szCs w:val="28"/>
        </w:rPr>
        <w:t>5</w:t>
      </w:r>
      <w:r w:rsidR="00BB6978">
        <w:rPr>
          <w:sz w:val="28"/>
          <w:szCs w:val="28"/>
        </w:rPr>
        <w:t xml:space="preserve"> врачей</w:t>
      </w:r>
      <w:r w:rsidR="00BB6978" w:rsidRPr="009A2447">
        <w:rPr>
          <w:sz w:val="28"/>
          <w:szCs w:val="28"/>
        </w:rPr>
        <w:t xml:space="preserve"> КОГБУЗ «Детский клинический консультативно-диагностический центр»</w:t>
      </w:r>
      <w:r w:rsidR="00BB6978">
        <w:rPr>
          <w:sz w:val="28"/>
          <w:szCs w:val="28"/>
        </w:rPr>
        <w:t>,</w:t>
      </w:r>
      <w:r w:rsidR="00BB6978" w:rsidRPr="001141CC">
        <w:rPr>
          <w:sz w:val="28"/>
          <w:szCs w:val="28"/>
        </w:rPr>
        <w:t xml:space="preserve"> </w:t>
      </w:r>
      <w:r w:rsidR="004D38FF" w:rsidRPr="001141CC">
        <w:rPr>
          <w:sz w:val="28"/>
          <w:szCs w:val="28"/>
        </w:rPr>
        <w:t>прош</w:t>
      </w:r>
      <w:r w:rsidR="00882E2B">
        <w:rPr>
          <w:sz w:val="28"/>
          <w:szCs w:val="28"/>
        </w:rPr>
        <w:t>ли</w:t>
      </w:r>
      <w:r w:rsidR="00BB6978" w:rsidRPr="001141CC">
        <w:rPr>
          <w:sz w:val="28"/>
          <w:szCs w:val="28"/>
        </w:rPr>
        <w:t xml:space="preserve"> за последние 3 года первичную профессиональную переподготовку по специальности «Физическая и</w:t>
      </w:r>
      <w:r w:rsidR="003704A2">
        <w:rPr>
          <w:sz w:val="28"/>
          <w:szCs w:val="28"/>
        </w:rPr>
        <w:t xml:space="preserve"> реабилитационная медицина»</w:t>
      </w:r>
      <w:r w:rsidR="00A3691C">
        <w:rPr>
          <w:sz w:val="28"/>
          <w:szCs w:val="28"/>
        </w:rPr>
        <w:t>,</w:t>
      </w:r>
      <w:r w:rsidR="00882E2B">
        <w:rPr>
          <w:sz w:val="28"/>
          <w:szCs w:val="28"/>
        </w:rPr>
        <w:t xml:space="preserve"> </w:t>
      </w:r>
      <w:r w:rsidR="00A3691C">
        <w:rPr>
          <w:sz w:val="28"/>
          <w:szCs w:val="28"/>
        </w:rPr>
        <w:t>4</w:t>
      </w:r>
      <w:r>
        <w:rPr>
          <w:sz w:val="28"/>
          <w:szCs w:val="28"/>
        </w:rPr>
        <w:t xml:space="preserve"> медицинских сест</w:t>
      </w:r>
      <w:r w:rsidR="00BB6978" w:rsidRPr="001141CC">
        <w:rPr>
          <w:sz w:val="28"/>
          <w:szCs w:val="28"/>
        </w:rPr>
        <w:t>р</w:t>
      </w:r>
      <w:r w:rsidR="00A3691C">
        <w:rPr>
          <w:sz w:val="28"/>
          <w:szCs w:val="28"/>
        </w:rPr>
        <w:t>ы</w:t>
      </w:r>
      <w:r w:rsidR="00BB6978" w:rsidRPr="009A2447">
        <w:rPr>
          <w:sz w:val="28"/>
          <w:szCs w:val="28"/>
        </w:rPr>
        <w:t xml:space="preserve"> КОГБУЗ «Детский клинический консультативно-диагностический центр»</w:t>
      </w:r>
      <w:r w:rsidR="00BB6978" w:rsidRPr="001141CC">
        <w:rPr>
          <w:sz w:val="28"/>
          <w:szCs w:val="28"/>
        </w:rPr>
        <w:t>, прош</w:t>
      </w:r>
      <w:r>
        <w:rPr>
          <w:sz w:val="28"/>
          <w:szCs w:val="28"/>
        </w:rPr>
        <w:t>ли</w:t>
      </w:r>
      <w:r w:rsidR="00BB6978" w:rsidRPr="001141CC">
        <w:rPr>
          <w:sz w:val="28"/>
          <w:szCs w:val="28"/>
        </w:rPr>
        <w:t xml:space="preserve"> первичную </w:t>
      </w:r>
      <w:r w:rsidR="00BB6978" w:rsidRPr="001141CC">
        <w:rPr>
          <w:sz w:val="28"/>
          <w:szCs w:val="28"/>
        </w:rPr>
        <w:lastRenderedPageBreak/>
        <w:t xml:space="preserve">профессиональную переподготовку по </w:t>
      </w:r>
      <w:r w:rsidR="00BB6978" w:rsidRPr="00766673">
        <w:rPr>
          <w:sz w:val="28"/>
          <w:szCs w:val="28"/>
        </w:rPr>
        <w:t>специальности «</w:t>
      </w:r>
      <w:r w:rsidR="00766673" w:rsidRPr="00766673">
        <w:rPr>
          <w:sz w:val="28"/>
          <w:szCs w:val="28"/>
        </w:rPr>
        <w:t>Реабилитационное сестринское дело</w:t>
      </w:r>
      <w:r w:rsidR="00BB6978" w:rsidRPr="00766673">
        <w:rPr>
          <w:sz w:val="28"/>
          <w:szCs w:val="28"/>
        </w:rPr>
        <w:t>»</w:t>
      </w:r>
      <w:r w:rsidR="00A3691C">
        <w:rPr>
          <w:sz w:val="28"/>
          <w:szCs w:val="28"/>
        </w:rPr>
        <w:t>.</w:t>
      </w:r>
    </w:p>
    <w:p w14:paraId="6731E2AD" w14:textId="0F39B5E1" w:rsidR="00BB6978" w:rsidRPr="002B01F2" w:rsidRDefault="00BB6978" w:rsidP="00297F90">
      <w:pPr>
        <w:spacing w:line="372" w:lineRule="auto"/>
        <w:ind w:firstLine="709"/>
        <w:jc w:val="both"/>
        <w:rPr>
          <w:sz w:val="28"/>
          <w:szCs w:val="28"/>
        </w:rPr>
      </w:pPr>
      <w:r w:rsidRPr="009A2447">
        <w:rPr>
          <w:sz w:val="28"/>
          <w:szCs w:val="28"/>
        </w:rPr>
        <w:t>КОГБУЗ «Детский клинический консультативно-диагностический центр»</w:t>
      </w:r>
      <w:r w:rsidR="00A3691C">
        <w:rPr>
          <w:sz w:val="28"/>
          <w:szCs w:val="28"/>
        </w:rPr>
        <w:t xml:space="preserve"> в 2025 – 2026 годах запланировано</w:t>
      </w:r>
      <w:r w:rsidRPr="001141CC">
        <w:rPr>
          <w:sz w:val="28"/>
          <w:szCs w:val="28"/>
        </w:rPr>
        <w:t xml:space="preserve"> к направ</w:t>
      </w:r>
      <w:r w:rsidR="00A3691C">
        <w:rPr>
          <w:sz w:val="28"/>
          <w:szCs w:val="28"/>
        </w:rPr>
        <w:t xml:space="preserve">ить </w:t>
      </w:r>
      <w:r w:rsidRPr="001141CC">
        <w:rPr>
          <w:sz w:val="28"/>
          <w:szCs w:val="28"/>
        </w:rPr>
        <w:t>на первичную профессиональную переподготовку и повышение ква</w:t>
      </w:r>
      <w:r w:rsidR="002B01F2">
        <w:rPr>
          <w:sz w:val="28"/>
          <w:szCs w:val="28"/>
        </w:rPr>
        <w:t xml:space="preserve">лификации (медицинский логопед) </w:t>
      </w:r>
      <w:r w:rsidRPr="001141CC">
        <w:rPr>
          <w:sz w:val="28"/>
          <w:szCs w:val="28"/>
        </w:rPr>
        <w:t>7</w:t>
      </w:r>
      <w:r w:rsidR="00A3691C">
        <w:rPr>
          <w:sz w:val="28"/>
          <w:szCs w:val="28"/>
        </w:rPr>
        <w:t xml:space="preserve"> специалистов</w:t>
      </w:r>
      <w:r w:rsidR="002B01F2">
        <w:rPr>
          <w:sz w:val="28"/>
          <w:szCs w:val="28"/>
        </w:rPr>
        <w:t>.</w:t>
      </w:r>
    </w:p>
    <w:p w14:paraId="45A1A84C" w14:textId="0BBA16D0" w:rsidR="00766673" w:rsidRPr="00766673" w:rsidRDefault="00766673" w:rsidP="00297F90">
      <w:pPr>
        <w:spacing w:line="372" w:lineRule="auto"/>
        <w:ind w:firstLine="709"/>
        <w:jc w:val="both"/>
        <w:rPr>
          <w:sz w:val="28"/>
          <w:szCs w:val="28"/>
        </w:rPr>
      </w:pPr>
      <w:r w:rsidRPr="00766673">
        <w:rPr>
          <w:sz w:val="28"/>
          <w:szCs w:val="28"/>
        </w:rPr>
        <w:t>За период 2022</w:t>
      </w:r>
      <w:r w:rsidR="00A3691C">
        <w:rPr>
          <w:sz w:val="28"/>
          <w:szCs w:val="28"/>
        </w:rPr>
        <w:t xml:space="preserve"> – </w:t>
      </w:r>
      <w:r w:rsidRPr="00766673">
        <w:rPr>
          <w:sz w:val="28"/>
          <w:szCs w:val="28"/>
        </w:rPr>
        <w:t>2024 годы</w:t>
      </w:r>
      <w:r w:rsidR="002B01F2">
        <w:rPr>
          <w:sz w:val="28"/>
          <w:szCs w:val="28"/>
        </w:rPr>
        <w:t xml:space="preserve"> в КОГБУЗ «Кировская областная детска</w:t>
      </w:r>
      <w:r w:rsidR="00882E2B">
        <w:rPr>
          <w:sz w:val="28"/>
          <w:szCs w:val="28"/>
        </w:rPr>
        <w:t>я</w:t>
      </w:r>
      <w:r w:rsidR="002B01F2">
        <w:rPr>
          <w:sz w:val="28"/>
          <w:szCs w:val="28"/>
        </w:rPr>
        <w:t xml:space="preserve"> клиническая больница»</w:t>
      </w:r>
      <w:r w:rsidRPr="00766673">
        <w:rPr>
          <w:sz w:val="28"/>
          <w:szCs w:val="28"/>
        </w:rPr>
        <w:t xml:space="preserve"> </w:t>
      </w:r>
      <w:r w:rsidR="002B01F2">
        <w:rPr>
          <w:sz w:val="28"/>
          <w:szCs w:val="28"/>
        </w:rPr>
        <w:t xml:space="preserve">прошли обучение: </w:t>
      </w:r>
      <w:r w:rsidRPr="00766673">
        <w:rPr>
          <w:sz w:val="28"/>
          <w:szCs w:val="28"/>
        </w:rPr>
        <w:t xml:space="preserve">1 врач </w:t>
      </w:r>
      <w:r w:rsidR="002B01F2">
        <w:rPr>
          <w:sz w:val="28"/>
          <w:szCs w:val="28"/>
        </w:rPr>
        <w:t xml:space="preserve">– </w:t>
      </w:r>
      <w:r w:rsidRPr="00766673">
        <w:rPr>
          <w:sz w:val="28"/>
          <w:szCs w:val="28"/>
        </w:rPr>
        <w:t>первичную профессиональную подготовку по специальности «Физическая и реабилитационная медицина»</w:t>
      </w:r>
      <w:r>
        <w:rPr>
          <w:sz w:val="28"/>
          <w:szCs w:val="28"/>
        </w:rPr>
        <w:t>,</w:t>
      </w:r>
      <w:r w:rsidR="002B01F2">
        <w:rPr>
          <w:sz w:val="28"/>
          <w:szCs w:val="28"/>
        </w:rPr>
        <w:t xml:space="preserve"> </w:t>
      </w:r>
      <w:r w:rsidRPr="00766673">
        <w:rPr>
          <w:sz w:val="28"/>
          <w:szCs w:val="28"/>
        </w:rPr>
        <w:t xml:space="preserve">2 медицинские сестры – по специальности «Реабилитационное сестринское дело», 1 медицинская сестра – по специальности «Физиотерапия», 1 врач </w:t>
      </w:r>
      <w:r w:rsidR="002B01F2">
        <w:rPr>
          <w:sz w:val="28"/>
          <w:szCs w:val="28"/>
        </w:rPr>
        <w:t>–</w:t>
      </w:r>
      <w:r w:rsidRPr="00766673">
        <w:rPr>
          <w:sz w:val="28"/>
          <w:szCs w:val="28"/>
        </w:rPr>
        <w:t xml:space="preserve"> курсы повышения квалификации по специальности «Лечебная физкультура и спортивная медицина».</w:t>
      </w:r>
    </w:p>
    <w:p w14:paraId="4462348B" w14:textId="793173D5" w:rsidR="00766673" w:rsidRPr="002F2D35" w:rsidRDefault="00766673" w:rsidP="00297F90">
      <w:pPr>
        <w:spacing w:line="372" w:lineRule="auto"/>
        <w:ind w:firstLine="709"/>
        <w:jc w:val="both"/>
        <w:rPr>
          <w:sz w:val="28"/>
          <w:szCs w:val="28"/>
        </w:rPr>
      </w:pPr>
      <w:r w:rsidRPr="00766673">
        <w:rPr>
          <w:sz w:val="28"/>
          <w:szCs w:val="28"/>
        </w:rPr>
        <w:t>Запланировано направление на первичную профессиональную переподготовку 1 врача по специальности «Физическая и реабилитационная медицина», 2 медицинских сестер по специальности «Реабилитационное сестринское дело».</w:t>
      </w:r>
    </w:p>
    <w:p w14:paraId="303ACFF0" w14:textId="77777777" w:rsidR="00C643F6" w:rsidRPr="001141CC" w:rsidRDefault="00C643F6" w:rsidP="00BB6978">
      <w:pPr>
        <w:spacing w:line="259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62E9627" w14:textId="40A21E8C" w:rsidR="00B556FE" w:rsidRDefault="00B556FE" w:rsidP="00EE63D5">
      <w:pPr>
        <w:pStyle w:val="60"/>
        <w:numPr>
          <w:ilvl w:val="0"/>
          <w:numId w:val="46"/>
        </w:numPr>
        <w:shd w:val="clear" w:color="auto" w:fill="auto"/>
        <w:tabs>
          <w:tab w:val="left" w:pos="1244"/>
        </w:tabs>
        <w:ind w:left="1134" w:hanging="425"/>
      </w:pPr>
      <w:bookmarkStart w:id="5" w:name="bookmark20"/>
      <w:r w:rsidRPr="001141CC">
        <w:t>Региональные нормативные правовые акты, регламентирующие</w:t>
      </w:r>
      <w:r>
        <w:t xml:space="preserve"> организацию медицинской помощи по профилю «медицинская реабилитация» в </w:t>
      </w:r>
      <w:bookmarkEnd w:id="5"/>
      <w:r w:rsidR="005118AF">
        <w:t>Кировской области</w:t>
      </w:r>
    </w:p>
    <w:p w14:paraId="735FFC7F" w14:textId="77777777" w:rsidR="00B556FE" w:rsidRDefault="00B556FE" w:rsidP="00B556FE">
      <w:pPr>
        <w:pStyle w:val="60"/>
        <w:shd w:val="clear" w:color="auto" w:fill="auto"/>
        <w:tabs>
          <w:tab w:val="left" w:pos="1244"/>
        </w:tabs>
        <w:ind w:left="709"/>
        <w:jc w:val="left"/>
      </w:pPr>
    </w:p>
    <w:p w14:paraId="14431F14" w14:textId="0A4F7882" w:rsidR="00B556FE" w:rsidRPr="00B556FE" w:rsidRDefault="00A64AEE" w:rsidP="00882E2B">
      <w:pPr>
        <w:pStyle w:val="23"/>
        <w:spacing w:line="372" w:lineRule="auto"/>
        <w:ind w:firstLine="709"/>
        <w:jc w:val="both"/>
        <w:rPr>
          <w:sz w:val="28"/>
          <w:szCs w:val="28"/>
        </w:rPr>
      </w:pPr>
      <w:r w:rsidRPr="00A64AEE">
        <w:rPr>
          <w:sz w:val="28"/>
          <w:szCs w:val="28"/>
          <w:lang w:bidi="ru-RU"/>
        </w:rPr>
        <w:t>Медицинская реабилитация взрослых ос</w:t>
      </w:r>
      <w:r>
        <w:rPr>
          <w:sz w:val="28"/>
          <w:szCs w:val="28"/>
          <w:lang w:bidi="ru-RU"/>
        </w:rPr>
        <w:t xml:space="preserve">уществляется в соответствии </w:t>
      </w:r>
      <w:r>
        <w:rPr>
          <w:sz w:val="28"/>
          <w:szCs w:val="28"/>
          <w:lang w:bidi="ru-RU"/>
        </w:rPr>
        <w:br/>
        <w:t>с </w:t>
      </w:r>
      <w:r w:rsidRPr="00A64AEE">
        <w:rPr>
          <w:sz w:val="28"/>
          <w:szCs w:val="28"/>
          <w:lang w:bidi="ru-RU"/>
        </w:rPr>
        <w:t>распоряжением</w:t>
      </w:r>
      <w:r w:rsidR="00EE63D5">
        <w:rPr>
          <w:sz w:val="28"/>
          <w:szCs w:val="28"/>
          <w:lang w:bidi="ru-RU"/>
        </w:rPr>
        <w:t xml:space="preserve"> министерства здравоохранения Кировской области</w:t>
      </w:r>
      <w:r w:rsidR="00A23E8C">
        <w:rPr>
          <w:sz w:val="28"/>
          <w:szCs w:val="28"/>
          <w:lang w:bidi="ru-RU"/>
        </w:rPr>
        <w:t xml:space="preserve"> от 25.03.2025 № 211</w:t>
      </w:r>
      <w:r>
        <w:rPr>
          <w:sz w:val="28"/>
          <w:szCs w:val="28"/>
        </w:rPr>
        <w:t>. Распоряжением утверждены:</w:t>
      </w:r>
    </w:p>
    <w:p w14:paraId="7CCE5AE5" w14:textId="25C053DD" w:rsidR="00913E5A" w:rsidRDefault="00A64AEE" w:rsidP="00882E2B">
      <w:pPr>
        <w:pStyle w:val="23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B556FE" w:rsidRPr="00D11BAA">
        <w:rPr>
          <w:sz w:val="28"/>
          <w:szCs w:val="28"/>
        </w:rPr>
        <w:t xml:space="preserve"> медицинских организаций, оказывающих медицинскую помощь </w:t>
      </w:r>
      <w:bookmarkStart w:id="6" w:name="_GoBack"/>
      <w:bookmarkEnd w:id="6"/>
      <w:r w:rsidR="00B556FE" w:rsidRPr="00D11BAA">
        <w:rPr>
          <w:sz w:val="28"/>
          <w:szCs w:val="28"/>
        </w:rPr>
        <w:t>за счет</w:t>
      </w:r>
      <w:r w:rsidR="00297F90">
        <w:rPr>
          <w:sz w:val="28"/>
          <w:szCs w:val="28"/>
        </w:rPr>
        <w:t xml:space="preserve"> </w:t>
      </w:r>
      <w:r w:rsidR="00B556FE" w:rsidRPr="00D11BAA">
        <w:rPr>
          <w:sz w:val="28"/>
          <w:szCs w:val="28"/>
        </w:rPr>
        <w:t>средств</w:t>
      </w:r>
      <w:r w:rsidR="00297F90">
        <w:rPr>
          <w:sz w:val="28"/>
          <w:szCs w:val="28"/>
        </w:rPr>
        <w:t xml:space="preserve"> </w:t>
      </w:r>
      <w:r w:rsidR="00B556FE" w:rsidRPr="00D11BAA">
        <w:rPr>
          <w:sz w:val="28"/>
          <w:szCs w:val="28"/>
        </w:rPr>
        <w:t>обязательного медицинского</w:t>
      </w:r>
      <w:r w:rsidR="00297F90">
        <w:rPr>
          <w:sz w:val="28"/>
          <w:szCs w:val="28"/>
        </w:rPr>
        <w:t xml:space="preserve"> </w:t>
      </w:r>
      <w:r w:rsidR="00B556FE" w:rsidRPr="00D11BAA">
        <w:rPr>
          <w:sz w:val="28"/>
          <w:szCs w:val="28"/>
        </w:rPr>
        <w:t xml:space="preserve">страхования на всех </w:t>
      </w:r>
      <w:r w:rsidR="00913E5A">
        <w:rPr>
          <w:sz w:val="28"/>
          <w:szCs w:val="28"/>
        </w:rPr>
        <w:br/>
      </w:r>
    </w:p>
    <w:p w14:paraId="7ECE9FBE" w14:textId="7D09E9D9" w:rsidR="00913E5A" w:rsidRDefault="00913E5A" w:rsidP="00913E5A">
      <w:pPr>
        <w:pStyle w:val="23"/>
        <w:spacing w:line="372" w:lineRule="auto"/>
        <w:jc w:val="both"/>
        <w:rPr>
          <w:sz w:val="28"/>
          <w:szCs w:val="28"/>
        </w:rPr>
      </w:pPr>
    </w:p>
    <w:p w14:paraId="005D2432" w14:textId="77777777" w:rsidR="00882E2B" w:rsidRDefault="00882E2B" w:rsidP="00913E5A">
      <w:pPr>
        <w:pStyle w:val="23"/>
        <w:spacing w:line="372" w:lineRule="auto"/>
        <w:jc w:val="both"/>
        <w:rPr>
          <w:sz w:val="28"/>
          <w:szCs w:val="28"/>
        </w:rPr>
      </w:pPr>
    </w:p>
    <w:p w14:paraId="32563B55" w14:textId="57D32BF7" w:rsidR="00B556FE" w:rsidRPr="00D11BAA" w:rsidRDefault="00B556FE" w:rsidP="00913E5A">
      <w:pPr>
        <w:pStyle w:val="23"/>
        <w:spacing w:line="372" w:lineRule="auto"/>
        <w:jc w:val="both"/>
        <w:rPr>
          <w:sz w:val="28"/>
          <w:szCs w:val="28"/>
        </w:rPr>
      </w:pPr>
      <w:r w:rsidRPr="00D11BAA">
        <w:rPr>
          <w:sz w:val="28"/>
          <w:szCs w:val="28"/>
        </w:rPr>
        <w:lastRenderedPageBreak/>
        <w:t>этапах с указанием группы медицинской организации;</w:t>
      </w:r>
    </w:p>
    <w:p w14:paraId="5A5B3D27" w14:textId="53FFC80A" w:rsidR="00B556FE" w:rsidRDefault="00D11BAA" w:rsidP="009D4AEB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 w:rsidRPr="00A64AEE">
        <w:rPr>
          <w:sz w:val="28"/>
          <w:szCs w:val="28"/>
        </w:rPr>
        <w:t>схем</w:t>
      </w:r>
      <w:r w:rsidR="00A64AEE">
        <w:rPr>
          <w:sz w:val="28"/>
          <w:szCs w:val="28"/>
        </w:rPr>
        <w:t xml:space="preserve">а маршрутизации взрослых, нуждающихся в медицинской реабилитации </w:t>
      </w:r>
      <w:r w:rsidR="00B556FE" w:rsidRPr="00A64AEE">
        <w:rPr>
          <w:sz w:val="28"/>
          <w:szCs w:val="28"/>
        </w:rPr>
        <w:t>(с указанием шкалы реабилитационной маршрутизации);</w:t>
      </w:r>
    </w:p>
    <w:p w14:paraId="1C4267B5" w14:textId="6119755C" w:rsidR="00A23E8C" w:rsidRPr="00A64AEE" w:rsidRDefault="00A23E8C" w:rsidP="009D4AEB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регистра </w:t>
      </w:r>
      <w:r w:rsidRPr="00A23E8C">
        <w:rPr>
          <w:sz w:val="28"/>
          <w:szCs w:val="28"/>
        </w:rPr>
        <w:t>пациентов, нуждающихся в оказании медицинской помощи по профилю «медицинская реабилитация»</w:t>
      </w:r>
      <w:r>
        <w:rPr>
          <w:sz w:val="28"/>
          <w:szCs w:val="28"/>
        </w:rPr>
        <w:t>;</w:t>
      </w:r>
    </w:p>
    <w:p w14:paraId="540FF101" w14:textId="0A9083AF" w:rsidR="00A64AEE" w:rsidRPr="00A64AEE" w:rsidRDefault="00A64AEE" w:rsidP="00A64AEE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 w:rsidRPr="00A64AEE">
        <w:rPr>
          <w:sz w:val="28"/>
          <w:szCs w:val="28"/>
        </w:rPr>
        <w:t>порядок взаимодействия медицинских организаций при проведении медицинской реабилитации;</w:t>
      </w:r>
    </w:p>
    <w:p w14:paraId="0F0F7D65" w14:textId="77777777" w:rsidR="00D160B7" w:rsidRPr="00A64AEE" w:rsidRDefault="00D160B7" w:rsidP="00D160B7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C248D">
        <w:rPr>
          <w:sz w:val="28"/>
          <w:szCs w:val="28"/>
        </w:rPr>
        <w:t>ритерии отбора и эффективности медицинской реабилитации пациентов с нарушениями функций центральной нерв</w:t>
      </w:r>
      <w:r>
        <w:rPr>
          <w:sz w:val="28"/>
          <w:szCs w:val="28"/>
        </w:rPr>
        <w:t xml:space="preserve">ной системы, </w:t>
      </w:r>
      <w:r w:rsidRPr="005C248D">
        <w:rPr>
          <w:sz w:val="28"/>
          <w:szCs w:val="28"/>
        </w:rPr>
        <w:t>костно-мышечной системы, соматическими заболеваниями</w:t>
      </w:r>
      <w:r>
        <w:rPr>
          <w:sz w:val="28"/>
          <w:szCs w:val="28"/>
        </w:rPr>
        <w:t>;</w:t>
      </w:r>
    </w:p>
    <w:p w14:paraId="47BDB621" w14:textId="77777777" w:rsidR="005C248D" w:rsidRDefault="00A64AEE" w:rsidP="00A64AEE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64AEE">
        <w:rPr>
          <w:sz w:val="28"/>
          <w:szCs w:val="28"/>
        </w:rPr>
        <w:t>ритерии оценки качества организации и проведения медицинской реабилитации</w:t>
      </w:r>
      <w:r>
        <w:rPr>
          <w:sz w:val="28"/>
          <w:szCs w:val="28"/>
        </w:rPr>
        <w:t>;</w:t>
      </w:r>
    </w:p>
    <w:p w14:paraId="47BBD9D4" w14:textId="4779BDD9" w:rsidR="00A64AEE" w:rsidRPr="00A64AEE" w:rsidRDefault="00D160B7" w:rsidP="00A64AEE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="00A64AEE" w:rsidRPr="00A64AEE">
        <w:rPr>
          <w:sz w:val="28"/>
          <w:szCs w:val="28"/>
        </w:rPr>
        <w:t xml:space="preserve"> оказания медицинской помощи по медицинской реабилитации</w:t>
      </w:r>
      <w:r w:rsidR="00A23E8C">
        <w:rPr>
          <w:sz w:val="28"/>
          <w:szCs w:val="28"/>
        </w:rPr>
        <w:t xml:space="preserve"> (</w:t>
      </w:r>
      <w:r w:rsidR="00A23E8C" w:rsidRPr="00A23E8C">
        <w:rPr>
          <w:sz w:val="28"/>
          <w:szCs w:val="28"/>
        </w:rPr>
        <w:t>объ</w:t>
      </w:r>
      <w:r w:rsidR="00EE63D5">
        <w:rPr>
          <w:sz w:val="28"/>
          <w:szCs w:val="28"/>
        </w:rPr>
        <w:t>е</w:t>
      </w:r>
      <w:r w:rsidR="00A23E8C" w:rsidRPr="00A23E8C">
        <w:rPr>
          <w:sz w:val="28"/>
          <w:szCs w:val="28"/>
        </w:rPr>
        <w:t>м</w:t>
      </w:r>
      <w:r w:rsidR="00A23E8C">
        <w:rPr>
          <w:sz w:val="28"/>
          <w:szCs w:val="28"/>
        </w:rPr>
        <w:t>ы</w:t>
      </w:r>
      <w:r w:rsidR="00A23E8C" w:rsidRPr="00A23E8C">
        <w:rPr>
          <w:sz w:val="28"/>
          <w:szCs w:val="28"/>
        </w:rPr>
        <w:t xml:space="preserve"> оказания медицинской помощи по профилю «медицинская реабилитация» и перевод</w:t>
      </w:r>
      <w:r w:rsidR="00A23E8C">
        <w:rPr>
          <w:sz w:val="28"/>
          <w:szCs w:val="28"/>
        </w:rPr>
        <w:t>ы</w:t>
      </w:r>
      <w:r w:rsidR="00A23E8C" w:rsidRPr="00A23E8C">
        <w:rPr>
          <w:sz w:val="28"/>
          <w:szCs w:val="28"/>
        </w:rPr>
        <w:t xml:space="preserve"> на следующий этап медицинской реабилитации</w:t>
      </w:r>
      <w:r w:rsidR="00A23E8C">
        <w:rPr>
          <w:sz w:val="28"/>
          <w:szCs w:val="28"/>
        </w:rPr>
        <w:t>)</w:t>
      </w:r>
      <w:r w:rsidR="00A64AEE" w:rsidRPr="00A64AEE">
        <w:rPr>
          <w:sz w:val="28"/>
          <w:szCs w:val="28"/>
        </w:rPr>
        <w:t>;</w:t>
      </w:r>
    </w:p>
    <w:p w14:paraId="1E2C380B" w14:textId="163E7C11" w:rsidR="00B556FE" w:rsidRPr="00A64AEE" w:rsidRDefault="00B556FE" w:rsidP="009D4AEB">
      <w:pPr>
        <w:pStyle w:val="23"/>
        <w:spacing w:line="360" w:lineRule="auto"/>
        <w:ind w:firstLine="708"/>
        <w:jc w:val="both"/>
        <w:rPr>
          <w:sz w:val="28"/>
          <w:szCs w:val="28"/>
        </w:rPr>
      </w:pPr>
      <w:r w:rsidRPr="00A64AEE">
        <w:rPr>
          <w:sz w:val="28"/>
          <w:szCs w:val="28"/>
        </w:rPr>
        <w:t>правила организации медицинской реабилитации с примене</w:t>
      </w:r>
      <w:r w:rsidR="00D160B7">
        <w:rPr>
          <w:sz w:val="28"/>
          <w:szCs w:val="28"/>
        </w:rPr>
        <w:t>нием телемедицинских технологий.</w:t>
      </w:r>
    </w:p>
    <w:p w14:paraId="5479E2D5" w14:textId="23221075" w:rsidR="002669EF" w:rsidRPr="001141CC" w:rsidRDefault="002669EF" w:rsidP="002669EF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141CC">
        <w:rPr>
          <w:sz w:val="28"/>
          <w:szCs w:val="28"/>
          <w:lang w:bidi="ru-RU"/>
        </w:rPr>
        <w:t>Медицинская реабилитация детей ос</w:t>
      </w:r>
      <w:r w:rsidR="00355106">
        <w:rPr>
          <w:sz w:val="28"/>
          <w:szCs w:val="28"/>
          <w:lang w:bidi="ru-RU"/>
        </w:rPr>
        <w:t xml:space="preserve">уществляется в соответствии </w:t>
      </w:r>
      <w:r w:rsidR="00355106">
        <w:rPr>
          <w:sz w:val="28"/>
          <w:szCs w:val="28"/>
          <w:lang w:bidi="ru-RU"/>
        </w:rPr>
        <w:br/>
        <w:t>с </w:t>
      </w:r>
      <w:r w:rsidR="00EE63D5">
        <w:rPr>
          <w:sz w:val="28"/>
          <w:szCs w:val="28"/>
          <w:lang w:bidi="ru-RU"/>
        </w:rPr>
        <w:t>распоряжением</w:t>
      </w:r>
      <w:r w:rsidRPr="001141CC">
        <w:rPr>
          <w:sz w:val="28"/>
          <w:szCs w:val="28"/>
          <w:lang w:bidi="ru-RU"/>
        </w:rPr>
        <w:t xml:space="preserve"> министерства здравоохранения Кировс</w:t>
      </w:r>
      <w:r w:rsidR="00EE63D5">
        <w:rPr>
          <w:sz w:val="28"/>
          <w:szCs w:val="28"/>
          <w:lang w:bidi="ru-RU"/>
        </w:rPr>
        <w:t>кой области от 18.08.2022 № 667</w:t>
      </w:r>
      <w:r w:rsidRPr="001141CC">
        <w:rPr>
          <w:sz w:val="28"/>
          <w:szCs w:val="28"/>
          <w:lang w:bidi="ru-RU"/>
        </w:rPr>
        <w:t>.</w:t>
      </w:r>
    </w:p>
    <w:p w14:paraId="14BD98F2" w14:textId="37D34359" w:rsidR="002669EF" w:rsidRPr="002F2D35" w:rsidRDefault="002669EF" w:rsidP="002669EF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141CC">
        <w:rPr>
          <w:sz w:val="28"/>
          <w:szCs w:val="28"/>
          <w:lang w:bidi="ru-RU"/>
        </w:rPr>
        <w:t xml:space="preserve">Распоряжением министерства здравоохранения Кировской области от 18.08.2022 № 667 утверждены правила направления несовершеннолетних </w:t>
      </w:r>
      <w:r w:rsidR="00F36B5B">
        <w:rPr>
          <w:sz w:val="28"/>
          <w:szCs w:val="28"/>
          <w:lang w:bidi="ru-RU"/>
        </w:rPr>
        <w:br/>
      </w:r>
      <w:r w:rsidRPr="001141CC">
        <w:rPr>
          <w:sz w:val="28"/>
          <w:szCs w:val="28"/>
          <w:lang w:bidi="ru-RU"/>
        </w:rPr>
        <w:t xml:space="preserve">на </w:t>
      </w:r>
      <w:r w:rsidR="00EE63D5" w:rsidRPr="00EE63D5">
        <w:rPr>
          <w:sz w:val="28"/>
          <w:szCs w:val="28"/>
          <w:lang w:bidi="ru-RU"/>
        </w:rPr>
        <w:t>II</w:t>
      </w:r>
      <w:r w:rsidR="00EE63D5">
        <w:rPr>
          <w:sz w:val="28"/>
          <w:szCs w:val="28"/>
          <w:lang w:bidi="ru-RU"/>
        </w:rPr>
        <w:t xml:space="preserve"> и </w:t>
      </w:r>
      <w:r w:rsidR="00EE63D5" w:rsidRPr="00EE63D5">
        <w:rPr>
          <w:sz w:val="28"/>
          <w:szCs w:val="28"/>
          <w:lang w:bidi="ru-RU"/>
        </w:rPr>
        <w:t xml:space="preserve">III </w:t>
      </w:r>
      <w:r w:rsidRPr="001141CC">
        <w:rPr>
          <w:sz w:val="28"/>
          <w:szCs w:val="28"/>
          <w:lang w:bidi="ru-RU"/>
        </w:rPr>
        <w:t>этап</w:t>
      </w:r>
      <w:r w:rsidR="00EE63D5">
        <w:rPr>
          <w:sz w:val="28"/>
          <w:szCs w:val="28"/>
          <w:lang w:bidi="ru-RU"/>
        </w:rPr>
        <w:t>ы медицинской реабилитации</w:t>
      </w:r>
      <w:r w:rsidRPr="001141CC">
        <w:rPr>
          <w:sz w:val="28"/>
          <w:szCs w:val="28"/>
          <w:lang w:bidi="ru-RU"/>
        </w:rPr>
        <w:t>,</w:t>
      </w:r>
      <w:r w:rsidRPr="001141CC">
        <w:rPr>
          <w:b/>
          <w:sz w:val="28"/>
          <w:szCs w:val="28"/>
        </w:rPr>
        <w:t xml:space="preserve"> </w:t>
      </w:r>
      <w:r w:rsidRPr="001141CC">
        <w:rPr>
          <w:sz w:val="28"/>
          <w:szCs w:val="28"/>
          <w:lang w:bidi="ru-RU"/>
        </w:rPr>
        <w:t xml:space="preserve">перечень медицинских организаций, осуществляющих медицинскую реабилитацию детскому населению на территории </w:t>
      </w:r>
      <w:r w:rsidRPr="002F2D35">
        <w:rPr>
          <w:sz w:val="28"/>
          <w:szCs w:val="28"/>
          <w:lang w:bidi="ru-RU"/>
        </w:rPr>
        <w:t>Кировской области.</w:t>
      </w:r>
      <w:r w:rsidR="00EE63D5">
        <w:rPr>
          <w:sz w:val="28"/>
          <w:szCs w:val="28"/>
          <w:lang w:bidi="ru-RU"/>
        </w:rPr>
        <w:t xml:space="preserve"> </w:t>
      </w:r>
    </w:p>
    <w:p w14:paraId="0587C4E4" w14:textId="5D90D713" w:rsidR="00166070" w:rsidRPr="002669EF" w:rsidRDefault="00166070" w:rsidP="002669EF">
      <w:pPr>
        <w:tabs>
          <w:tab w:val="left" w:pos="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2F2D35">
        <w:rPr>
          <w:sz w:val="28"/>
          <w:szCs w:val="28"/>
          <w:lang w:bidi="ru-RU"/>
        </w:rPr>
        <w:t xml:space="preserve">В настоящее время </w:t>
      </w:r>
      <w:r w:rsidR="00862225">
        <w:rPr>
          <w:sz w:val="28"/>
          <w:szCs w:val="28"/>
          <w:lang w:bidi="ru-RU"/>
        </w:rPr>
        <w:t>НПА</w:t>
      </w:r>
      <w:r w:rsidRPr="002F2D35">
        <w:rPr>
          <w:sz w:val="28"/>
          <w:szCs w:val="28"/>
          <w:lang w:bidi="ru-RU"/>
        </w:rPr>
        <w:t xml:space="preserve">, регламентирующие организацию медицинской помощи по профилю «медицинская реабилитация» на территории Кировской области не разработаны. Планируется разработать и утвердить указанные </w:t>
      </w:r>
      <w:r w:rsidRPr="002F2D35">
        <w:rPr>
          <w:sz w:val="28"/>
          <w:szCs w:val="28"/>
          <w:lang w:bidi="ru-RU"/>
        </w:rPr>
        <w:lastRenderedPageBreak/>
        <w:t xml:space="preserve">НПА в срок до 31.12.2025 года </w:t>
      </w:r>
      <w:r w:rsidR="00862225">
        <w:rPr>
          <w:sz w:val="28"/>
          <w:szCs w:val="28"/>
          <w:lang w:bidi="ru-RU"/>
        </w:rPr>
        <w:t xml:space="preserve">в соответствии с </w:t>
      </w:r>
      <w:r w:rsidRPr="002F2D35">
        <w:rPr>
          <w:sz w:val="28"/>
          <w:szCs w:val="28"/>
          <w:lang w:bidi="ru-RU"/>
        </w:rPr>
        <w:t>пункт</w:t>
      </w:r>
      <w:r w:rsidR="00862225">
        <w:rPr>
          <w:sz w:val="28"/>
          <w:szCs w:val="28"/>
          <w:lang w:bidi="ru-RU"/>
        </w:rPr>
        <w:t>ами</w:t>
      </w:r>
      <w:r w:rsidRPr="002F2D35">
        <w:rPr>
          <w:sz w:val="28"/>
          <w:szCs w:val="28"/>
          <w:lang w:bidi="ru-RU"/>
        </w:rPr>
        <w:t xml:space="preserve"> 6.1, 6.2 Плана мер</w:t>
      </w:r>
      <w:r w:rsidR="00862225">
        <w:rPr>
          <w:sz w:val="28"/>
          <w:szCs w:val="28"/>
          <w:lang w:bidi="ru-RU"/>
        </w:rPr>
        <w:t>оприятий Региональной программы согласно приложению</w:t>
      </w:r>
      <w:r w:rsidRPr="002F2D35">
        <w:rPr>
          <w:sz w:val="28"/>
          <w:szCs w:val="28"/>
          <w:lang w:bidi="ru-RU"/>
        </w:rPr>
        <w:t>.</w:t>
      </w:r>
    </w:p>
    <w:p w14:paraId="0331E185" w14:textId="4698042A" w:rsidR="002669EF" w:rsidRDefault="002669EF" w:rsidP="00862225">
      <w:pPr>
        <w:pStyle w:val="11"/>
        <w:spacing w:line="240" w:lineRule="auto"/>
        <w:ind w:firstLine="0"/>
        <w:jc w:val="both"/>
        <w:rPr>
          <w:b/>
          <w:sz w:val="28"/>
          <w:szCs w:val="28"/>
        </w:rPr>
      </w:pPr>
    </w:p>
    <w:p w14:paraId="35C5C8E8" w14:textId="3FA9AF8C" w:rsidR="003A57D2" w:rsidRDefault="00E62BAA" w:rsidP="00E62BAA">
      <w:pPr>
        <w:pStyle w:val="11"/>
        <w:spacing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 Выводы</w:t>
      </w:r>
    </w:p>
    <w:p w14:paraId="0939A59D" w14:textId="77777777" w:rsidR="00862225" w:rsidRPr="00415190" w:rsidRDefault="00862225" w:rsidP="00862225">
      <w:pPr>
        <w:pStyle w:val="11"/>
        <w:spacing w:line="240" w:lineRule="auto"/>
        <w:ind w:firstLine="720"/>
        <w:jc w:val="both"/>
        <w:rPr>
          <w:b/>
          <w:sz w:val="28"/>
          <w:szCs w:val="28"/>
        </w:rPr>
      </w:pPr>
    </w:p>
    <w:p w14:paraId="2250DA1F" w14:textId="644E247E" w:rsidR="00415190" w:rsidRPr="00D539D2" w:rsidRDefault="00415190" w:rsidP="00415190">
      <w:pPr>
        <w:pStyle w:val="11"/>
        <w:tabs>
          <w:tab w:val="left" w:pos="1915"/>
        </w:tabs>
        <w:spacing w:line="372" w:lineRule="auto"/>
        <w:ind w:firstLine="709"/>
        <w:jc w:val="both"/>
        <w:rPr>
          <w:bCs/>
          <w:sz w:val="28"/>
          <w:szCs w:val="28"/>
        </w:rPr>
      </w:pPr>
      <w:r w:rsidRPr="001F71B5">
        <w:rPr>
          <w:bCs/>
          <w:sz w:val="28"/>
          <w:szCs w:val="28"/>
        </w:rPr>
        <w:t xml:space="preserve">По итогам анализа </w:t>
      </w:r>
      <w:r>
        <w:rPr>
          <w:bCs/>
          <w:sz w:val="28"/>
          <w:szCs w:val="28"/>
        </w:rPr>
        <w:t>сведений об оказании медицинской помощи взрослым по профилю</w:t>
      </w:r>
      <w:r w:rsidRPr="001F71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F71B5">
        <w:rPr>
          <w:bCs/>
          <w:sz w:val="28"/>
          <w:szCs w:val="28"/>
        </w:rPr>
        <w:t>медицинск</w:t>
      </w:r>
      <w:r>
        <w:rPr>
          <w:bCs/>
          <w:sz w:val="28"/>
          <w:szCs w:val="28"/>
        </w:rPr>
        <w:t>ая реабилитация»</w:t>
      </w:r>
      <w:r w:rsidRPr="001F71B5">
        <w:rPr>
          <w:bCs/>
          <w:sz w:val="28"/>
          <w:szCs w:val="28"/>
        </w:rPr>
        <w:t xml:space="preserve"> в Кировской области могут были сделаны следующие выводы:</w:t>
      </w:r>
    </w:p>
    <w:p w14:paraId="12CC9B00" w14:textId="77777777" w:rsidR="00415190" w:rsidRPr="00D539D2" w:rsidRDefault="00415190" w:rsidP="00415190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г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еографическими особенностями региона явля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ю</w:t>
      </w:r>
      <w:r w:rsidRPr="00121788"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ru-RU"/>
        </w:rPr>
        <w:t xml:space="preserve"> </w:t>
      </w:r>
      <w:r w:rsidRPr="00121788">
        <w:rPr>
          <w:rFonts w:ascii="Times New Roman" w:hAnsi="Times New Roman" w:cs="Times New Roman"/>
          <w:sz w:val="28"/>
          <w:szCs w:val="28"/>
        </w:rPr>
        <w:t>сложившаяся система расселения населения, связанная в основном с большой площадью территории Кировской области, низкая плотность населения на значительной части территории Кировской области, большие расстояния между населенными пунктами региона, слабое развитие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630A45" w14:textId="4E3143C9" w:rsidR="00415190" w:rsidRPr="00121788" w:rsidRDefault="00415190" w:rsidP="00415190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1788">
        <w:rPr>
          <w:rFonts w:ascii="Times New Roman" w:hAnsi="Times New Roman" w:cs="Times New Roman"/>
          <w:sz w:val="28"/>
          <w:szCs w:val="28"/>
        </w:rPr>
        <w:t xml:space="preserve"> Кировской области неблагоприятная демографическая ситуация: высокая смертность населения (выше, чем по </w:t>
      </w:r>
      <w:r w:rsidR="00E62BAA">
        <w:rPr>
          <w:rFonts w:ascii="Times New Roman" w:hAnsi="Times New Roman" w:cs="Times New Roman"/>
          <w:sz w:val="28"/>
          <w:szCs w:val="28"/>
        </w:rPr>
        <w:t>РФ</w:t>
      </w:r>
      <w:r w:rsidRPr="00121788">
        <w:rPr>
          <w:rFonts w:ascii="Times New Roman" w:hAnsi="Times New Roman" w:cs="Times New Roman"/>
          <w:sz w:val="28"/>
          <w:szCs w:val="28"/>
        </w:rPr>
        <w:t xml:space="preserve"> и ПФО), низкая рождаемость (ниже, чем по </w:t>
      </w:r>
      <w:r w:rsidR="00E62BAA">
        <w:rPr>
          <w:rFonts w:ascii="Times New Roman" w:hAnsi="Times New Roman" w:cs="Times New Roman"/>
          <w:sz w:val="28"/>
          <w:szCs w:val="28"/>
        </w:rPr>
        <w:t>РФ</w:t>
      </w:r>
      <w:r w:rsidRPr="00121788">
        <w:rPr>
          <w:rFonts w:ascii="Times New Roman" w:hAnsi="Times New Roman" w:cs="Times New Roman"/>
          <w:sz w:val="28"/>
          <w:szCs w:val="28"/>
        </w:rPr>
        <w:t xml:space="preserve"> и ПФО), высокая доля населения старше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8DC68B" w14:textId="6C4EAD0D" w:rsidR="00415190" w:rsidRDefault="00B15577" w:rsidP="00B15577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C74F28">
        <w:rPr>
          <w:sz w:val="28"/>
          <w:szCs w:val="28"/>
        </w:rPr>
        <w:t xml:space="preserve">по итогам 2023 года показатель первичной заболеваемости в Кировской области превысил показатель </w:t>
      </w:r>
      <w:r w:rsidR="00E62BAA">
        <w:rPr>
          <w:sz w:val="28"/>
          <w:szCs w:val="28"/>
        </w:rPr>
        <w:t>РФ</w:t>
      </w:r>
      <w:r w:rsidRPr="00C74F28">
        <w:rPr>
          <w:sz w:val="28"/>
          <w:szCs w:val="28"/>
        </w:rPr>
        <w:t xml:space="preserve">, но меньше показателя ПФО, </w:t>
      </w:r>
      <w:r w:rsidR="00415190" w:rsidRPr="00C74F28">
        <w:rPr>
          <w:sz w:val="28"/>
          <w:szCs w:val="28"/>
        </w:rPr>
        <w:t xml:space="preserve">лидирующие места занимают </w:t>
      </w:r>
      <w:r w:rsidR="00E84C3E" w:rsidRPr="00C74F28">
        <w:rPr>
          <w:sz w:val="28"/>
          <w:szCs w:val="28"/>
        </w:rPr>
        <w:t>болезни органов дыхания, травмы, отравления и некоторые другие последствия воздействия внешних причин, б</w:t>
      </w:r>
      <w:r w:rsidRPr="00C74F28">
        <w:rPr>
          <w:sz w:val="28"/>
          <w:szCs w:val="28"/>
        </w:rPr>
        <w:t xml:space="preserve">олезни системы кровообращения. </w:t>
      </w:r>
      <w:r w:rsidR="001F0618" w:rsidRPr="00C74F28">
        <w:rPr>
          <w:sz w:val="28"/>
          <w:szCs w:val="28"/>
        </w:rPr>
        <w:t>Показатель распространенности заболеваний в Кировской области также превысил показатель Российской Федерации, но меньше показателя ПФО, л</w:t>
      </w:r>
      <w:r w:rsidR="00E62BAA">
        <w:rPr>
          <w:sz w:val="28"/>
          <w:szCs w:val="28"/>
        </w:rPr>
        <w:t>идирующие позиции занимают</w:t>
      </w:r>
      <w:r w:rsidR="001F0618" w:rsidRPr="00C74F28">
        <w:rPr>
          <w:sz w:val="28"/>
          <w:szCs w:val="28"/>
        </w:rPr>
        <w:t xml:space="preserve"> болезни органов дыхания, болезни системы кровообращения, болезни костно-мышечной</w:t>
      </w:r>
      <w:r w:rsidR="007E3D46" w:rsidRPr="00C74F28">
        <w:rPr>
          <w:sz w:val="28"/>
          <w:szCs w:val="28"/>
        </w:rPr>
        <w:t xml:space="preserve"> системы и соединительной ткани;</w:t>
      </w:r>
    </w:p>
    <w:p w14:paraId="0206954C" w14:textId="27AC9BBE" w:rsidR="00415190" w:rsidRDefault="00415190" w:rsidP="00415190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539D2">
        <w:rPr>
          <w:rFonts w:ascii="Times New Roman" w:hAnsi="Times New Roman" w:cs="Times New Roman"/>
          <w:sz w:val="28"/>
          <w:szCs w:val="28"/>
        </w:rPr>
        <w:t>в регионе создана трехэтапная система медицинской реабилитации</w:t>
      </w:r>
      <w:r w:rsidR="005B303A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Pr="00D539D2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Pr="0074243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Кировской области </w:t>
      </w:r>
      <w:r w:rsidR="00E62BAA">
        <w:rPr>
          <w:rFonts w:ascii="Times New Roman" w:hAnsi="Times New Roman" w:cs="Times New Roman"/>
          <w:sz w:val="28"/>
          <w:szCs w:val="28"/>
        </w:rPr>
        <w:br/>
      </w:r>
      <w:r w:rsidR="00CF1C35">
        <w:rPr>
          <w:rFonts w:ascii="Times New Roman" w:hAnsi="Times New Roman" w:cs="Times New Roman"/>
          <w:sz w:val="28"/>
          <w:szCs w:val="28"/>
        </w:rPr>
        <w:lastRenderedPageBreak/>
        <w:t>от 25.03.2025</w:t>
      </w:r>
      <w:r w:rsidR="00CF1C35" w:rsidRPr="00CF1C35">
        <w:rPr>
          <w:rFonts w:ascii="Times New Roman" w:hAnsi="Times New Roman" w:cs="Times New Roman"/>
          <w:sz w:val="28"/>
          <w:szCs w:val="28"/>
        </w:rPr>
        <w:t xml:space="preserve"> № 211</w:t>
      </w:r>
      <w:r w:rsidR="00E62BAA">
        <w:rPr>
          <w:rFonts w:ascii="Times New Roman" w:hAnsi="Times New Roman" w:cs="Times New Roman"/>
          <w:sz w:val="28"/>
          <w:szCs w:val="28"/>
        </w:rPr>
        <w:t xml:space="preserve"> </w:t>
      </w:r>
      <w:r w:rsidRPr="00D539D2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C74F28">
        <w:rPr>
          <w:rFonts w:ascii="Times New Roman" w:hAnsi="Times New Roman" w:cs="Times New Roman"/>
          <w:sz w:val="28"/>
          <w:szCs w:val="28"/>
        </w:rPr>
        <w:t>с</w:t>
      </w:r>
      <w:r w:rsidRPr="00D539D2">
        <w:rPr>
          <w:rFonts w:ascii="Times New Roman" w:hAnsi="Times New Roman" w:cs="Times New Roman"/>
          <w:sz w:val="28"/>
          <w:szCs w:val="28"/>
        </w:rPr>
        <w:t xml:space="preserve">хема маршрутизации </w:t>
      </w:r>
      <w:r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D539D2">
        <w:rPr>
          <w:rFonts w:ascii="Times New Roman" w:hAnsi="Times New Roman" w:cs="Times New Roman"/>
          <w:sz w:val="28"/>
          <w:szCs w:val="28"/>
        </w:rPr>
        <w:t>пациентов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9D2">
        <w:rPr>
          <w:rFonts w:ascii="Times New Roman" w:hAnsi="Times New Roman" w:cs="Times New Roman"/>
          <w:sz w:val="28"/>
          <w:szCs w:val="28"/>
        </w:rPr>
        <w:t>медицинскую реабилитацию</w:t>
      </w:r>
      <w:r w:rsidRPr="001F71B5">
        <w:rPr>
          <w:rFonts w:ascii="Times New Roman" w:hAnsi="Times New Roman" w:cs="Times New Roman"/>
          <w:sz w:val="28"/>
          <w:szCs w:val="28"/>
        </w:rPr>
        <w:t>;</w:t>
      </w:r>
    </w:p>
    <w:p w14:paraId="519A2D12" w14:textId="23DF8E88" w:rsidR="00415190" w:rsidRPr="00A04FF4" w:rsidRDefault="00415190" w:rsidP="00415190">
      <w:pPr>
        <w:pStyle w:val="af4"/>
        <w:spacing w:line="372" w:lineRule="auto"/>
        <w:ind w:firstLine="709"/>
        <w:jc w:val="both"/>
        <w:rPr>
          <w:rFonts w:eastAsia="Calibri"/>
          <w:szCs w:val="28"/>
          <w:lang w:eastAsia="en-US"/>
        </w:rPr>
      </w:pPr>
      <w:r w:rsidRPr="001F71B5">
        <w:rPr>
          <w:rFonts w:eastAsia="Calibri"/>
          <w:szCs w:val="28"/>
          <w:lang w:eastAsia="en-US"/>
        </w:rPr>
        <w:t xml:space="preserve">в целях </w:t>
      </w:r>
      <w:r w:rsidRPr="001F71B5">
        <w:rPr>
          <w:szCs w:val="28"/>
        </w:rPr>
        <w:t xml:space="preserve">повышения доступности медицинской реабилитации посредством усиления контроля за маршрутизацией пациентов при переводе </w:t>
      </w:r>
      <w:r>
        <w:rPr>
          <w:szCs w:val="28"/>
        </w:rPr>
        <w:t xml:space="preserve">с одного этапа </w:t>
      </w:r>
      <w:r w:rsidRPr="001F71B5">
        <w:rPr>
          <w:szCs w:val="28"/>
        </w:rPr>
        <w:t>медицинской реабилитации</w:t>
      </w:r>
      <w:r>
        <w:rPr>
          <w:szCs w:val="28"/>
        </w:rPr>
        <w:t xml:space="preserve"> на другой</w:t>
      </w:r>
      <w:r w:rsidRPr="001F71B5">
        <w:rPr>
          <w:rFonts w:eastAsia="Calibri"/>
          <w:szCs w:val="28"/>
          <w:lang w:eastAsia="en-US"/>
        </w:rPr>
        <w:t xml:space="preserve"> в соответствии с распоряжением министерства здравоохранения Кировской области от</w:t>
      </w:r>
      <w:r>
        <w:rPr>
          <w:rFonts w:eastAsia="Calibri"/>
          <w:szCs w:val="28"/>
          <w:lang w:eastAsia="en-US"/>
        </w:rPr>
        <w:t xml:space="preserve"> 19.08.2022 № 674 «Об открытии Ц</w:t>
      </w:r>
      <w:r w:rsidRPr="001F71B5">
        <w:rPr>
          <w:rFonts w:eastAsia="Calibri"/>
          <w:szCs w:val="28"/>
          <w:lang w:eastAsia="en-US"/>
        </w:rPr>
        <w:t>ентра маршрутизации взрослых для направления на медицинскую реабилитацию» в КОГБУЗ «Ц</w:t>
      </w:r>
      <w:r w:rsidR="00635D86">
        <w:rPr>
          <w:rFonts w:eastAsia="Calibri"/>
          <w:szCs w:val="28"/>
          <w:lang w:eastAsia="en-US"/>
        </w:rPr>
        <w:t>ентр медицинской реабилитации</w:t>
      </w:r>
      <w:r w:rsidRPr="001F71B5">
        <w:rPr>
          <w:rFonts w:eastAsia="Calibri"/>
          <w:szCs w:val="28"/>
          <w:lang w:eastAsia="en-US"/>
        </w:rPr>
        <w:t>» с 01.09.2022 открыт Центр маршрутизации взрослых для направления на медицинскую реабилитацию;</w:t>
      </w:r>
    </w:p>
    <w:p w14:paraId="4CC73B35" w14:textId="7176FB7D" w:rsidR="0079170A" w:rsidRDefault="0079170A" w:rsidP="00415190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взросл</w:t>
      </w:r>
      <w:r w:rsidR="007B199A">
        <w:rPr>
          <w:sz w:val="28"/>
          <w:szCs w:val="28"/>
        </w:rPr>
        <w:t>ого населения</w:t>
      </w:r>
      <w:r>
        <w:rPr>
          <w:sz w:val="28"/>
          <w:szCs w:val="28"/>
        </w:rPr>
        <w:t xml:space="preserve"> </w:t>
      </w:r>
      <w:r w:rsidR="00BE2D08">
        <w:rPr>
          <w:sz w:val="28"/>
          <w:szCs w:val="28"/>
        </w:rPr>
        <w:t>в период 2022</w:t>
      </w:r>
      <w:r w:rsidR="00E62BAA">
        <w:rPr>
          <w:sz w:val="28"/>
          <w:szCs w:val="28"/>
        </w:rPr>
        <w:t xml:space="preserve"> – </w:t>
      </w:r>
      <w:r w:rsidR="00BE2D0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E2D08">
        <w:rPr>
          <w:sz w:val="28"/>
          <w:szCs w:val="28"/>
        </w:rPr>
        <w:t xml:space="preserve"> год</w:t>
      </w:r>
      <w:r w:rsidR="00E62BAA">
        <w:rPr>
          <w:sz w:val="28"/>
          <w:szCs w:val="28"/>
        </w:rPr>
        <w:t>ов</w:t>
      </w:r>
      <w:r w:rsidR="00BE2D08">
        <w:rPr>
          <w:sz w:val="28"/>
          <w:szCs w:val="28"/>
        </w:rPr>
        <w:t xml:space="preserve"> в регионе открыты </w:t>
      </w:r>
      <w:r w:rsidR="00E62BAA">
        <w:rPr>
          <w:sz w:val="28"/>
          <w:szCs w:val="28"/>
        </w:rPr>
        <w:br/>
      </w:r>
      <w:r w:rsidR="00BE2D08">
        <w:rPr>
          <w:sz w:val="28"/>
          <w:szCs w:val="28"/>
        </w:rPr>
        <w:t xml:space="preserve">5 отделений ранней медицинской реабилитации, </w:t>
      </w:r>
      <w:r w:rsidR="007B199A">
        <w:rPr>
          <w:sz w:val="28"/>
          <w:szCs w:val="28"/>
        </w:rPr>
        <w:t>4</w:t>
      </w:r>
      <w:r>
        <w:rPr>
          <w:sz w:val="28"/>
          <w:szCs w:val="28"/>
        </w:rPr>
        <w:t xml:space="preserve"> стационарных отделени</w:t>
      </w:r>
      <w:r w:rsidR="00E62BAA">
        <w:rPr>
          <w:sz w:val="28"/>
          <w:szCs w:val="28"/>
        </w:rPr>
        <w:t>я</w:t>
      </w:r>
      <w:r>
        <w:rPr>
          <w:sz w:val="28"/>
          <w:szCs w:val="28"/>
        </w:rPr>
        <w:t xml:space="preserve"> медицинской реабилитации</w:t>
      </w:r>
      <w:r w:rsidR="007B199A">
        <w:rPr>
          <w:sz w:val="28"/>
          <w:szCs w:val="28"/>
        </w:rPr>
        <w:t xml:space="preserve"> (</w:t>
      </w:r>
      <w:r w:rsidR="00E62BAA">
        <w:rPr>
          <w:sz w:val="28"/>
          <w:szCs w:val="28"/>
        </w:rPr>
        <w:t>2</w:t>
      </w:r>
      <w:r w:rsidR="007B199A">
        <w:rPr>
          <w:sz w:val="28"/>
          <w:szCs w:val="28"/>
        </w:rPr>
        <w:t xml:space="preserve"> стационарных отделения медицинской реабилитации пациентов с нарушением функции ЦНС, </w:t>
      </w:r>
      <w:r w:rsidR="00E62BAA">
        <w:rPr>
          <w:sz w:val="28"/>
          <w:szCs w:val="28"/>
        </w:rPr>
        <w:t>1</w:t>
      </w:r>
      <w:r w:rsidR="007B199A">
        <w:rPr>
          <w:sz w:val="28"/>
          <w:szCs w:val="28"/>
        </w:rPr>
        <w:t xml:space="preserve"> стационарн</w:t>
      </w:r>
      <w:r w:rsidR="00E62BAA">
        <w:rPr>
          <w:sz w:val="28"/>
          <w:szCs w:val="28"/>
        </w:rPr>
        <w:t>ое</w:t>
      </w:r>
      <w:r w:rsidR="007B199A">
        <w:rPr>
          <w:sz w:val="28"/>
          <w:szCs w:val="28"/>
        </w:rPr>
        <w:t xml:space="preserve"> отделени</w:t>
      </w:r>
      <w:r w:rsidR="00E62BAA">
        <w:rPr>
          <w:sz w:val="28"/>
          <w:szCs w:val="28"/>
        </w:rPr>
        <w:t>е</w:t>
      </w:r>
      <w:r w:rsidR="007B199A">
        <w:rPr>
          <w:sz w:val="28"/>
          <w:szCs w:val="28"/>
        </w:rPr>
        <w:t xml:space="preserve"> медицинской реабилитации пациентов</w:t>
      </w:r>
      <w:r w:rsidR="00C74F28">
        <w:rPr>
          <w:sz w:val="28"/>
          <w:szCs w:val="28"/>
        </w:rPr>
        <w:t xml:space="preserve"> с нарушением функции ПНС и КМС,</w:t>
      </w:r>
      <w:r w:rsidR="007B199A">
        <w:rPr>
          <w:sz w:val="28"/>
          <w:szCs w:val="28"/>
        </w:rPr>
        <w:t xml:space="preserve"> Центр медицинской реабилитации участников </w:t>
      </w:r>
      <w:r w:rsidR="00C74F28">
        <w:rPr>
          <w:sz w:val="28"/>
          <w:szCs w:val="28"/>
        </w:rPr>
        <w:t xml:space="preserve">специальной военной операции </w:t>
      </w:r>
      <w:r w:rsidR="007B199A">
        <w:rPr>
          <w:sz w:val="28"/>
          <w:szCs w:val="28"/>
        </w:rPr>
        <w:t>и членов их семей)</w:t>
      </w:r>
      <w:r>
        <w:rPr>
          <w:sz w:val="28"/>
          <w:szCs w:val="28"/>
        </w:rPr>
        <w:t xml:space="preserve">, </w:t>
      </w:r>
      <w:r w:rsidR="00BE2D08">
        <w:rPr>
          <w:sz w:val="28"/>
          <w:szCs w:val="28"/>
        </w:rPr>
        <w:t>6 амбулаторных отделений медицинской реабилитации</w:t>
      </w:r>
      <w:r w:rsidR="00E62B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22BFE8AE" w14:textId="40240046" w:rsidR="00415190" w:rsidRDefault="00415190" w:rsidP="00415190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 w:rsidRPr="001F71B5">
        <w:rPr>
          <w:sz w:val="28"/>
          <w:szCs w:val="28"/>
        </w:rPr>
        <w:t xml:space="preserve">общее количество реабилитационных коек для взрослого населения </w:t>
      </w:r>
      <w:r w:rsidRPr="001F71B5">
        <w:rPr>
          <w:sz w:val="28"/>
          <w:szCs w:val="28"/>
        </w:rPr>
        <w:br/>
        <w:t>в регионе на 31.12.202</w:t>
      </w:r>
      <w:r>
        <w:rPr>
          <w:sz w:val="28"/>
          <w:szCs w:val="28"/>
        </w:rPr>
        <w:t>4</w:t>
      </w:r>
      <w:r w:rsidRPr="001F71B5">
        <w:rPr>
          <w:sz w:val="28"/>
          <w:szCs w:val="28"/>
        </w:rPr>
        <w:t xml:space="preserve"> составило </w:t>
      </w:r>
      <w:r w:rsidR="00C74F28">
        <w:rPr>
          <w:sz w:val="28"/>
          <w:szCs w:val="28"/>
        </w:rPr>
        <w:t>317</w:t>
      </w:r>
      <w:r w:rsidRPr="001F71B5">
        <w:rPr>
          <w:sz w:val="28"/>
          <w:szCs w:val="28"/>
        </w:rPr>
        <w:t xml:space="preserve"> ко</w:t>
      </w:r>
      <w:r w:rsidR="00C74F28">
        <w:rPr>
          <w:sz w:val="28"/>
          <w:szCs w:val="28"/>
        </w:rPr>
        <w:t>ек</w:t>
      </w:r>
      <w:r w:rsidRPr="001F71B5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1F71B5">
        <w:rPr>
          <w:sz w:val="28"/>
          <w:szCs w:val="28"/>
        </w:rPr>
        <w:t xml:space="preserve">беспеченность реабилитационными койками </w:t>
      </w:r>
      <w:r>
        <w:rPr>
          <w:sz w:val="28"/>
          <w:szCs w:val="28"/>
        </w:rPr>
        <w:t xml:space="preserve">достаточная, </w:t>
      </w:r>
      <w:r w:rsidRPr="001F71B5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1F71B5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C74F28">
        <w:rPr>
          <w:sz w:val="28"/>
          <w:szCs w:val="28"/>
        </w:rPr>
        <w:t>2</w:t>
      </w:r>
      <w:r w:rsidR="00BE2D08">
        <w:rPr>
          <w:sz w:val="28"/>
          <w:szCs w:val="28"/>
        </w:rPr>
        <w:t> </w:t>
      </w:r>
      <w:r w:rsidR="00843D2E">
        <w:rPr>
          <w:sz w:val="28"/>
          <w:szCs w:val="28"/>
        </w:rPr>
        <w:t xml:space="preserve">койки </w:t>
      </w:r>
      <w:r w:rsidR="00BE2D08">
        <w:rPr>
          <w:sz w:val="28"/>
          <w:szCs w:val="28"/>
        </w:rPr>
        <w:t xml:space="preserve">на 10 тыс. </w:t>
      </w:r>
      <w:r w:rsidR="00C74F28">
        <w:rPr>
          <w:sz w:val="28"/>
          <w:szCs w:val="28"/>
        </w:rPr>
        <w:t xml:space="preserve">застрахованного взрослого </w:t>
      </w:r>
      <w:r w:rsidR="00BE2D08">
        <w:rPr>
          <w:sz w:val="28"/>
          <w:szCs w:val="28"/>
        </w:rPr>
        <w:t>населения;</w:t>
      </w:r>
    </w:p>
    <w:p w14:paraId="34BA7864" w14:textId="57613F06" w:rsidR="00BE2D08" w:rsidRDefault="0079170A" w:rsidP="00415190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 w:rsidRPr="008B581D">
        <w:rPr>
          <w:sz w:val="28"/>
          <w:szCs w:val="28"/>
        </w:rPr>
        <w:t xml:space="preserve">для осуществления медицинской реабилитации участников СВО в регионе в 2023 году открыто стационарное отделение медицинской реабилитации пациентов с нарушением функции ПНС и КМС в КОГБУЗ «Кировский областной госпиталь для ветеранов войн», </w:t>
      </w:r>
      <w:r w:rsidR="00BE2D08" w:rsidRPr="008B581D">
        <w:rPr>
          <w:sz w:val="28"/>
          <w:szCs w:val="28"/>
        </w:rPr>
        <w:t xml:space="preserve">в </w:t>
      </w:r>
      <w:r w:rsidRPr="008B581D">
        <w:rPr>
          <w:sz w:val="28"/>
          <w:szCs w:val="28"/>
        </w:rPr>
        <w:t>2024 году открыто новое структурное подразделение КОГБУЗ «Ц</w:t>
      </w:r>
      <w:r w:rsidR="00635D86">
        <w:rPr>
          <w:sz w:val="28"/>
          <w:szCs w:val="28"/>
        </w:rPr>
        <w:t>ентр медицинской реабилитации</w:t>
      </w:r>
      <w:r w:rsidRPr="008B581D">
        <w:rPr>
          <w:sz w:val="28"/>
          <w:szCs w:val="28"/>
        </w:rPr>
        <w:t xml:space="preserve">» </w:t>
      </w:r>
      <w:r w:rsidR="00843D2E">
        <w:rPr>
          <w:sz w:val="28"/>
          <w:szCs w:val="28"/>
        </w:rPr>
        <w:t>–</w:t>
      </w:r>
      <w:r w:rsidRPr="008B581D">
        <w:rPr>
          <w:sz w:val="28"/>
          <w:szCs w:val="28"/>
        </w:rPr>
        <w:t xml:space="preserve"> Центр медицинской реабилитации и санаторно-курортного </w:t>
      </w:r>
      <w:r w:rsidRPr="008B581D">
        <w:rPr>
          <w:sz w:val="28"/>
          <w:szCs w:val="28"/>
        </w:rPr>
        <w:lastRenderedPageBreak/>
        <w:t>лечения участников СВО и членов их семей. Обе медицинские организации подведомственны министерству здравоохранения Кировской области;</w:t>
      </w:r>
    </w:p>
    <w:p w14:paraId="0434804E" w14:textId="3D2B7129" w:rsidR="00A209FF" w:rsidRPr="00A209FF" w:rsidRDefault="00A209FF" w:rsidP="00A209FF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1D">
        <w:rPr>
          <w:rFonts w:ascii="Times New Roman" w:hAnsi="Times New Roman" w:cs="Times New Roman"/>
          <w:sz w:val="28"/>
          <w:szCs w:val="28"/>
        </w:rPr>
        <w:t>с целью повышения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медицинской реабилитации взрослых</w:t>
      </w:r>
      <w:r w:rsidR="00CF1C35">
        <w:rPr>
          <w:rFonts w:ascii="Times New Roman" w:hAnsi="Times New Roman" w:cs="Times New Roman"/>
          <w:sz w:val="28"/>
          <w:szCs w:val="28"/>
        </w:rPr>
        <w:t xml:space="preserve"> в 2025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открытие нового отделения медицинской реабилитации пациентов с нарушениями функции</w:t>
      </w:r>
      <w:r w:rsidR="008B581D">
        <w:rPr>
          <w:rFonts w:ascii="Times New Roman" w:hAnsi="Times New Roman" w:cs="Times New Roman"/>
          <w:sz w:val="28"/>
          <w:szCs w:val="28"/>
        </w:rPr>
        <w:t xml:space="preserve"> ЦНС в КОГБУЗ «</w:t>
      </w:r>
      <w:proofErr w:type="spellStart"/>
      <w:r w:rsidR="008B581D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="008B581D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>» (удаленность от г. Кирова по трассе более 300 километров), развитие телемедицинских технологий и медицинской реабилитации на дому;</w:t>
      </w:r>
    </w:p>
    <w:p w14:paraId="4AC3EE85" w14:textId="55C1A5E1" w:rsidR="00415190" w:rsidRDefault="00415190" w:rsidP="00415190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39D2">
        <w:rPr>
          <w:rFonts w:ascii="Times New Roman" w:hAnsi="Times New Roman" w:cs="Times New Roman"/>
          <w:sz w:val="28"/>
          <w:szCs w:val="28"/>
        </w:rPr>
        <w:t xml:space="preserve">едицинские организации, оказывающие медицинскую реабилитацию на </w:t>
      </w:r>
      <w:r w:rsidR="00843D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39D2">
        <w:rPr>
          <w:rFonts w:ascii="Times New Roman" w:hAnsi="Times New Roman" w:cs="Times New Roman"/>
          <w:sz w:val="28"/>
          <w:szCs w:val="28"/>
        </w:rPr>
        <w:t xml:space="preserve"> и </w:t>
      </w:r>
      <w:r w:rsidR="00843D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539D2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843D2E" w:rsidRPr="00843D2E">
        <w:rPr>
          <w:rFonts w:ascii="Times New Roman" w:hAnsi="Times New Roman" w:cs="Times New Roman"/>
          <w:sz w:val="28"/>
          <w:szCs w:val="28"/>
        </w:rPr>
        <w:t xml:space="preserve">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9D2">
        <w:rPr>
          <w:rFonts w:ascii="Times New Roman" w:hAnsi="Times New Roman" w:cs="Times New Roman"/>
          <w:sz w:val="28"/>
          <w:szCs w:val="28"/>
        </w:rPr>
        <w:t xml:space="preserve"> нуждаются в дооснащении реабилитационным оборудованием в соответствии с </w:t>
      </w:r>
      <w:r w:rsidR="00843D2E">
        <w:rPr>
          <w:rFonts w:ascii="Times New Roman" w:hAnsi="Times New Roman" w:cs="Times New Roman"/>
          <w:sz w:val="28"/>
          <w:szCs w:val="28"/>
        </w:rPr>
        <w:t>П</w:t>
      </w:r>
      <w:r w:rsidRPr="00D539D2">
        <w:rPr>
          <w:rFonts w:ascii="Times New Roman" w:hAnsi="Times New Roman" w:cs="Times New Roman"/>
          <w:sz w:val="28"/>
          <w:szCs w:val="28"/>
        </w:rPr>
        <w:t xml:space="preserve">орядком организации медицинской реабилитации взрослых, утвержденным приказом </w:t>
      </w:r>
      <w:r w:rsidRPr="004174B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Pr="00D539D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9D2">
        <w:rPr>
          <w:rFonts w:ascii="Times New Roman" w:hAnsi="Times New Roman" w:cs="Times New Roman"/>
          <w:sz w:val="28"/>
          <w:szCs w:val="28"/>
        </w:rPr>
        <w:t>31.07.2020 №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788н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D539D2">
        <w:rPr>
          <w:rFonts w:ascii="Times New Roman" w:hAnsi="Times New Roman" w:cs="Times New Roman"/>
          <w:sz w:val="28"/>
          <w:szCs w:val="28"/>
        </w:rPr>
        <w:t>риоритетными медицинскими организациями для дооснащения реабилитационным оборудованием</w:t>
      </w:r>
      <w:r w:rsidR="0084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– 2024 год</w:t>
      </w:r>
      <w:r w:rsidR="00843D2E">
        <w:rPr>
          <w:rFonts w:ascii="Times New Roman" w:hAnsi="Times New Roman" w:cs="Times New Roman"/>
          <w:sz w:val="28"/>
          <w:szCs w:val="28"/>
        </w:rPr>
        <w:t>ах</w:t>
      </w:r>
      <w:r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Pr="001F71B5">
        <w:rPr>
          <w:rFonts w:ascii="Times New Roman" w:hAnsi="Times New Roman" w:cs="Times New Roman"/>
          <w:sz w:val="28"/>
          <w:szCs w:val="28"/>
        </w:rPr>
        <w:t>являлись КОГБУЗ «Ц</w:t>
      </w:r>
      <w:r w:rsidR="008B581D">
        <w:rPr>
          <w:rFonts w:ascii="Times New Roman" w:hAnsi="Times New Roman" w:cs="Times New Roman"/>
          <w:sz w:val="28"/>
          <w:szCs w:val="28"/>
        </w:rPr>
        <w:t>ентр медицинской реабилитации</w:t>
      </w:r>
      <w:r w:rsidRPr="001F71B5">
        <w:rPr>
          <w:rFonts w:ascii="Times New Roman" w:hAnsi="Times New Roman" w:cs="Times New Roman"/>
          <w:sz w:val="28"/>
          <w:szCs w:val="28"/>
        </w:rPr>
        <w:t xml:space="preserve">», КОГБУЗ «Слободская </w:t>
      </w:r>
      <w:r w:rsidR="008B581D">
        <w:rPr>
          <w:rFonts w:ascii="Times New Roman" w:hAnsi="Times New Roman" w:cs="Times New Roman"/>
          <w:sz w:val="28"/>
          <w:szCs w:val="28"/>
        </w:rPr>
        <w:t>центральная районная больница имени академика А.Н. Бакулева</w:t>
      </w:r>
      <w:r w:rsidRPr="001F71B5">
        <w:rPr>
          <w:rFonts w:ascii="Times New Roman" w:hAnsi="Times New Roman" w:cs="Times New Roman"/>
          <w:sz w:val="28"/>
          <w:szCs w:val="28"/>
        </w:rPr>
        <w:t>», КОГБУЗ «К</w:t>
      </w:r>
      <w:r w:rsidR="008B581D">
        <w:rPr>
          <w:rFonts w:ascii="Times New Roman" w:hAnsi="Times New Roman" w:cs="Times New Roman"/>
          <w:sz w:val="28"/>
          <w:szCs w:val="28"/>
        </w:rPr>
        <w:t>ировский клинико-диагностический центр</w:t>
      </w:r>
      <w:r w:rsidRPr="001F71B5">
        <w:rPr>
          <w:rFonts w:ascii="Times New Roman" w:hAnsi="Times New Roman" w:cs="Times New Roman"/>
          <w:sz w:val="28"/>
          <w:szCs w:val="28"/>
        </w:rPr>
        <w:t xml:space="preserve">», </w:t>
      </w:r>
      <w:r w:rsidRPr="006A43CC">
        <w:rPr>
          <w:rFonts w:ascii="Times New Roman" w:hAnsi="Times New Roman" w:cs="Times New Roman"/>
          <w:sz w:val="28"/>
          <w:szCs w:val="28"/>
        </w:rPr>
        <w:t>КОГБУЗ «Кировский областной госпиталь для ветеранов войн»</w:t>
      </w:r>
      <w:r w:rsidR="00BE2D08">
        <w:rPr>
          <w:rFonts w:ascii="Times New Roman" w:hAnsi="Times New Roman" w:cs="Times New Roman"/>
          <w:sz w:val="28"/>
          <w:szCs w:val="28"/>
        </w:rPr>
        <w:t xml:space="preserve">, КОГБУЗ «Кирово-Чепецкая </w:t>
      </w:r>
      <w:r w:rsidR="008B581D">
        <w:rPr>
          <w:rFonts w:ascii="Times New Roman" w:hAnsi="Times New Roman" w:cs="Times New Roman"/>
          <w:sz w:val="28"/>
          <w:szCs w:val="28"/>
        </w:rPr>
        <w:t>центральная районная больница</w:t>
      </w:r>
      <w:r w:rsidR="00BE2D08">
        <w:rPr>
          <w:rFonts w:ascii="Times New Roman" w:hAnsi="Times New Roman" w:cs="Times New Roman"/>
          <w:sz w:val="28"/>
          <w:szCs w:val="28"/>
        </w:rPr>
        <w:t>»</w:t>
      </w:r>
      <w:r w:rsidR="008B581D">
        <w:rPr>
          <w:rFonts w:ascii="Times New Roman" w:hAnsi="Times New Roman" w:cs="Times New Roman"/>
          <w:sz w:val="28"/>
          <w:szCs w:val="28"/>
        </w:rPr>
        <w:t>. Все указанные медицинские организации были включены в федеральный проект, мероприятия по оснащению выполнены на 100%. На</w:t>
      </w:r>
      <w:r w:rsidR="00BE2D08" w:rsidRPr="001F71B5">
        <w:rPr>
          <w:rFonts w:ascii="Times New Roman" w:hAnsi="Times New Roman" w:cs="Times New Roman"/>
          <w:sz w:val="28"/>
          <w:szCs w:val="28"/>
        </w:rPr>
        <w:t xml:space="preserve"> 202</w:t>
      </w:r>
      <w:r w:rsidR="00BE2D08">
        <w:rPr>
          <w:rFonts w:ascii="Times New Roman" w:hAnsi="Times New Roman" w:cs="Times New Roman"/>
          <w:sz w:val="28"/>
          <w:szCs w:val="28"/>
        </w:rPr>
        <w:t>5 – 2026 годы</w:t>
      </w:r>
      <w:r w:rsidR="008B581D">
        <w:rPr>
          <w:rFonts w:ascii="Times New Roman" w:hAnsi="Times New Roman" w:cs="Times New Roman"/>
          <w:sz w:val="28"/>
          <w:szCs w:val="28"/>
        </w:rPr>
        <w:t xml:space="preserve"> запланированы для дооснащения в рамках федерального проекта</w:t>
      </w:r>
      <w:r w:rsidR="00BE2D08">
        <w:rPr>
          <w:rFonts w:ascii="Times New Roman" w:hAnsi="Times New Roman" w:cs="Times New Roman"/>
          <w:sz w:val="28"/>
          <w:szCs w:val="28"/>
        </w:rPr>
        <w:t xml:space="preserve"> </w:t>
      </w:r>
      <w:r w:rsidRPr="001F71B5">
        <w:rPr>
          <w:rFonts w:ascii="Times New Roman" w:hAnsi="Times New Roman" w:cs="Times New Roman"/>
          <w:sz w:val="28"/>
          <w:szCs w:val="28"/>
        </w:rPr>
        <w:t>КОГКБУЗ «Ц</w:t>
      </w:r>
      <w:r w:rsidR="008B581D">
        <w:rPr>
          <w:rFonts w:ascii="Times New Roman" w:hAnsi="Times New Roman" w:cs="Times New Roman"/>
          <w:sz w:val="28"/>
          <w:szCs w:val="28"/>
        </w:rPr>
        <w:t>ентр кардиологии и неврологии</w:t>
      </w:r>
      <w:r w:rsidRPr="001F71B5">
        <w:rPr>
          <w:rFonts w:ascii="Times New Roman" w:hAnsi="Times New Roman" w:cs="Times New Roman"/>
          <w:sz w:val="28"/>
          <w:szCs w:val="28"/>
        </w:rPr>
        <w:t>», КОГ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E2D08">
        <w:rPr>
          <w:rFonts w:ascii="Times New Roman" w:hAnsi="Times New Roman" w:cs="Times New Roman"/>
          <w:sz w:val="28"/>
          <w:szCs w:val="28"/>
        </w:rPr>
        <w:t>БУЗ «Б</w:t>
      </w:r>
      <w:r w:rsidR="008B581D">
        <w:rPr>
          <w:rFonts w:ascii="Times New Roman" w:hAnsi="Times New Roman" w:cs="Times New Roman"/>
          <w:sz w:val="28"/>
          <w:szCs w:val="28"/>
        </w:rPr>
        <w:t>ольница скорой медицинской помощи</w:t>
      </w:r>
      <w:r w:rsidR="00BE2D08">
        <w:rPr>
          <w:rFonts w:ascii="Times New Roman" w:hAnsi="Times New Roman" w:cs="Times New Roman"/>
          <w:sz w:val="28"/>
          <w:szCs w:val="28"/>
        </w:rPr>
        <w:t>», КОГБУЗ «</w:t>
      </w:r>
      <w:proofErr w:type="spellStart"/>
      <w:r w:rsidR="0079170A">
        <w:rPr>
          <w:rFonts w:ascii="Times New Roman" w:hAnsi="Times New Roman" w:cs="Times New Roman"/>
          <w:sz w:val="28"/>
          <w:szCs w:val="28"/>
        </w:rPr>
        <w:t>Вятскополянская</w:t>
      </w:r>
      <w:proofErr w:type="spellEnd"/>
      <w:r w:rsidR="0079170A">
        <w:rPr>
          <w:rFonts w:ascii="Times New Roman" w:hAnsi="Times New Roman" w:cs="Times New Roman"/>
          <w:sz w:val="28"/>
          <w:szCs w:val="28"/>
        </w:rPr>
        <w:t xml:space="preserve"> </w:t>
      </w:r>
      <w:r w:rsidR="008B581D">
        <w:rPr>
          <w:rFonts w:ascii="Times New Roman" w:hAnsi="Times New Roman" w:cs="Times New Roman"/>
          <w:sz w:val="28"/>
          <w:szCs w:val="28"/>
        </w:rPr>
        <w:t>центральная районная больница</w:t>
      </w:r>
      <w:r w:rsidR="0079170A">
        <w:rPr>
          <w:rFonts w:ascii="Times New Roman" w:hAnsi="Times New Roman" w:cs="Times New Roman"/>
          <w:sz w:val="28"/>
          <w:szCs w:val="28"/>
        </w:rPr>
        <w:t>»;</w:t>
      </w:r>
    </w:p>
    <w:p w14:paraId="242446BE" w14:textId="77777777" w:rsidR="00913E5A" w:rsidRDefault="003F7C79" w:rsidP="003F7C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39D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до 2022 года </w:t>
      </w:r>
      <w:r w:rsidRPr="00D539D2">
        <w:rPr>
          <w:rFonts w:ascii="Times New Roman" w:hAnsi="Times New Roman" w:cs="Times New Roman"/>
          <w:sz w:val="28"/>
          <w:szCs w:val="28"/>
        </w:rPr>
        <w:t>для детей функционир</w:t>
      </w:r>
      <w:r>
        <w:rPr>
          <w:rFonts w:ascii="Times New Roman" w:hAnsi="Times New Roman" w:cs="Times New Roman"/>
          <w:sz w:val="28"/>
          <w:szCs w:val="28"/>
        </w:rPr>
        <w:t>овали</w:t>
      </w:r>
      <w:r w:rsidRPr="00D539D2">
        <w:rPr>
          <w:rFonts w:ascii="Times New Roman" w:hAnsi="Times New Roman" w:cs="Times New Roman"/>
          <w:sz w:val="28"/>
          <w:szCs w:val="28"/>
        </w:rPr>
        <w:t xml:space="preserve"> только койки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9D2">
        <w:rPr>
          <w:rFonts w:ascii="Times New Roman" w:hAnsi="Times New Roman" w:cs="Times New Roman"/>
          <w:sz w:val="28"/>
          <w:szCs w:val="28"/>
        </w:rPr>
        <w:t>профилю «</w:t>
      </w:r>
      <w:r w:rsidRPr="00E63216">
        <w:rPr>
          <w:rFonts w:ascii="Times New Roman" w:hAnsi="Times New Roman" w:cs="Times New Roman"/>
          <w:sz w:val="28"/>
          <w:szCs w:val="28"/>
        </w:rPr>
        <w:t xml:space="preserve">реабилитационные соматические» на </w:t>
      </w:r>
      <w:r w:rsidR="00843D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3216">
        <w:rPr>
          <w:rFonts w:ascii="Times New Roman" w:hAnsi="Times New Roman" w:cs="Times New Roman"/>
          <w:sz w:val="28"/>
          <w:szCs w:val="28"/>
        </w:rPr>
        <w:t xml:space="preserve"> и </w:t>
      </w:r>
      <w:r w:rsidR="00843D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3216">
        <w:rPr>
          <w:rFonts w:ascii="Times New Roman" w:hAnsi="Times New Roman" w:cs="Times New Roman"/>
          <w:sz w:val="28"/>
          <w:szCs w:val="28"/>
        </w:rPr>
        <w:t xml:space="preserve"> этапах </w:t>
      </w:r>
      <w:r w:rsidR="00913E5A">
        <w:rPr>
          <w:rFonts w:ascii="Times New Roman" w:hAnsi="Times New Roman" w:cs="Times New Roman"/>
          <w:sz w:val="28"/>
          <w:szCs w:val="28"/>
        </w:rPr>
        <w:br/>
      </w:r>
    </w:p>
    <w:p w14:paraId="375D991B" w14:textId="4D85E162" w:rsidR="003F7C79" w:rsidRDefault="003F7C79" w:rsidP="00913E5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3216">
        <w:rPr>
          <w:rFonts w:ascii="Times New Roman" w:hAnsi="Times New Roman" w:cs="Times New Roman"/>
          <w:sz w:val="28"/>
          <w:szCs w:val="28"/>
        </w:rPr>
        <w:lastRenderedPageBreak/>
        <w:t>медицинской реабилитации. С 2022 года для детей открыты и функционируют детские реабилитационные койки по трем профилям: «реабилитационные для больных с заболеваниями центральной нервной системы и органов чувств», «реабилитационные для больных с заболеваниями опорно-двигательного аппарата», «реабилитационные соматические»</w:t>
      </w:r>
      <w:r>
        <w:rPr>
          <w:rFonts w:ascii="Times New Roman" w:hAnsi="Times New Roman" w:cs="Times New Roman"/>
          <w:sz w:val="28"/>
          <w:szCs w:val="28"/>
        </w:rPr>
        <w:t xml:space="preserve">, коечный фонд увеличен </w:t>
      </w:r>
      <w:r w:rsidR="00843D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29 до 56 коек</w:t>
      </w:r>
      <w:r w:rsidRPr="00E63216">
        <w:rPr>
          <w:rFonts w:ascii="Times New Roman" w:hAnsi="Times New Roman" w:cs="Times New Roman"/>
          <w:sz w:val="28"/>
          <w:szCs w:val="28"/>
        </w:rPr>
        <w:t>;</w:t>
      </w:r>
    </w:p>
    <w:p w14:paraId="0BCF6802" w14:textId="43419FB3" w:rsidR="00CC682D" w:rsidRPr="001141CC" w:rsidRDefault="00CC682D" w:rsidP="00CC68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CC">
        <w:rPr>
          <w:rFonts w:ascii="Times New Roman" w:hAnsi="Times New Roman" w:cs="Times New Roman"/>
          <w:sz w:val="28"/>
          <w:szCs w:val="28"/>
        </w:rPr>
        <w:t xml:space="preserve">до 2030 года с целью повышения доступности медицинской реабилитации на </w:t>
      </w:r>
      <w:r w:rsidR="00843D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3D2E">
        <w:rPr>
          <w:rFonts w:ascii="Times New Roman" w:hAnsi="Times New Roman" w:cs="Times New Roman"/>
          <w:sz w:val="28"/>
          <w:szCs w:val="28"/>
        </w:rPr>
        <w:t xml:space="preserve"> </w:t>
      </w:r>
      <w:r w:rsidRPr="001141CC">
        <w:rPr>
          <w:rFonts w:ascii="Times New Roman" w:hAnsi="Times New Roman" w:cs="Times New Roman"/>
          <w:sz w:val="28"/>
          <w:szCs w:val="28"/>
        </w:rPr>
        <w:t>этапе</w:t>
      </w:r>
      <w:r w:rsidR="00843D2E">
        <w:rPr>
          <w:rFonts w:ascii="Times New Roman" w:hAnsi="Times New Roman" w:cs="Times New Roman"/>
          <w:sz w:val="28"/>
          <w:szCs w:val="28"/>
        </w:rPr>
        <w:t xml:space="preserve"> медицинской реабилитации </w:t>
      </w:r>
      <w:r w:rsidRPr="001141CC">
        <w:rPr>
          <w:rFonts w:ascii="Times New Roman" w:hAnsi="Times New Roman" w:cs="Times New Roman"/>
          <w:sz w:val="28"/>
          <w:szCs w:val="28"/>
        </w:rPr>
        <w:t>планируется открытие отделения р</w:t>
      </w:r>
      <w:r w:rsidR="00843D2E">
        <w:rPr>
          <w:rFonts w:ascii="Times New Roman" w:hAnsi="Times New Roman" w:cs="Times New Roman"/>
          <w:sz w:val="28"/>
          <w:szCs w:val="28"/>
        </w:rPr>
        <w:t xml:space="preserve">анней медицинской реабилитации </w:t>
      </w:r>
      <w:r w:rsidRPr="001141CC">
        <w:rPr>
          <w:rFonts w:ascii="Times New Roman" w:hAnsi="Times New Roman" w:cs="Times New Roman"/>
          <w:sz w:val="28"/>
          <w:szCs w:val="28"/>
        </w:rPr>
        <w:t>в КОГБУЗ «Кировская областная детская клиническая больница», в КОГБУЗ «Кировский областной клинический перинатальный центр»;</w:t>
      </w:r>
    </w:p>
    <w:p w14:paraId="7FF649A3" w14:textId="744FF5A9" w:rsidR="00812760" w:rsidRPr="001141CC" w:rsidRDefault="00812760" w:rsidP="0081276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141CC">
        <w:rPr>
          <w:sz w:val="28"/>
          <w:szCs w:val="28"/>
        </w:rPr>
        <w:t xml:space="preserve">с </w:t>
      </w:r>
      <w:r w:rsidR="003F7C79" w:rsidRPr="001141CC">
        <w:rPr>
          <w:sz w:val="28"/>
          <w:szCs w:val="28"/>
        </w:rPr>
        <w:t>2022 года начала осуществляться амбулаторная реабилитация детей в КОГБУЗ «</w:t>
      </w:r>
      <w:r w:rsidR="00A54D8E">
        <w:rPr>
          <w:sz w:val="28"/>
          <w:szCs w:val="28"/>
        </w:rPr>
        <w:t>Детский клинический консультативно-диагностический центр</w:t>
      </w:r>
      <w:r w:rsidR="003F7C79" w:rsidRPr="001141CC">
        <w:rPr>
          <w:sz w:val="28"/>
          <w:szCs w:val="28"/>
        </w:rPr>
        <w:t>»</w:t>
      </w:r>
      <w:r w:rsidRPr="001141CC">
        <w:rPr>
          <w:sz w:val="28"/>
          <w:szCs w:val="28"/>
        </w:rPr>
        <w:t>;</w:t>
      </w:r>
    </w:p>
    <w:p w14:paraId="255B9A09" w14:textId="4693490D" w:rsidR="00812760" w:rsidRPr="001141CC" w:rsidRDefault="00812760" w:rsidP="0081276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141CC">
        <w:rPr>
          <w:sz w:val="28"/>
          <w:szCs w:val="28"/>
        </w:rPr>
        <w:t>для осуществления психолого-педагогического сопровождения маломобильных детей, увеличения доступности реабилитационных мероприятий детям из отдаленных районов области в 2024 году на базе Центра медицинской реабилитации для детей «Айболит» КОГБУЗ «</w:t>
      </w:r>
      <w:r w:rsidR="00A54D8E">
        <w:rPr>
          <w:sz w:val="28"/>
          <w:szCs w:val="28"/>
        </w:rPr>
        <w:t>Детский клинический консультативно-диагностический центр</w:t>
      </w:r>
      <w:r w:rsidRPr="001141CC">
        <w:rPr>
          <w:sz w:val="28"/>
          <w:szCs w:val="28"/>
        </w:rPr>
        <w:t>» открыт пансионат для детей с родителями» для круглосуточного пребывания и получения реабилитационных мероприятий на курсовой основе;</w:t>
      </w:r>
    </w:p>
    <w:p w14:paraId="72E27B4F" w14:textId="57B76732" w:rsidR="003F7C79" w:rsidRPr="001141CC" w:rsidRDefault="00812760" w:rsidP="0081276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1141CC">
        <w:rPr>
          <w:sz w:val="28"/>
          <w:szCs w:val="28"/>
        </w:rPr>
        <w:t>о</w:t>
      </w:r>
      <w:r w:rsidR="003F7C79" w:rsidRPr="001141CC">
        <w:rPr>
          <w:sz w:val="28"/>
          <w:szCs w:val="28"/>
        </w:rPr>
        <w:t>рганизовано проведение телемедицинских консультаций по профилю «медицинская реабилитация» по принципу «врач – пациент»</w:t>
      </w:r>
      <w:r w:rsidRPr="001141CC">
        <w:rPr>
          <w:sz w:val="28"/>
          <w:szCs w:val="28"/>
        </w:rPr>
        <w:t>;</w:t>
      </w:r>
    </w:p>
    <w:p w14:paraId="3F2F9BFA" w14:textId="47987F9A" w:rsidR="00812760" w:rsidRPr="00812760" w:rsidRDefault="00812760" w:rsidP="008127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41CC">
        <w:rPr>
          <w:rFonts w:ascii="Times New Roman" w:hAnsi="Times New Roman" w:cs="Times New Roman"/>
          <w:sz w:val="28"/>
          <w:szCs w:val="28"/>
        </w:rPr>
        <w:t>в</w:t>
      </w:r>
      <w:r w:rsidR="003F7C79" w:rsidRPr="001141CC">
        <w:rPr>
          <w:rFonts w:ascii="Times New Roman" w:hAnsi="Times New Roman" w:cs="Times New Roman"/>
          <w:sz w:val="28"/>
          <w:szCs w:val="28"/>
        </w:rPr>
        <w:t xml:space="preserve"> 2024 году открыто </w:t>
      </w:r>
      <w:r w:rsidR="003F7C79" w:rsidRPr="001141CC">
        <w:rPr>
          <w:rFonts w:ascii="Times New Roman" w:hAnsi="Times New Roman" w:cs="Times New Roman"/>
          <w:iCs/>
          <w:sz w:val="28"/>
          <w:szCs w:val="28"/>
        </w:rPr>
        <w:t xml:space="preserve">отделение медицинской реабилитации в </w:t>
      </w:r>
      <w:r w:rsidR="003F7C79" w:rsidRPr="001141CC">
        <w:rPr>
          <w:rFonts w:ascii="Times New Roman" w:hAnsi="Times New Roman" w:cs="Times New Roman"/>
          <w:iCs/>
          <w:sz w:val="28"/>
          <w:szCs w:val="28"/>
        </w:rPr>
        <w:br/>
        <w:t xml:space="preserve">КОГБУЗ «Кировская областная детская клиническая больница» на 10 </w:t>
      </w:r>
      <w:proofErr w:type="spellStart"/>
      <w:r w:rsidR="003F7C79" w:rsidRPr="001141CC">
        <w:rPr>
          <w:rFonts w:ascii="Times New Roman" w:hAnsi="Times New Roman" w:cs="Times New Roman"/>
          <w:iCs/>
          <w:sz w:val="28"/>
          <w:szCs w:val="28"/>
        </w:rPr>
        <w:t>пациенто</w:t>
      </w:r>
      <w:proofErr w:type="spellEnd"/>
      <w:r w:rsidR="003F7C79" w:rsidRPr="001141CC">
        <w:rPr>
          <w:rFonts w:ascii="Times New Roman" w:hAnsi="Times New Roman" w:cs="Times New Roman"/>
          <w:iCs/>
          <w:sz w:val="28"/>
          <w:szCs w:val="28"/>
        </w:rPr>
        <w:t xml:space="preserve"> - мест по профилю «реабилитационные соматические» для оказания помощи детям на </w:t>
      </w:r>
      <w:r w:rsidR="00692B2A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="00843D2E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="003F7C79" w:rsidRPr="001141CC">
        <w:rPr>
          <w:rFonts w:ascii="Times New Roman" w:hAnsi="Times New Roman" w:cs="Times New Roman"/>
          <w:iCs/>
          <w:sz w:val="28"/>
          <w:szCs w:val="28"/>
        </w:rPr>
        <w:t xml:space="preserve"> этапе медицинской реабилитации в амбулаторных условиях</w:t>
      </w:r>
      <w:r w:rsidRPr="001141CC">
        <w:rPr>
          <w:rFonts w:ascii="Times New Roman" w:hAnsi="Times New Roman" w:cs="Times New Roman"/>
          <w:iCs/>
          <w:sz w:val="28"/>
          <w:szCs w:val="28"/>
        </w:rPr>
        <w:t>;</w:t>
      </w:r>
    </w:p>
    <w:p w14:paraId="5DD3BB41" w14:textId="519A55E7" w:rsidR="0079170A" w:rsidRDefault="0079170A" w:rsidP="0079170A">
      <w:pPr>
        <w:pStyle w:val="ConsPlusNormal"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D2">
        <w:rPr>
          <w:rFonts w:ascii="Times New Roman" w:hAnsi="Times New Roman" w:cs="Times New Roman"/>
          <w:sz w:val="28"/>
          <w:szCs w:val="28"/>
        </w:rPr>
        <w:t>недостаточная укомплектованность медицинских организаций, оказывающих медицинскую помощь по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9D2">
        <w:rPr>
          <w:rFonts w:ascii="Times New Roman" w:hAnsi="Times New Roman" w:cs="Times New Roman"/>
          <w:sz w:val="28"/>
          <w:szCs w:val="28"/>
        </w:rPr>
        <w:t xml:space="preserve"> </w:t>
      </w:r>
      <w:r w:rsidRPr="00D539D2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не позволяет в полной мере </w:t>
      </w:r>
      <w:r w:rsidRPr="00ED40AD">
        <w:rPr>
          <w:rFonts w:ascii="Times New Roman" w:hAnsi="Times New Roman" w:cs="Times New Roman"/>
          <w:sz w:val="28"/>
          <w:szCs w:val="28"/>
        </w:rPr>
        <w:t xml:space="preserve">организовать 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мультидисциплинарной реабилитационной команды </w:t>
      </w:r>
      <w:r w:rsidRPr="00ED40AD">
        <w:rPr>
          <w:rFonts w:ascii="Times New Roman" w:hAnsi="Times New Roman" w:cs="Times New Roman"/>
          <w:sz w:val="28"/>
          <w:szCs w:val="28"/>
        </w:rPr>
        <w:t xml:space="preserve">для своевременного </w:t>
      </w:r>
      <w:r w:rsidRPr="00D539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9D2">
        <w:rPr>
          <w:rFonts w:ascii="Times New Roman" w:hAnsi="Times New Roman" w:cs="Times New Roman"/>
          <w:sz w:val="28"/>
          <w:szCs w:val="28"/>
        </w:rPr>
        <w:t>качественного оказания медицинской помощи по медицинской реабилитации. Необходимо продолжить работу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B581D">
        <w:rPr>
          <w:rFonts w:ascii="Times New Roman" w:hAnsi="Times New Roman" w:cs="Times New Roman"/>
          <w:sz w:val="28"/>
          <w:szCs w:val="28"/>
        </w:rPr>
        <w:t xml:space="preserve">привлечению кадров в медицинские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первичной профессиональной переподготовке </w:t>
      </w:r>
      <w:r w:rsidR="008926CF">
        <w:rPr>
          <w:rFonts w:ascii="Times New Roman" w:hAnsi="Times New Roman" w:cs="Times New Roman"/>
          <w:sz w:val="28"/>
          <w:szCs w:val="28"/>
        </w:rPr>
        <w:t>специалистов</w:t>
      </w:r>
      <w:r w:rsidRPr="00D539D2">
        <w:rPr>
          <w:rFonts w:ascii="Times New Roman" w:hAnsi="Times New Roman" w:cs="Times New Roman"/>
          <w:sz w:val="28"/>
          <w:szCs w:val="28"/>
        </w:rPr>
        <w:t>, повышению и</w:t>
      </w:r>
      <w:r>
        <w:rPr>
          <w:rFonts w:ascii="Times New Roman" w:hAnsi="Times New Roman" w:cs="Times New Roman"/>
          <w:sz w:val="28"/>
          <w:szCs w:val="28"/>
        </w:rPr>
        <w:t>х профессиональной компетенции;</w:t>
      </w:r>
    </w:p>
    <w:p w14:paraId="15C62E6C" w14:textId="4D825818" w:rsidR="007937AE" w:rsidRDefault="007937AE" w:rsidP="007937AE">
      <w:pPr>
        <w:pStyle w:val="11"/>
        <w:spacing w:line="37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медицинских организациях, подведомственных министерству здравоохранения Кировской области, внедряются клинические рекомендации, необходимо продолжить работу по изучению специалистами новых клинических рекомендаций, касающихся медицинской реабилитации, внедрению новых методик.</w:t>
      </w:r>
    </w:p>
    <w:p w14:paraId="4B8016D0" w14:textId="40640E2A" w:rsidR="00025E59" w:rsidRDefault="00415190" w:rsidP="00843D2E">
      <w:pPr>
        <w:pStyle w:val="11"/>
        <w:tabs>
          <w:tab w:val="left" w:pos="1476"/>
        </w:tabs>
        <w:spacing w:after="240" w:line="360" w:lineRule="auto"/>
        <w:ind w:firstLine="709"/>
        <w:jc w:val="both"/>
        <w:rPr>
          <w:sz w:val="28"/>
          <w:szCs w:val="28"/>
        </w:rPr>
      </w:pPr>
      <w:r w:rsidRPr="00E63216">
        <w:rPr>
          <w:sz w:val="28"/>
          <w:szCs w:val="28"/>
        </w:rPr>
        <w:t>В целях дальнейшего</w:t>
      </w:r>
      <w:r w:rsidRPr="00121788">
        <w:rPr>
          <w:sz w:val="28"/>
          <w:szCs w:val="28"/>
        </w:rPr>
        <w:t xml:space="preserve"> развития медицинской реабилитации в Кировской области необходим</w:t>
      </w:r>
      <w:r>
        <w:rPr>
          <w:sz w:val="28"/>
          <w:szCs w:val="28"/>
        </w:rPr>
        <w:t>ы</w:t>
      </w:r>
      <w:r w:rsidRPr="00121788">
        <w:rPr>
          <w:sz w:val="28"/>
          <w:szCs w:val="28"/>
        </w:rPr>
        <w:t xml:space="preserve"> разработка и проведение мероприятий </w:t>
      </w:r>
      <w:r>
        <w:rPr>
          <w:sz w:val="28"/>
          <w:szCs w:val="28"/>
        </w:rPr>
        <w:t>Р</w:t>
      </w:r>
      <w:r w:rsidRPr="00121788">
        <w:rPr>
          <w:sz w:val="28"/>
          <w:szCs w:val="28"/>
        </w:rPr>
        <w:t>егиональной программы, направленной на совершенствование медицинской помощи, увеличени</w:t>
      </w:r>
      <w:r>
        <w:rPr>
          <w:sz w:val="28"/>
          <w:szCs w:val="28"/>
        </w:rPr>
        <w:t>е</w:t>
      </w:r>
      <w:r w:rsidRPr="00121788">
        <w:rPr>
          <w:sz w:val="28"/>
          <w:szCs w:val="28"/>
        </w:rPr>
        <w:t xml:space="preserve"> доступности и качества медицинской помощи</w:t>
      </w:r>
      <w:r>
        <w:rPr>
          <w:sz w:val="28"/>
          <w:szCs w:val="28"/>
        </w:rPr>
        <w:t xml:space="preserve"> </w:t>
      </w:r>
      <w:r w:rsidRPr="00121788">
        <w:rPr>
          <w:sz w:val="28"/>
          <w:szCs w:val="28"/>
        </w:rPr>
        <w:t>по</w:t>
      </w:r>
      <w:r>
        <w:rPr>
          <w:sz w:val="28"/>
          <w:szCs w:val="28"/>
        </w:rPr>
        <w:t xml:space="preserve"> профилю</w:t>
      </w:r>
      <w:r w:rsidRPr="001217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21788">
        <w:rPr>
          <w:sz w:val="28"/>
          <w:szCs w:val="28"/>
        </w:rPr>
        <w:t>медицинск</w:t>
      </w:r>
      <w:r>
        <w:rPr>
          <w:sz w:val="28"/>
          <w:szCs w:val="28"/>
        </w:rPr>
        <w:t>ая</w:t>
      </w:r>
      <w:r w:rsidRPr="00121788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я»</w:t>
      </w:r>
      <w:r w:rsidR="007937AE">
        <w:rPr>
          <w:sz w:val="28"/>
          <w:szCs w:val="28"/>
        </w:rPr>
        <w:t>.</w:t>
      </w:r>
    </w:p>
    <w:p w14:paraId="59D122F9" w14:textId="35BA627B" w:rsidR="00E003D9" w:rsidRPr="00826E7C" w:rsidRDefault="00E003D9" w:rsidP="00A54D8E">
      <w:pPr>
        <w:pStyle w:val="13"/>
        <w:keepNext/>
        <w:keepLines/>
        <w:numPr>
          <w:ilvl w:val="0"/>
          <w:numId w:val="42"/>
        </w:numPr>
        <w:tabs>
          <w:tab w:val="left" w:pos="1092"/>
        </w:tabs>
        <w:spacing w:line="370" w:lineRule="exact"/>
        <w:ind w:firstLine="709"/>
      </w:pPr>
      <w:r>
        <w:rPr>
          <w:color w:val="000000"/>
          <w:lang w:bidi="ru-RU"/>
        </w:rPr>
        <w:t>Цель,</w:t>
      </w:r>
      <w:r w:rsidR="00843D2E">
        <w:rPr>
          <w:color w:val="000000"/>
          <w:lang w:bidi="ru-RU"/>
        </w:rPr>
        <w:t xml:space="preserve"> показатели и сроки реализации Р</w:t>
      </w:r>
      <w:r>
        <w:rPr>
          <w:color w:val="000000"/>
          <w:lang w:bidi="ru-RU"/>
        </w:rPr>
        <w:t>егиональной программы</w:t>
      </w:r>
    </w:p>
    <w:p w14:paraId="7F9BFDC3" w14:textId="77777777" w:rsidR="003A57D2" w:rsidRDefault="003A57D2" w:rsidP="00826E7C">
      <w:pPr>
        <w:pStyle w:val="11"/>
        <w:spacing w:line="360" w:lineRule="auto"/>
        <w:ind w:firstLine="720"/>
        <w:jc w:val="both"/>
        <w:rPr>
          <w:sz w:val="28"/>
          <w:szCs w:val="28"/>
          <w:highlight w:val="cyan"/>
        </w:rPr>
      </w:pPr>
    </w:p>
    <w:p w14:paraId="2F092529" w14:textId="61860A80" w:rsidR="00AE2791" w:rsidRPr="004314E4" w:rsidRDefault="00843D2E" w:rsidP="00A31CE0">
      <w:pPr>
        <w:pStyle w:val="23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Целью настоящей Региональной программы является увеличение </w:t>
      </w:r>
      <w:r w:rsidR="004314E4" w:rsidRPr="004314E4">
        <w:rPr>
          <w:color w:val="000000"/>
          <w:sz w:val="28"/>
          <w:szCs w:val="28"/>
          <w:lang w:bidi="ru-RU"/>
        </w:rPr>
        <w:t>ожидаемой продолжительности жизни за счет создания доступной и качественной системы медицинской реабилитации, способствующей восстановлению здоровья, улучшению качества жизни, адаптации пациентов после перенесенны</w:t>
      </w:r>
      <w:r w:rsidR="00A31CE0">
        <w:rPr>
          <w:color w:val="000000"/>
          <w:sz w:val="28"/>
          <w:szCs w:val="28"/>
          <w:lang w:bidi="ru-RU"/>
        </w:rPr>
        <w:t>х заболеваний, травм и операций.</w:t>
      </w:r>
      <w:r w:rsidR="00A31CE0" w:rsidRPr="004314E4">
        <w:rPr>
          <w:color w:val="000000"/>
          <w:sz w:val="28"/>
          <w:szCs w:val="28"/>
          <w:lang w:bidi="ru-RU"/>
        </w:rPr>
        <w:t xml:space="preserve"> </w:t>
      </w:r>
    </w:p>
    <w:p w14:paraId="7BB114D4" w14:textId="38B9ED2B" w:rsidR="004314E4" w:rsidRDefault="00A31CE0" w:rsidP="004314E4">
      <w:pPr>
        <w:pStyle w:val="ae"/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C65A9" wp14:editId="0A3A36A5">
                <wp:simplePos x="0" y="0"/>
                <wp:positionH relativeFrom="column">
                  <wp:posOffset>-10460</wp:posOffset>
                </wp:positionH>
                <wp:positionV relativeFrom="paragraph">
                  <wp:posOffset>3506793</wp:posOffset>
                </wp:positionV>
                <wp:extent cx="2363638" cy="8627"/>
                <wp:effectExtent l="0" t="0" r="36830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363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BC5DA" id="Прямая соединительная линия 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76.15pt" to="185.3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" strokecolor="black [3040]"/>
            </w:pict>
          </mc:Fallback>
        </mc:AlternateContent>
      </w:r>
    </w:p>
    <w:tbl>
      <w:tblPr>
        <w:tblOverlap w:val="never"/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6"/>
        <w:gridCol w:w="1480"/>
        <w:gridCol w:w="1481"/>
        <w:gridCol w:w="709"/>
        <w:gridCol w:w="992"/>
        <w:gridCol w:w="709"/>
        <w:gridCol w:w="850"/>
        <w:gridCol w:w="709"/>
        <w:gridCol w:w="709"/>
        <w:gridCol w:w="850"/>
        <w:gridCol w:w="709"/>
      </w:tblGrid>
      <w:tr w:rsidR="00074F20" w:rsidRPr="00BB2E75" w14:paraId="4AC43D14" w14:textId="77777777" w:rsidTr="00D4450A">
        <w:trPr>
          <w:trHeight w:val="499"/>
          <w:tblHeader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5379102F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№</w:t>
            </w:r>
          </w:p>
          <w:p w14:paraId="666ECEFC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п/п</w:t>
            </w:r>
          </w:p>
        </w:tc>
        <w:tc>
          <w:tcPr>
            <w:tcW w:w="3670" w:type="dxa"/>
            <w:gridSpan w:val="3"/>
            <w:vMerge w:val="restart"/>
            <w:shd w:val="clear" w:color="auto" w:fill="FFFFFF"/>
          </w:tcPr>
          <w:p w14:paraId="5828C6B5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Наименование</w:t>
            </w:r>
          </w:p>
          <w:p w14:paraId="0EB2471E" w14:textId="010FF41C" w:rsidR="00074F20" w:rsidRPr="00BB2E75" w:rsidRDefault="00074F20" w:rsidP="00A54D8E">
            <w:pPr>
              <w:pStyle w:val="23"/>
              <w:spacing w:line="274" w:lineRule="exact"/>
              <w:jc w:val="center"/>
              <w:rPr>
                <w:rStyle w:val="211pt"/>
                <w:rFonts w:eastAsia="Arial"/>
                <w:b w:val="0"/>
              </w:rPr>
            </w:pPr>
            <w:r w:rsidRPr="00BB2E75">
              <w:rPr>
                <w:rStyle w:val="211pt"/>
                <w:rFonts w:eastAsia="Arial"/>
                <w:b w:val="0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57F03D85" w14:textId="2264C3A5" w:rsidR="00074F20" w:rsidRPr="00BB2E75" w:rsidRDefault="00074F20" w:rsidP="00A54D8E">
            <w:pPr>
              <w:pStyle w:val="23"/>
              <w:spacing w:line="274" w:lineRule="exact"/>
              <w:jc w:val="center"/>
              <w:rPr>
                <w:rStyle w:val="211pt"/>
                <w:rFonts w:eastAsia="Arial"/>
                <w:b w:val="0"/>
              </w:rPr>
            </w:pPr>
            <w:r w:rsidRPr="00BB2E75">
              <w:rPr>
                <w:rStyle w:val="211pt"/>
                <w:rFonts w:eastAsia="Arial"/>
                <w:b w:val="0"/>
              </w:rPr>
              <w:t>Базовое значение</w:t>
            </w:r>
          </w:p>
          <w:p w14:paraId="64489ABB" w14:textId="78B47178" w:rsidR="00074F20" w:rsidRPr="00BB2E75" w:rsidRDefault="00074F20" w:rsidP="00A54D8E">
            <w:pPr>
              <w:pStyle w:val="23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(2024 год)</w:t>
            </w:r>
          </w:p>
        </w:tc>
        <w:tc>
          <w:tcPr>
            <w:tcW w:w="4536" w:type="dxa"/>
            <w:gridSpan w:val="6"/>
            <w:shd w:val="clear" w:color="auto" w:fill="FFFFFF"/>
          </w:tcPr>
          <w:p w14:paraId="5064EC26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Период, год</w:t>
            </w:r>
          </w:p>
        </w:tc>
      </w:tr>
      <w:tr w:rsidR="00074F20" w:rsidRPr="00BB2E75" w14:paraId="3CDC0663" w14:textId="77777777" w:rsidTr="00D4450A">
        <w:trPr>
          <w:trHeight w:val="760"/>
          <w:tblHeader/>
        </w:trPr>
        <w:tc>
          <w:tcPr>
            <w:tcW w:w="710" w:type="dxa"/>
            <w:gridSpan w:val="2"/>
            <w:vMerge/>
            <w:shd w:val="clear" w:color="auto" w:fill="FFFFFF"/>
          </w:tcPr>
          <w:p w14:paraId="656808D9" w14:textId="77777777" w:rsidR="00074F20" w:rsidRPr="00BB2E75" w:rsidRDefault="00074F20" w:rsidP="00A54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0" w:type="dxa"/>
            <w:gridSpan w:val="3"/>
            <w:vMerge/>
            <w:shd w:val="clear" w:color="auto" w:fill="FFFFFF"/>
          </w:tcPr>
          <w:p w14:paraId="210B27F4" w14:textId="77777777" w:rsidR="00074F20" w:rsidRPr="00BB2E75" w:rsidRDefault="00074F20" w:rsidP="00A54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1BF25D3C" w14:textId="685F09E3" w:rsidR="00074F20" w:rsidRPr="00BB2E75" w:rsidRDefault="00074F20" w:rsidP="00A54D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BEF9061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2025</w:t>
            </w:r>
          </w:p>
        </w:tc>
        <w:tc>
          <w:tcPr>
            <w:tcW w:w="850" w:type="dxa"/>
            <w:shd w:val="clear" w:color="auto" w:fill="FFFFFF"/>
          </w:tcPr>
          <w:p w14:paraId="70829AF3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14:paraId="5D7F4194" w14:textId="77777777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7603BAC8" w14:textId="4A423784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2028</w:t>
            </w:r>
            <w:r w:rsidR="002C0C31">
              <w:rPr>
                <w:rStyle w:val="211pt"/>
                <w:rFonts w:eastAsia="Arial"/>
                <w:b w:val="0"/>
              </w:rPr>
              <w:t xml:space="preserve"> (</w:t>
            </w:r>
            <w:proofErr w:type="spellStart"/>
            <w:proofErr w:type="gramStart"/>
            <w:r w:rsidR="002C0C31">
              <w:rPr>
                <w:rStyle w:val="211pt"/>
                <w:rFonts w:eastAsia="Arial"/>
                <w:b w:val="0"/>
              </w:rPr>
              <w:t>спра-вочно</w:t>
            </w:r>
            <w:proofErr w:type="spellEnd"/>
            <w:proofErr w:type="gramEnd"/>
            <w:r w:rsidR="002C0C31">
              <w:rPr>
                <w:rStyle w:val="211pt"/>
                <w:rFonts w:eastAsia="Arial"/>
                <w:b w:val="0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14:paraId="082179B4" w14:textId="3BDC19D0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2029</w:t>
            </w:r>
            <w:r w:rsidR="002C0C31">
              <w:rPr>
                <w:rStyle w:val="211pt"/>
                <w:rFonts w:eastAsia="Arial"/>
                <w:b w:val="0"/>
              </w:rPr>
              <w:t xml:space="preserve"> (</w:t>
            </w:r>
            <w:proofErr w:type="spellStart"/>
            <w:proofErr w:type="gramStart"/>
            <w:r w:rsidR="002C0C31">
              <w:rPr>
                <w:rStyle w:val="211pt"/>
                <w:rFonts w:eastAsia="Arial"/>
                <w:b w:val="0"/>
              </w:rPr>
              <w:t>спра-вочно</w:t>
            </w:r>
            <w:proofErr w:type="spellEnd"/>
            <w:proofErr w:type="gramEnd"/>
            <w:r w:rsidR="002C0C31">
              <w:rPr>
                <w:rStyle w:val="211pt"/>
                <w:rFonts w:eastAsia="Arial"/>
                <w:b w:val="0"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14:paraId="0746A95D" w14:textId="29C8FFD2" w:rsidR="00074F20" w:rsidRPr="00BB2E75" w:rsidRDefault="00074F20" w:rsidP="00A54D8E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"/>
                <w:rFonts w:eastAsia="Arial"/>
                <w:b w:val="0"/>
              </w:rPr>
              <w:t>2030</w:t>
            </w:r>
            <w:r w:rsidR="002C0C31">
              <w:rPr>
                <w:rStyle w:val="211pt"/>
                <w:rFonts w:eastAsia="Arial"/>
                <w:b w:val="0"/>
              </w:rPr>
              <w:t xml:space="preserve"> (</w:t>
            </w:r>
            <w:proofErr w:type="spellStart"/>
            <w:proofErr w:type="gramStart"/>
            <w:r w:rsidR="002C0C31">
              <w:rPr>
                <w:rStyle w:val="211pt"/>
                <w:rFonts w:eastAsia="Arial"/>
                <w:b w:val="0"/>
              </w:rPr>
              <w:t>спра-вочно</w:t>
            </w:r>
            <w:proofErr w:type="spellEnd"/>
            <w:proofErr w:type="gramEnd"/>
            <w:r w:rsidR="002C0C31">
              <w:rPr>
                <w:rStyle w:val="211pt"/>
                <w:rFonts w:eastAsia="Arial"/>
                <w:b w:val="0"/>
              </w:rPr>
              <w:t>)</w:t>
            </w:r>
          </w:p>
        </w:tc>
      </w:tr>
      <w:tr w:rsidR="00454A5D" w:rsidRPr="00BB2E75" w14:paraId="44CD2936" w14:textId="77777777" w:rsidTr="00D4450A">
        <w:trPr>
          <w:trHeight w:val="306"/>
        </w:trPr>
        <w:tc>
          <w:tcPr>
            <w:tcW w:w="694" w:type="dxa"/>
            <w:shd w:val="clear" w:color="auto" w:fill="FFFFFF"/>
          </w:tcPr>
          <w:p w14:paraId="19E986ED" w14:textId="1EBAB9AC" w:rsidR="00454A5D" w:rsidRPr="00BB2E75" w:rsidRDefault="00454A5D" w:rsidP="00454A5D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0"/>
              </w:rPr>
              <w:t>1.</w:t>
            </w:r>
          </w:p>
        </w:tc>
        <w:tc>
          <w:tcPr>
            <w:tcW w:w="3686" w:type="dxa"/>
            <w:gridSpan w:val="4"/>
            <w:shd w:val="clear" w:color="auto" w:fill="FFFFFF"/>
          </w:tcPr>
          <w:p w14:paraId="2EE9F4B6" w14:textId="5E799983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454A5D">
              <w:rPr>
                <w:sz w:val="22"/>
                <w:szCs w:val="22"/>
              </w:rPr>
              <w:t>Показатель паспорта регионального проекта</w:t>
            </w:r>
          </w:p>
        </w:tc>
        <w:tc>
          <w:tcPr>
            <w:tcW w:w="992" w:type="dxa"/>
            <w:shd w:val="clear" w:color="auto" w:fill="FFFFFF"/>
          </w:tcPr>
          <w:p w14:paraId="605DAFF3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533E236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279D86E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770D140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E183D33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2F082CD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FEDE73E" w14:textId="6DDB877C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074F20" w:rsidRPr="00BB2E75" w14:paraId="170552FF" w14:textId="77777777" w:rsidTr="00D4450A">
        <w:trPr>
          <w:trHeight w:val="852"/>
        </w:trPr>
        <w:tc>
          <w:tcPr>
            <w:tcW w:w="710" w:type="dxa"/>
            <w:gridSpan w:val="2"/>
            <w:shd w:val="clear" w:color="auto" w:fill="FFFFFF"/>
          </w:tcPr>
          <w:p w14:paraId="0DB2E7D8" w14:textId="71062079" w:rsidR="00074F20" w:rsidRPr="00BB2E75" w:rsidRDefault="00074F20" w:rsidP="00913E5A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70" w:type="dxa"/>
            <w:gridSpan w:val="3"/>
            <w:shd w:val="clear" w:color="auto" w:fill="FFFFFF"/>
          </w:tcPr>
          <w:p w14:paraId="1154AC42" w14:textId="14C57B1D" w:rsidR="00074F20" w:rsidRPr="00BB2E75" w:rsidRDefault="00074F20" w:rsidP="00FB0DF2">
            <w:pPr>
              <w:rPr>
                <w:rStyle w:val="211pt0"/>
              </w:rPr>
            </w:pPr>
            <w:r w:rsidRPr="00BB2E75">
              <w:rPr>
                <w:rStyle w:val="211pt0"/>
              </w:rPr>
              <w:t>Увеличено число лиц, получивших медицинскую помощь по медицинской реабилитации, %</w:t>
            </w:r>
          </w:p>
        </w:tc>
        <w:tc>
          <w:tcPr>
            <w:tcW w:w="992" w:type="dxa"/>
            <w:shd w:val="clear" w:color="auto" w:fill="FFFFFF"/>
          </w:tcPr>
          <w:p w14:paraId="59AE465F" w14:textId="3CBF48B2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0DCE82EE" w14:textId="2FB6D7E0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4681A4D3" w14:textId="5C8570AA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8,2</w:t>
            </w:r>
          </w:p>
        </w:tc>
        <w:tc>
          <w:tcPr>
            <w:tcW w:w="709" w:type="dxa"/>
            <w:shd w:val="clear" w:color="auto" w:fill="FFFFFF"/>
          </w:tcPr>
          <w:p w14:paraId="769D0D9D" w14:textId="13F3C49D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12,5</w:t>
            </w:r>
          </w:p>
        </w:tc>
        <w:tc>
          <w:tcPr>
            <w:tcW w:w="709" w:type="dxa"/>
            <w:shd w:val="clear" w:color="auto" w:fill="FFFFFF"/>
          </w:tcPr>
          <w:p w14:paraId="02202D82" w14:textId="395FA256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14:paraId="277E963D" w14:textId="17332320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21,7</w:t>
            </w:r>
          </w:p>
        </w:tc>
        <w:tc>
          <w:tcPr>
            <w:tcW w:w="709" w:type="dxa"/>
            <w:shd w:val="clear" w:color="auto" w:fill="FFFFFF"/>
          </w:tcPr>
          <w:p w14:paraId="3E567CFA" w14:textId="1DE47DBE" w:rsidR="00074F20" w:rsidRPr="00BB2E75" w:rsidRDefault="00074F20" w:rsidP="0091394B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26,5</w:t>
            </w:r>
          </w:p>
        </w:tc>
      </w:tr>
      <w:tr w:rsidR="00454A5D" w:rsidRPr="00BB2E75" w14:paraId="3C0EB6AC" w14:textId="77777777" w:rsidTr="00D4450A">
        <w:trPr>
          <w:trHeight w:val="411"/>
        </w:trPr>
        <w:tc>
          <w:tcPr>
            <w:tcW w:w="694" w:type="dxa"/>
            <w:shd w:val="clear" w:color="auto" w:fill="FFFFFF"/>
          </w:tcPr>
          <w:p w14:paraId="0D1EB7E8" w14:textId="28C32694" w:rsidR="00454A5D" w:rsidRPr="00BB2E75" w:rsidRDefault="00454A5D" w:rsidP="00454A5D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</w:t>
            </w:r>
          </w:p>
        </w:tc>
        <w:tc>
          <w:tcPr>
            <w:tcW w:w="3686" w:type="dxa"/>
            <w:gridSpan w:val="4"/>
            <w:shd w:val="clear" w:color="auto" w:fill="FFFFFF"/>
          </w:tcPr>
          <w:p w14:paraId="6E82032A" w14:textId="40A7D94E" w:rsidR="00454A5D" w:rsidRPr="00BB2E75" w:rsidRDefault="00454A5D" w:rsidP="00454A5D">
            <w:pPr>
              <w:pStyle w:val="23"/>
              <w:spacing w:line="220" w:lineRule="exact"/>
              <w:rPr>
                <w:sz w:val="22"/>
                <w:szCs w:val="22"/>
              </w:rPr>
            </w:pPr>
            <w:r w:rsidRPr="00BB2E75">
              <w:rPr>
                <w:rStyle w:val="211pt0"/>
              </w:rPr>
              <w:t>Дополнительные показатели</w:t>
            </w:r>
          </w:p>
        </w:tc>
        <w:tc>
          <w:tcPr>
            <w:tcW w:w="992" w:type="dxa"/>
            <w:shd w:val="clear" w:color="auto" w:fill="FFFFFF"/>
          </w:tcPr>
          <w:p w14:paraId="0CC05D55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AC93383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3C9F3D2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59B80DB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9AB0291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08E2037" w14:textId="77777777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24DC1C0" w14:textId="019A0782" w:rsidR="00454A5D" w:rsidRPr="00BB2E75" w:rsidRDefault="00454A5D" w:rsidP="004314E4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D514F9" w:rsidRPr="00BB2E75" w14:paraId="65E6B180" w14:textId="77777777" w:rsidTr="00D4450A">
        <w:trPr>
          <w:trHeight w:val="735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237F260F" w14:textId="65FCBB40" w:rsidR="00D514F9" w:rsidRPr="00FB0DF2" w:rsidRDefault="00D514F9" w:rsidP="00D514F9">
            <w:pPr>
              <w:pStyle w:val="23"/>
              <w:spacing w:line="220" w:lineRule="exact"/>
              <w:jc w:val="center"/>
              <w:rPr>
                <w:rStyle w:val="211pt0"/>
                <w:lang w:val="en-US"/>
              </w:rPr>
            </w:pPr>
            <w:r>
              <w:rPr>
                <w:rStyle w:val="211pt0"/>
                <w:lang w:val="en-US"/>
              </w:rPr>
              <w:t>2.1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5FE3D41B" w14:textId="3517155D" w:rsidR="00D514F9" w:rsidRPr="00BB2E75" w:rsidRDefault="00D514F9" w:rsidP="00D514F9">
            <w:pPr>
              <w:pStyle w:val="23"/>
              <w:spacing w:line="274" w:lineRule="exact"/>
              <w:rPr>
                <w:rStyle w:val="211pt0"/>
              </w:rPr>
            </w:pPr>
            <w:r w:rsidRPr="00BB2E75">
              <w:rPr>
                <w:rStyle w:val="211pt0"/>
              </w:rPr>
              <w:t>Доля случаев оказания медицинской помощи по медицинской реабилитации в круглосуточном стационаре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году, %</w:t>
            </w:r>
          </w:p>
        </w:tc>
        <w:tc>
          <w:tcPr>
            <w:tcW w:w="709" w:type="dxa"/>
            <w:shd w:val="clear" w:color="auto" w:fill="FFFFFF"/>
          </w:tcPr>
          <w:p w14:paraId="36C3AE6A" w14:textId="3E266E48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ЦНС</w:t>
            </w:r>
          </w:p>
        </w:tc>
        <w:tc>
          <w:tcPr>
            <w:tcW w:w="992" w:type="dxa"/>
            <w:shd w:val="clear" w:color="auto" w:fill="FFFFFF"/>
          </w:tcPr>
          <w:p w14:paraId="424CF4AA" w14:textId="0DA4C383" w:rsidR="00D514F9" w:rsidRPr="00BB2E75" w:rsidRDefault="00C876BA" w:rsidP="00D514F9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09F724E" w14:textId="77777777" w:rsidR="00D514F9" w:rsidRDefault="00D514F9" w:rsidP="00D514F9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D52E3F8" w14:textId="2FF0FBBE" w:rsidR="00D514F9" w:rsidRPr="00BB2E75" w:rsidRDefault="00D514F9" w:rsidP="00D514F9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0005C24" w14:textId="4AF686F5" w:rsidR="00D514F9" w:rsidRPr="00BB2E75" w:rsidRDefault="00D514F9" w:rsidP="00D514F9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8DB89A5" w14:textId="01E12EB2" w:rsidR="00D514F9" w:rsidRPr="00801C7D" w:rsidRDefault="00D514F9" w:rsidP="00D514F9">
            <w:pPr>
              <w:jc w:val="center"/>
              <w:rPr>
                <w:rStyle w:val="211pt0"/>
                <w:color w:val="FF000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93C8477" w14:textId="5D127D30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41B29715" w14:textId="295983F0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7B5ACFE6" w14:textId="6A275E6F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30</w:t>
            </w:r>
          </w:p>
        </w:tc>
      </w:tr>
      <w:tr w:rsidR="00D514F9" w:rsidRPr="00BB2E75" w14:paraId="1F66CF2F" w14:textId="77777777" w:rsidTr="00D4450A">
        <w:trPr>
          <w:trHeight w:val="1112"/>
        </w:trPr>
        <w:tc>
          <w:tcPr>
            <w:tcW w:w="710" w:type="dxa"/>
            <w:gridSpan w:val="2"/>
            <w:vMerge/>
            <w:shd w:val="clear" w:color="auto" w:fill="FFFFFF"/>
          </w:tcPr>
          <w:p w14:paraId="44407D39" w14:textId="77777777" w:rsidR="00D514F9" w:rsidRPr="00BB2E75" w:rsidRDefault="00D514F9" w:rsidP="00D514F9">
            <w:pPr>
              <w:pStyle w:val="23"/>
              <w:spacing w:line="220" w:lineRule="exact"/>
              <w:jc w:val="center"/>
              <w:rPr>
                <w:rStyle w:val="211pt0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7910BFC2" w14:textId="35205985" w:rsidR="00D514F9" w:rsidRPr="00BB2E75" w:rsidRDefault="00D514F9" w:rsidP="00D514F9">
            <w:pPr>
              <w:pStyle w:val="23"/>
              <w:spacing w:line="274" w:lineRule="exact"/>
              <w:rPr>
                <w:rStyle w:val="211pt0"/>
              </w:rPr>
            </w:pPr>
          </w:p>
        </w:tc>
        <w:tc>
          <w:tcPr>
            <w:tcW w:w="709" w:type="dxa"/>
            <w:shd w:val="clear" w:color="auto" w:fill="FFFFFF"/>
          </w:tcPr>
          <w:p w14:paraId="7EE5B085" w14:textId="40401F7B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ОДА</w:t>
            </w:r>
            <w:r w:rsidR="007642F1">
              <w:rPr>
                <w:rStyle w:val="211pt0"/>
              </w:rPr>
              <w:t xml:space="preserve"> </w:t>
            </w:r>
            <w:r w:rsidRPr="00BB2E75">
              <w:rPr>
                <w:rStyle w:val="211pt0"/>
              </w:rPr>
              <w:t>+</w:t>
            </w:r>
            <w:r w:rsidR="007642F1">
              <w:rPr>
                <w:rStyle w:val="211pt0"/>
              </w:rPr>
              <w:t xml:space="preserve"> ПНС, в том числе</w:t>
            </w:r>
            <w:r w:rsidR="007642F1">
              <w:rPr>
                <w:rStyle w:val="211pt0"/>
              </w:rPr>
              <w:br/>
            </w:r>
            <w:r w:rsidRPr="00BB2E75">
              <w:rPr>
                <w:rStyle w:val="211pt0"/>
              </w:rPr>
              <w:t xml:space="preserve"> в связи с </w:t>
            </w:r>
            <w:proofErr w:type="spellStart"/>
            <w:proofErr w:type="gramStart"/>
            <w:r w:rsidRPr="00BB2E75">
              <w:rPr>
                <w:rStyle w:val="211pt0"/>
              </w:rPr>
              <w:t>ампу</w:t>
            </w:r>
            <w:proofErr w:type="spellEnd"/>
            <w:r w:rsidR="005B7DB0">
              <w:rPr>
                <w:rStyle w:val="211pt0"/>
              </w:rPr>
              <w:t>-</w:t>
            </w:r>
            <w:proofErr w:type="spellStart"/>
            <w:r w:rsidRPr="00BB2E75">
              <w:rPr>
                <w:rStyle w:val="211pt0"/>
              </w:rPr>
              <w:t>тация</w:t>
            </w:r>
            <w:proofErr w:type="spellEnd"/>
            <w:proofErr w:type="gramEnd"/>
            <w:r w:rsidR="005B7DB0">
              <w:rPr>
                <w:rStyle w:val="211pt0"/>
              </w:rPr>
              <w:t>-</w:t>
            </w:r>
            <w:r w:rsidRPr="00BB2E75">
              <w:rPr>
                <w:rStyle w:val="211pt0"/>
              </w:rPr>
              <w:t>ми</w:t>
            </w:r>
          </w:p>
        </w:tc>
        <w:tc>
          <w:tcPr>
            <w:tcW w:w="992" w:type="dxa"/>
            <w:shd w:val="clear" w:color="auto" w:fill="FFFFFF"/>
          </w:tcPr>
          <w:p w14:paraId="12995D55" w14:textId="1B97C4A4" w:rsidR="00D514F9" w:rsidRPr="00BB2E75" w:rsidRDefault="00C876BA" w:rsidP="00D514F9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7C91DA6" w14:textId="77777777" w:rsidR="00D514F9" w:rsidRPr="007642F1" w:rsidRDefault="00D514F9" w:rsidP="00D514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42F1">
              <w:rPr>
                <w:color w:val="000000" w:themeColor="text1"/>
                <w:sz w:val="22"/>
                <w:szCs w:val="22"/>
              </w:rPr>
              <w:t xml:space="preserve">по </w:t>
            </w:r>
          </w:p>
          <w:p w14:paraId="209E3011" w14:textId="298345D8" w:rsidR="00D514F9" w:rsidRPr="00BB2E75" w:rsidRDefault="00D514F9" w:rsidP="00D514F9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6FA6B9C4" w14:textId="2C1B2F76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7642F1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A3179E1" w14:textId="5BAE0862" w:rsidR="00D514F9" w:rsidRPr="00801C7D" w:rsidRDefault="00D514F9" w:rsidP="00D514F9">
            <w:pPr>
              <w:jc w:val="center"/>
              <w:rPr>
                <w:rStyle w:val="211pt0"/>
                <w:color w:val="FF0000"/>
              </w:rPr>
            </w:pPr>
            <w:r w:rsidRPr="007642F1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71D9950" w14:textId="6396735D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14:paraId="158F4D1C" w14:textId="1DD4A1C9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14:paraId="358DE3BE" w14:textId="014F5E2F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25</w:t>
            </w:r>
          </w:p>
        </w:tc>
      </w:tr>
      <w:tr w:rsidR="00D514F9" w:rsidRPr="00BB2E75" w14:paraId="7D32FB17" w14:textId="77777777" w:rsidTr="00D4450A">
        <w:trPr>
          <w:trHeight w:val="418"/>
        </w:trPr>
        <w:tc>
          <w:tcPr>
            <w:tcW w:w="710" w:type="dxa"/>
            <w:gridSpan w:val="2"/>
            <w:vMerge/>
            <w:shd w:val="clear" w:color="auto" w:fill="FFFFFF"/>
          </w:tcPr>
          <w:p w14:paraId="2A3B1740" w14:textId="77777777" w:rsidR="00D514F9" w:rsidRPr="00BB2E75" w:rsidRDefault="00D514F9" w:rsidP="00D514F9">
            <w:pPr>
              <w:pStyle w:val="23"/>
              <w:spacing w:line="220" w:lineRule="exact"/>
              <w:jc w:val="center"/>
              <w:rPr>
                <w:rStyle w:val="211pt0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37F7B743" w14:textId="77777777" w:rsidR="00D514F9" w:rsidRPr="00BB2E75" w:rsidRDefault="00D514F9" w:rsidP="00D514F9">
            <w:pPr>
              <w:pStyle w:val="23"/>
              <w:spacing w:line="274" w:lineRule="exact"/>
              <w:rPr>
                <w:rStyle w:val="211pt0"/>
              </w:rPr>
            </w:pPr>
          </w:p>
        </w:tc>
        <w:tc>
          <w:tcPr>
            <w:tcW w:w="709" w:type="dxa"/>
            <w:shd w:val="clear" w:color="auto" w:fill="FFFFFF"/>
          </w:tcPr>
          <w:p w14:paraId="60A68F8F" w14:textId="43599F0F" w:rsidR="00D514F9" w:rsidRPr="00BB2E75" w:rsidRDefault="007642F1" w:rsidP="00D514F9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сома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тика, в том числе</w:t>
            </w:r>
            <w:r w:rsidR="00D514F9" w:rsidRPr="00BB2E75">
              <w:rPr>
                <w:rStyle w:val="211pt0"/>
              </w:rPr>
              <w:t xml:space="preserve"> </w:t>
            </w:r>
            <w:proofErr w:type="spellStart"/>
            <w:r w:rsidR="00D514F9" w:rsidRPr="00BB2E75">
              <w:rPr>
                <w:rStyle w:val="211pt0"/>
                <w:lang w:val="en-US"/>
              </w:rPr>
              <w:t>Covid</w:t>
            </w:r>
            <w:proofErr w:type="spellEnd"/>
            <w:r>
              <w:rPr>
                <w:rStyle w:val="211pt0"/>
              </w:rPr>
              <w:t>-</w:t>
            </w:r>
            <w:r w:rsidR="00D514F9" w:rsidRPr="00BB2E75">
              <w:rPr>
                <w:rStyle w:val="211pt0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14:paraId="353E43FB" w14:textId="7422C12F" w:rsidR="00D514F9" w:rsidRPr="00BB2E75" w:rsidRDefault="00C876BA" w:rsidP="00D514F9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D56AC6C" w14:textId="77777777" w:rsidR="00D514F9" w:rsidRPr="007642F1" w:rsidRDefault="00D514F9" w:rsidP="00D514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42F1">
              <w:rPr>
                <w:color w:val="000000" w:themeColor="text1"/>
                <w:sz w:val="22"/>
                <w:szCs w:val="22"/>
              </w:rPr>
              <w:t xml:space="preserve">по </w:t>
            </w:r>
          </w:p>
          <w:p w14:paraId="30C2C854" w14:textId="51216BAC" w:rsidR="00D514F9" w:rsidRPr="00BB2E75" w:rsidRDefault="00D514F9" w:rsidP="00D514F9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B8C17AE" w14:textId="0A2C876B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7642F1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8754DE6" w14:textId="7E5EFB69" w:rsidR="00D514F9" w:rsidRPr="00801C7D" w:rsidRDefault="00D514F9" w:rsidP="00D514F9">
            <w:pPr>
              <w:jc w:val="center"/>
              <w:rPr>
                <w:rStyle w:val="211pt0"/>
                <w:color w:val="FF0000"/>
              </w:rPr>
            </w:pPr>
            <w:r w:rsidRPr="007642F1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73A224F" w14:textId="2374CD29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14:paraId="2C42FB8E" w14:textId="52EF7449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FFFFFF"/>
          </w:tcPr>
          <w:p w14:paraId="20B93BAC" w14:textId="474CFEEB" w:rsidR="00D514F9" w:rsidRPr="00DB1156" w:rsidRDefault="00D514F9" w:rsidP="00D514F9">
            <w:pPr>
              <w:jc w:val="center"/>
              <w:rPr>
                <w:rStyle w:val="211pt0"/>
                <w:color w:val="auto"/>
              </w:rPr>
            </w:pPr>
            <w:r w:rsidRPr="00F31499">
              <w:rPr>
                <w:color w:val="000000" w:themeColor="text1"/>
              </w:rPr>
              <w:t>22</w:t>
            </w:r>
          </w:p>
        </w:tc>
      </w:tr>
      <w:tr w:rsidR="00C876BA" w:rsidRPr="00BB2E75" w14:paraId="253DDBA8" w14:textId="77777777" w:rsidTr="00D4450A">
        <w:trPr>
          <w:trHeight w:val="683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589EC529" w14:textId="399D5E03" w:rsidR="00C876BA" w:rsidRPr="00BB2E75" w:rsidRDefault="00C876BA" w:rsidP="00C876BA">
            <w:pPr>
              <w:pStyle w:val="23"/>
              <w:spacing w:line="220" w:lineRule="exact"/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2.2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5DFEAC21" w14:textId="61401BC6" w:rsidR="00C876BA" w:rsidRPr="00BB2E75" w:rsidRDefault="00C876BA" w:rsidP="00C876BA">
            <w:pPr>
              <w:pStyle w:val="23"/>
              <w:spacing w:line="274" w:lineRule="exact"/>
              <w:rPr>
                <w:rStyle w:val="211pt0"/>
              </w:rPr>
            </w:pPr>
            <w:r w:rsidRPr="00BB2E75">
              <w:rPr>
                <w:rStyle w:val="211pt0"/>
              </w:rPr>
              <w:t>Доля случаев оказания медицинской помощи по медицинской реабилитации в дневном стационаре от числа случаев,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году, %</w:t>
            </w:r>
          </w:p>
        </w:tc>
        <w:tc>
          <w:tcPr>
            <w:tcW w:w="709" w:type="dxa"/>
            <w:shd w:val="clear" w:color="auto" w:fill="FFFFFF"/>
          </w:tcPr>
          <w:p w14:paraId="0E1E5FF5" w14:textId="16FFC352" w:rsidR="00C876BA" w:rsidRPr="00BB2E75" w:rsidRDefault="00C876BA" w:rsidP="00C876BA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ЦНС</w:t>
            </w:r>
          </w:p>
        </w:tc>
        <w:tc>
          <w:tcPr>
            <w:tcW w:w="992" w:type="dxa"/>
            <w:shd w:val="clear" w:color="auto" w:fill="FFFFFF"/>
          </w:tcPr>
          <w:p w14:paraId="3E53F80C" w14:textId="1ED7F611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E9D02BE" w14:textId="77777777" w:rsidR="00C876BA" w:rsidRDefault="00C876BA" w:rsidP="00C876B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65FA71F" w14:textId="087EF830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E9B2409" w14:textId="0A03EFA8" w:rsidR="00C876BA" w:rsidRPr="00BB2E75" w:rsidRDefault="00C876BA" w:rsidP="00C876BA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0C22397" w14:textId="567C99D5" w:rsidR="00C876BA" w:rsidRPr="00BF264A" w:rsidRDefault="00C876BA" w:rsidP="00C876BA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2DC4C24" w14:textId="72A308F1" w:rsidR="00C876BA" w:rsidRPr="00BF264A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14:paraId="3861FDAF" w14:textId="739B005B" w:rsidR="00C876BA" w:rsidRPr="00BF264A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14:paraId="224DFF0A" w14:textId="1C69982D" w:rsidR="00C876BA" w:rsidRPr="00BF264A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25</w:t>
            </w:r>
          </w:p>
        </w:tc>
      </w:tr>
      <w:tr w:rsidR="00C876BA" w:rsidRPr="00BB2E75" w14:paraId="769E3E09" w14:textId="77777777" w:rsidTr="00D4450A">
        <w:trPr>
          <w:trHeight w:val="1132"/>
        </w:trPr>
        <w:tc>
          <w:tcPr>
            <w:tcW w:w="710" w:type="dxa"/>
            <w:gridSpan w:val="2"/>
            <w:vMerge/>
            <w:shd w:val="clear" w:color="auto" w:fill="FFFFFF"/>
          </w:tcPr>
          <w:p w14:paraId="3B2F18C6" w14:textId="2D5F3C69" w:rsidR="00C876BA" w:rsidRPr="00BB2E75" w:rsidRDefault="00C876BA" w:rsidP="00C876BA">
            <w:pPr>
              <w:pStyle w:val="23"/>
              <w:spacing w:line="220" w:lineRule="exact"/>
              <w:jc w:val="center"/>
              <w:rPr>
                <w:rStyle w:val="211pt0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18D63E98" w14:textId="78293E18" w:rsidR="00C876BA" w:rsidRPr="00BB2E75" w:rsidRDefault="00C876BA" w:rsidP="00C876BA">
            <w:pPr>
              <w:pStyle w:val="23"/>
              <w:spacing w:line="274" w:lineRule="exact"/>
              <w:rPr>
                <w:rStyle w:val="211pt0"/>
              </w:rPr>
            </w:pPr>
          </w:p>
        </w:tc>
        <w:tc>
          <w:tcPr>
            <w:tcW w:w="709" w:type="dxa"/>
            <w:shd w:val="clear" w:color="auto" w:fill="FFFFFF"/>
          </w:tcPr>
          <w:p w14:paraId="52C9AC8B" w14:textId="4C16BCF9" w:rsidR="00C876BA" w:rsidRDefault="00C876BA" w:rsidP="00C876BA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ОДА</w:t>
            </w:r>
            <w:r w:rsidR="007642F1">
              <w:rPr>
                <w:rStyle w:val="211pt0"/>
              </w:rPr>
              <w:t xml:space="preserve"> </w:t>
            </w:r>
            <w:r w:rsidRPr="00BB2E75">
              <w:rPr>
                <w:rStyle w:val="211pt0"/>
              </w:rPr>
              <w:t>+</w:t>
            </w:r>
            <w:r w:rsidR="007642F1">
              <w:rPr>
                <w:rStyle w:val="211pt0"/>
              </w:rPr>
              <w:t xml:space="preserve"> ПНС, в том числе</w:t>
            </w:r>
            <w:r w:rsidRPr="00BB2E75">
              <w:rPr>
                <w:rStyle w:val="211pt0"/>
              </w:rPr>
              <w:t xml:space="preserve"> в </w:t>
            </w:r>
          </w:p>
          <w:p w14:paraId="6E2C1ED0" w14:textId="57BD8F11" w:rsidR="00C876BA" w:rsidRPr="00BB2E75" w:rsidRDefault="00C876BA" w:rsidP="00C876BA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 xml:space="preserve">связи с </w:t>
            </w:r>
            <w:proofErr w:type="spellStart"/>
            <w:proofErr w:type="gramStart"/>
            <w:r w:rsidRPr="00BB2E75">
              <w:rPr>
                <w:rStyle w:val="211pt0"/>
              </w:rPr>
              <w:t>ампу</w:t>
            </w:r>
            <w:proofErr w:type="spellEnd"/>
            <w:r w:rsidR="005B7DB0">
              <w:rPr>
                <w:rStyle w:val="211pt0"/>
              </w:rPr>
              <w:t>-</w:t>
            </w:r>
            <w:proofErr w:type="spellStart"/>
            <w:r w:rsidRPr="00BB2E75">
              <w:rPr>
                <w:rStyle w:val="211pt0"/>
              </w:rPr>
              <w:t>тация</w:t>
            </w:r>
            <w:proofErr w:type="spellEnd"/>
            <w:proofErr w:type="gramEnd"/>
            <w:r w:rsidR="005B7DB0">
              <w:rPr>
                <w:rStyle w:val="211pt0"/>
              </w:rPr>
              <w:t>-</w:t>
            </w:r>
            <w:r w:rsidRPr="00BB2E75">
              <w:rPr>
                <w:rStyle w:val="211pt0"/>
              </w:rPr>
              <w:t>ми</w:t>
            </w:r>
          </w:p>
        </w:tc>
        <w:tc>
          <w:tcPr>
            <w:tcW w:w="992" w:type="dxa"/>
            <w:shd w:val="clear" w:color="auto" w:fill="FFFFFF"/>
          </w:tcPr>
          <w:p w14:paraId="2DA70A59" w14:textId="68BB98DC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320AF32" w14:textId="77777777" w:rsidR="00C876BA" w:rsidRDefault="00C876BA" w:rsidP="00C876B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C44CAAD" w14:textId="27EDFFC3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76204096" w14:textId="70799336" w:rsidR="00C876BA" w:rsidRPr="00BB2E75" w:rsidRDefault="00C876BA" w:rsidP="00C876BA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E5AB081" w14:textId="2D067502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8322201" w14:textId="7F98DB87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r w:rsidRPr="00F31499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64F2B60" w14:textId="262ACFCB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r w:rsidRPr="00F31499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14:paraId="263FBF65" w14:textId="53725B10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r w:rsidRPr="00F31499">
              <w:rPr>
                <w:color w:val="000000" w:themeColor="text1"/>
                <w:lang w:val="en-US"/>
              </w:rPr>
              <w:t>20</w:t>
            </w:r>
          </w:p>
        </w:tc>
      </w:tr>
      <w:tr w:rsidR="00C876BA" w:rsidRPr="00BB2E75" w14:paraId="0BC050BB" w14:textId="77777777" w:rsidTr="00D4450A">
        <w:trPr>
          <w:trHeight w:val="514"/>
        </w:trPr>
        <w:tc>
          <w:tcPr>
            <w:tcW w:w="710" w:type="dxa"/>
            <w:gridSpan w:val="2"/>
            <w:vMerge/>
            <w:shd w:val="clear" w:color="auto" w:fill="FFFFFF"/>
          </w:tcPr>
          <w:p w14:paraId="339B4F41" w14:textId="77777777" w:rsidR="00C876BA" w:rsidRPr="00BB2E75" w:rsidRDefault="00C876BA" w:rsidP="00C876BA">
            <w:pPr>
              <w:pStyle w:val="23"/>
              <w:spacing w:line="220" w:lineRule="exact"/>
              <w:jc w:val="center"/>
              <w:rPr>
                <w:rStyle w:val="211pt0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683C2E80" w14:textId="77777777" w:rsidR="00C876BA" w:rsidRPr="00BB2E75" w:rsidRDefault="00C876BA" w:rsidP="00C876BA">
            <w:pPr>
              <w:pStyle w:val="23"/>
              <w:spacing w:line="274" w:lineRule="exact"/>
              <w:rPr>
                <w:rStyle w:val="211pt0"/>
              </w:rPr>
            </w:pPr>
          </w:p>
        </w:tc>
        <w:tc>
          <w:tcPr>
            <w:tcW w:w="709" w:type="dxa"/>
            <w:shd w:val="clear" w:color="auto" w:fill="FFFFFF"/>
          </w:tcPr>
          <w:p w14:paraId="67D0E60D" w14:textId="77047677" w:rsidR="00C876BA" w:rsidRPr="00BB2E75" w:rsidRDefault="007642F1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сома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тика, в том числе</w:t>
            </w:r>
            <w:r w:rsidR="00C876BA" w:rsidRPr="00BB2E75">
              <w:rPr>
                <w:rStyle w:val="211pt0"/>
              </w:rPr>
              <w:t xml:space="preserve"> </w:t>
            </w:r>
            <w:proofErr w:type="spellStart"/>
            <w:r w:rsidR="00C876BA" w:rsidRPr="00BB2E75">
              <w:rPr>
                <w:rStyle w:val="211pt0"/>
                <w:lang w:val="en-US"/>
              </w:rPr>
              <w:t>Covid</w:t>
            </w:r>
            <w:proofErr w:type="spellEnd"/>
            <w:r>
              <w:rPr>
                <w:rStyle w:val="211pt0"/>
              </w:rPr>
              <w:t>-</w:t>
            </w:r>
            <w:r w:rsidR="00C876BA" w:rsidRPr="00BB2E75">
              <w:rPr>
                <w:rStyle w:val="211pt0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14:paraId="54165CBC" w14:textId="6C70D753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C03CED4" w14:textId="77777777" w:rsidR="00C876BA" w:rsidRDefault="00C876BA" w:rsidP="00C876B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8F0743B" w14:textId="39228A5C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BA7F6C4" w14:textId="7D22C243" w:rsidR="00C876BA" w:rsidRPr="00BB2E75" w:rsidRDefault="00C876BA" w:rsidP="00C876BA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5B29672" w14:textId="4762CC80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F4253B4" w14:textId="0B46FFBB" w:rsidR="00C876BA" w:rsidRPr="00DB1156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14:paraId="4E91F462" w14:textId="3DCD56A4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r w:rsidRPr="00F31499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14:paraId="50594531" w14:textId="0981A3C7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r w:rsidRPr="00F31499">
              <w:rPr>
                <w:color w:val="000000" w:themeColor="text1"/>
                <w:lang w:val="en-US"/>
              </w:rPr>
              <w:t>23</w:t>
            </w:r>
          </w:p>
        </w:tc>
      </w:tr>
      <w:tr w:rsidR="00C876BA" w:rsidRPr="00BB2E75" w14:paraId="4128CA91" w14:textId="77777777" w:rsidTr="00D4450A">
        <w:trPr>
          <w:trHeight w:val="783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15E6B16D" w14:textId="2B1B29B3" w:rsidR="00C876BA" w:rsidRPr="00BB2E75" w:rsidRDefault="00C876BA" w:rsidP="00C876BA">
            <w:pPr>
              <w:pStyle w:val="23"/>
              <w:spacing w:line="220" w:lineRule="exact"/>
              <w:jc w:val="center"/>
              <w:rPr>
                <w:sz w:val="22"/>
                <w:szCs w:val="22"/>
              </w:rPr>
            </w:pPr>
            <w:r w:rsidRPr="00BB2E75">
              <w:rPr>
                <w:rStyle w:val="211pt0"/>
              </w:rPr>
              <w:t>2.3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4E316416" w14:textId="1D805CDD" w:rsidR="00C876BA" w:rsidRPr="00BB2E75" w:rsidRDefault="00C876BA" w:rsidP="00C876BA">
            <w:pPr>
              <w:pStyle w:val="23"/>
              <w:spacing w:line="274" w:lineRule="exact"/>
              <w:rPr>
                <w:sz w:val="22"/>
                <w:szCs w:val="22"/>
              </w:rPr>
            </w:pPr>
            <w:r w:rsidRPr="00BB2E75">
              <w:rPr>
                <w:rStyle w:val="211pt0"/>
              </w:rPr>
              <w:t xml:space="preserve">Доля комплексных посещений по медицинской реабилитации в амбулаторных условиях от числа комплексных посещений, предусмотренных объемами оказания медицинской помощи по </w:t>
            </w:r>
            <w:r w:rsidRPr="00BB2E75">
              <w:rPr>
                <w:rStyle w:val="211pt0"/>
              </w:rPr>
              <w:lastRenderedPageBreak/>
              <w:t>медицинской реабилитации за счет средств обязательного медицинского страхования в соответствующем году, %</w:t>
            </w:r>
          </w:p>
        </w:tc>
        <w:tc>
          <w:tcPr>
            <w:tcW w:w="709" w:type="dxa"/>
            <w:shd w:val="clear" w:color="auto" w:fill="FFFFFF"/>
          </w:tcPr>
          <w:p w14:paraId="3CFBD318" w14:textId="541D0AB7" w:rsidR="00C876BA" w:rsidRPr="00BB2E75" w:rsidRDefault="00C876BA" w:rsidP="00C876BA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lastRenderedPageBreak/>
              <w:t>ЦНС</w:t>
            </w:r>
          </w:p>
        </w:tc>
        <w:tc>
          <w:tcPr>
            <w:tcW w:w="992" w:type="dxa"/>
            <w:shd w:val="clear" w:color="auto" w:fill="FFFFFF"/>
          </w:tcPr>
          <w:p w14:paraId="57D97064" w14:textId="76A5722A" w:rsidR="00C876BA" w:rsidRPr="00BB2E75" w:rsidRDefault="00C876BA" w:rsidP="00C876BA">
            <w:pPr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C920B30" w14:textId="77777777" w:rsidR="00C876BA" w:rsidRDefault="00C876BA" w:rsidP="00C876B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BB98258" w14:textId="59C3DCA5" w:rsidR="00C876BA" w:rsidRPr="00BB2E75" w:rsidRDefault="00C876BA" w:rsidP="00C876B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26CA57E4" w14:textId="49F48639" w:rsidR="00C876BA" w:rsidRPr="00BB2E75" w:rsidRDefault="00C876BA" w:rsidP="00C876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B9A8B36" w14:textId="68E9E5F7" w:rsidR="00C876BA" w:rsidRPr="00BB2E75" w:rsidRDefault="00C876BA" w:rsidP="00C876B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2DB781A" w14:textId="13F8F20A" w:rsidR="00C876BA" w:rsidRPr="00DB1156" w:rsidRDefault="00C876BA" w:rsidP="00C876BA">
            <w:pPr>
              <w:jc w:val="center"/>
              <w:rPr>
                <w:sz w:val="22"/>
                <w:szCs w:val="22"/>
              </w:rPr>
            </w:pPr>
            <w:r w:rsidRPr="00F31499">
              <w:rPr>
                <w:color w:val="000000" w:themeColor="text1"/>
                <w:lang w:val="en-US"/>
              </w:rPr>
              <w:t>45</w:t>
            </w:r>
          </w:p>
        </w:tc>
        <w:tc>
          <w:tcPr>
            <w:tcW w:w="850" w:type="dxa"/>
            <w:shd w:val="clear" w:color="auto" w:fill="FFFFFF"/>
          </w:tcPr>
          <w:p w14:paraId="289B3CFC" w14:textId="506A3802" w:rsidR="00C876BA" w:rsidRPr="00DB1156" w:rsidRDefault="00C876BA" w:rsidP="00C876BA">
            <w:pPr>
              <w:jc w:val="center"/>
              <w:rPr>
                <w:sz w:val="22"/>
                <w:szCs w:val="22"/>
              </w:rPr>
            </w:pPr>
            <w:r w:rsidRPr="00F31499">
              <w:rPr>
                <w:color w:val="000000" w:themeColor="text1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FFFFFF"/>
          </w:tcPr>
          <w:p w14:paraId="667F6A95" w14:textId="15F37E6B" w:rsidR="00C876BA" w:rsidRPr="00DB1156" w:rsidRDefault="00C876BA" w:rsidP="00C876BA">
            <w:pPr>
              <w:jc w:val="center"/>
              <w:rPr>
                <w:sz w:val="22"/>
                <w:szCs w:val="22"/>
              </w:rPr>
            </w:pPr>
            <w:r w:rsidRPr="00F31499">
              <w:rPr>
                <w:color w:val="000000" w:themeColor="text1"/>
                <w:lang w:val="en-US"/>
              </w:rPr>
              <w:t>45</w:t>
            </w:r>
          </w:p>
        </w:tc>
      </w:tr>
      <w:tr w:rsidR="00C876BA" w:rsidRPr="00BB2E75" w14:paraId="109EAC0E" w14:textId="77777777" w:rsidTr="00D4450A">
        <w:trPr>
          <w:trHeight w:val="963"/>
        </w:trPr>
        <w:tc>
          <w:tcPr>
            <w:tcW w:w="710" w:type="dxa"/>
            <w:gridSpan w:val="2"/>
            <w:vMerge/>
            <w:shd w:val="clear" w:color="auto" w:fill="FFFFFF"/>
          </w:tcPr>
          <w:p w14:paraId="3F1821AA" w14:textId="1F8033DB" w:rsidR="00C876BA" w:rsidRPr="00BB2E75" w:rsidRDefault="00C876BA" w:rsidP="00C876BA">
            <w:pPr>
              <w:pStyle w:val="23"/>
              <w:spacing w:line="220" w:lineRule="exact"/>
              <w:jc w:val="center"/>
              <w:rPr>
                <w:rStyle w:val="211pt0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1BD049B5" w14:textId="205C5F20" w:rsidR="00C876BA" w:rsidRPr="00BB2E75" w:rsidRDefault="00C876BA" w:rsidP="00C876BA">
            <w:pPr>
              <w:pStyle w:val="23"/>
              <w:spacing w:line="274" w:lineRule="exact"/>
              <w:rPr>
                <w:rStyle w:val="211pt0"/>
              </w:rPr>
            </w:pPr>
          </w:p>
        </w:tc>
        <w:tc>
          <w:tcPr>
            <w:tcW w:w="709" w:type="dxa"/>
            <w:shd w:val="clear" w:color="auto" w:fill="FFFFFF"/>
          </w:tcPr>
          <w:p w14:paraId="2FE266E1" w14:textId="34D1DCB8" w:rsidR="00C876BA" w:rsidRDefault="00C876BA" w:rsidP="00C876BA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t>ОДА</w:t>
            </w:r>
            <w:r w:rsidR="007642F1">
              <w:rPr>
                <w:rStyle w:val="211pt0"/>
              </w:rPr>
              <w:t xml:space="preserve"> </w:t>
            </w:r>
            <w:r w:rsidRPr="00BB2E75">
              <w:rPr>
                <w:rStyle w:val="211pt0"/>
              </w:rPr>
              <w:t>+</w:t>
            </w:r>
            <w:r w:rsidR="007642F1">
              <w:rPr>
                <w:rStyle w:val="211pt0"/>
              </w:rPr>
              <w:t xml:space="preserve"> ПНС, в том числе</w:t>
            </w:r>
            <w:r w:rsidRPr="00BB2E75">
              <w:rPr>
                <w:rStyle w:val="211pt0"/>
              </w:rPr>
              <w:t xml:space="preserve"> в </w:t>
            </w:r>
          </w:p>
          <w:p w14:paraId="20A85B27" w14:textId="5EF57C1C" w:rsidR="00C876BA" w:rsidRPr="00BB2E75" w:rsidRDefault="00C876BA" w:rsidP="00C876BA">
            <w:pPr>
              <w:jc w:val="center"/>
              <w:rPr>
                <w:rStyle w:val="211pt0"/>
              </w:rPr>
            </w:pPr>
            <w:r w:rsidRPr="00BB2E75">
              <w:rPr>
                <w:rStyle w:val="211pt0"/>
              </w:rPr>
              <w:lastRenderedPageBreak/>
              <w:t xml:space="preserve">связи с </w:t>
            </w:r>
            <w:proofErr w:type="spellStart"/>
            <w:proofErr w:type="gramStart"/>
            <w:r w:rsidRPr="00BB2E75">
              <w:rPr>
                <w:rStyle w:val="211pt0"/>
              </w:rPr>
              <w:t>ампу</w:t>
            </w:r>
            <w:proofErr w:type="spellEnd"/>
            <w:r w:rsidR="005B7DB0">
              <w:rPr>
                <w:rStyle w:val="211pt0"/>
              </w:rPr>
              <w:t>-</w:t>
            </w:r>
            <w:proofErr w:type="spellStart"/>
            <w:r w:rsidRPr="00BB2E75">
              <w:rPr>
                <w:rStyle w:val="211pt0"/>
              </w:rPr>
              <w:t>тация</w:t>
            </w:r>
            <w:proofErr w:type="spellEnd"/>
            <w:proofErr w:type="gramEnd"/>
            <w:r w:rsidR="005B7DB0">
              <w:rPr>
                <w:rStyle w:val="211pt0"/>
              </w:rPr>
              <w:t>-</w:t>
            </w:r>
            <w:r w:rsidRPr="00BB2E75">
              <w:rPr>
                <w:rStyle w:val="211pt0"/>
              </w:rPr>
              <w:t>ми</w:t>
            </w:r>
          </w:p>
        </w:tc>
        <w:tc>
          <w:tcPr>
            <w:tcW w:w="992" w:type="dxa"/>
            <w:shd w:val="clear" w:color="auto" w:fill="FFFFFF"/>
          </w:tcPr>
          <w:p w14:paraId="75BDBC0F" w14:textId="29E2FB26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</w:tcPr>
          <w:p w14:paraId="56D79B1D" w14:textId="77777777" w:rsidR="00C876BA" w:rsidRDefault="00C876BA" w:rsidP="00C876B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AE483F0" w14:textId="28669010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7BA644A8" w14:textId="01B17834" w:rsidR="00C876BA" w:rsidRPr="00BB2E75" w:rsidRDefault="00C876BA" w:rsidP="00C876BA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4A4E342" w14:textId="4D3977E6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4AF2921" w14:textId="3D1625F1" w:rsidR="00C876BA" w:rsidRPr="00DB1156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FFFFFF"/>
          </w:tcPr>
          <w:p w14:paraId="3EC99BC6" w14:textId="15BA5C08" w:rsidR="00C876BA" w:rsidRPr="00DB1156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14:paraId="5769CB07" w14:textId="29694B57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r w:rsidRPr="00F31499">
              <w:rPr>
                <w:color w:val="000000" w:themeColor="text1"/>
                <w:lang w:val="en-US"/>
              </w:rPr>
              <w:t>55</w:t>
            </w:r>
          </w:p>
        </w:tc>
      </w:tr>
      <w:tr w:rsidR="00C876BA" w:rsidRPr="00BB2E75" w14:paraId="482487A9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18D0B608" w14:textId="607608C7" w:rsidR="00C876BA" w:rsidRPr="00BB2E75" w:rsidRDefault="00C876BA" w:rsidP="00C876BA">
            <w:pPr>
              <w:pStyle w:val="23"/>
              <w:spacing w:line="220" w:lineRule="exact"/>
              <w:jc w:val="center"/>
              <w:rPr>
                <w:rStyle w:val="211pt0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19E417CB" w14:textId="77777777" w:rsidR="00C876BA" w:rsidRPr="00BB2E75" w:rsidRDefault="00C876BA" w:rsidP="00C876BA">
            <w:pPr>
              <w:pStyle w:val="23"/>
              <w:spacing w:line="274" w:lineRule="exact"/>
              <w:rPr>
                <w:rStyle w:val="211pt0"/>
              </w:rPr>
            </w:pPr>
          </w:p>
        </w:tc>
        <w:tc>
          <w:tcPr>
            <w:tcW w:w="709" w:type="dxa"/>
            <w:shd w:val="clear" w:color="auto" w:fill="FFFFFF"/>
          </w:tcPr>
          <w:p w14:paraId="5E7173C7" w14:textId="79DE9A53" w:rsidR="00C876BA" w:rsidRPr="00BB2E75" w:rsidRDefault="007642F1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сома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тика, в том числе</w:t>
            </w:r>
            <w:r w:rsidR="00C876BA" w:rsidRPr="00BB2E75">
              <w:rPr>
                <w:rStyle w:val="211pt0"/>
              </w:rPr>
              <w:t xml:space="preserve"> </w:t>
            </w:r>
            <w:proofErr w:type="spellStart"/>
            <w:r w:rsidR="00C876BA" w:rsidRPr="00BB2E75">
              <w:rPr>
                <w:rStyle w:val="211pt0"/>
                <w:lang w:val="en-US"/>
              </w:rPr>
              <w:t>Covid</w:t>
            </w:r>
            <w:proofErr w:type="spellEnd"/>
            <w:r>
              <w:rPr>
                <w:rStyle w:val="211pt0"/>
              </w:rPr>
              <w:t>-</w:t>
            </w:r>
            <w:r w:rsidR="00C876BA" w:rsidRPr="00BB2E75">
              <w:rPr>
                <w:rStyle w:val="211pt0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14:paraId="41737980" w14:textId="6BE20AEE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827C555" w14:textId="77777777" w:rsidR="00C876BA" w:rsidRDefault="00C876BA" w:rsidP="00C876B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06090609" w14:textId="48C9FD75" w:rsidR="00C876BA" w:rsidRPr="00BB2E75" w:rsidRDefault="00C876BA" w:rsidP="00C876BA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23393547" w14:textId="080D5876" w:rsidR="00C876BA" w:rsidRPr="00BB2E75" w:rsidRDefault="00C876BA" w:rsidP="00C876BA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4BDAC7F" w14:textId="596E4ECF" w:rsidR="00C876BA" w:rsidRPr="00BB2E75" w:rsidRDefault="00C876BA" w:rsidP="00C876BA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B8F7DD2" w14:textId="7E9BB418" w:rsidR="00C876BA" w:rsidRPr="00DB1156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FFFFFF"/>
          </w:tcPr>
          <w:p w14:paraId="2ADABA88" w14:textId="3658F475" w:rsidR="00C876BA" w:rsidRPr="00DB1156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14:paraId="2432B3B2" w14:textId="0DA6EA2C" w:rsidR="00C876BA" w:rsidRPr="00DB1156" w:rsidRDefault="00C876BA" w:rsidP="00C876BA">
            <w:pPr>
              <w:jc w:val="center"/>
              <w:rPr>
                <w:rStyle w:val="211pt0"/>
              </w:rPr>
            </w:pPr>
            <w:r w:rsidRPr="00F31499">
              <w:rPr>
                <w:color w:val="000000" w:themeColor="text1"/>
                <w:lang w:val="en-US"/>
              </w:rPr>
              <w:t>55</w:t>
            </w:r>
          </w:p>
        </w:tc>
      </w:tr>
      <w:tr w:rsidR="00D514F9" w:rsidRPr="00BB2E75" w14:paraId="619A7EC9" w14:textId="77777777" w:rsidTr="00D4450A">
        <w:trPr>
          <w:trHeight w:val="510"/>
        </w:trPr>
        <w:tc>
          <w:tcPr>
            <w:tcW w:w="710" w:type="dxa"/>
            <w:gridSpan w:val="2"/>
            <w:shd w:val="clear" w:color="auto" w:fill="FFFFFF"/>
          </w:tcPr>
          <w:p w14:paraId="22DFE381" w14:textId="36F0D6AA" w:rsidR="00D514F9" w:rsidRPr="00BB2E75" w:rsidRDefault="00D514F9" w:rsidP="00D514F9">
            <w:pPr>
              <w:pStyle w:val="23"/>
              <w:spacing w:line="220" w:lineRule="exact"/>
              <w:jc w:val="center"/>
              <w:rPr>
                <w:rStyle w:val="211pt0"/>
              </w:rPr>
            </w:pPr>
            <w:r w:rsidRPr="00BB2E75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BB2E75">
              <w:rPr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3670" w:type="dxa"/>
            <w:gridSpan w:val="3"/>
            <w:shd w:val="clear" w:color="auto" w:fill="FFFFFF"/>
          </w:tcPr>
          <w:p w14:paraId="44C50ACE" w14:textId="5425CB59" w:rsidR="00D514F9" w:rsidRPr="00BB2E75" w:rsidRDefault="00D514F9" w:rsidP="00D514F9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Число дней временной нетрудоспособности в связи с нарушением жизнедеятельности пациента, абс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>олютное число</w:t>
            </w:r>
          </w:p>
        </w:tc>
        <w:tc>
          <w:tcPr>
            <w:tcW w:w="992" w:type="dxa"/>
            <w:shd w:val="clear" w:color="auto" w:fill="FFFFFF"/>
          </w:tcPr>
          <w:p w14:paraId="563C63AB" w14:textId="1B7408C0" w:rsidR="00D514F9" w:rsidRPr="00A610A6" w:rsidRDefault="00D514F9" w:rsidP="00D514F9">
            <w:pPr>
              <w:jc w:val="center"/>
              <w:rPr>
                <w:rStyle w:val="211pt0"/>
                <w:sz w:val="18"/>
                <w:szCs w:val="18"/>
                <w:lang w:val="en-US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1512836</w:t>
            </w:r>
          </w:p>
        </w:tc>
        <w:tc>
          <w:tcPr>
            <w:tcW w:w="709" w:type="dxa"/>
            <w:shd w:val="clear" w:color="auto" w:fill="FFFFFF"/>
          </w:tcPr>
          <w:p w14:paraId="65C87800" w14:textId="505E22AF" w:rsidR="00D514F9" w:rsidRPr="00A610A6" w:rsidRDefault="00D514F9" w:rsidP="00D514F9">
            <w:pPr>
              <w:jc w:val="center"/>
              <w:rPr>
                <w:rStyle w:val="211pt0"/>
                <w:sz w:val="18"/>
                <w:szCs w:val="18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151283</w:t>
            </w:r>
            <w:r>
              <w:rPr>
                <w:rStyle w:val="211pt0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56B092E2" w14:textId="15261A86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15128</w:t>
            </w:r>
            <w:r>
              <w:rPr>
                <w:rStyle w:val="211pt0"/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14:paraId="4EFFBDBE" w14:textId="038883FD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15128</w:t>
            </w:r>
            <w:r>
              <w:rPr>
                <w:rStyle w:val="211pt0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441F1377" w14:textId="0532F1E3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15128</w:t>
            </w:r>
            <w:r>
              <w:rPr>
                <w:rStyle w:val="211pt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FFFFFF"/>
          </w:tcPr>
          <w:p w14:paraId="773A9637" w14:textId="0ABCE075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</w:t>
            </w:r>
            <w:r>
              <w:rPr>
                <w:rStyle w:val="211pt0"/>
                <w:sz w:val="18"/>
                <w:szCs w:val="18"/>
                <w:lang w:val="en-US"/>
              </w:rPr>
              <w:t>790</w:t>
            </w:r>
          </w:p>
        </w:tc>
        <w:tc>
          <w:tcPr>
            <w:tcW w:w="709" w:type="dxa"/>
            <w:shd w:val="clear" w:color="auto" w:fill="FFFFFF"/>
          </w:tcPr>
          <w:p w14:paraId="1DA1C1F4" w14:textId="7C795332" w:rsidR="00D514F9" w:rsidRPr="00BB2E75" w:rsidRDefault="00D514F9" w:rsidP="00D514F9">
            <w:pPr>
              <w:jc w:val="center"/>
              <w:rPr>
                <w:rStyle w:val="211pt0"/>
              </w:rPr>
            </w:pPr>
            <w:r w:rsidRPr="00A610A6">
              <w:rPr>
                <w:rStyle w:val="211pt0"/>
                <w:sz w:val="18"/>
                <w:szCs w:val="18"/>
                <w:lang w:val="en-US"/>
              </w:rPr>
              <w:t>1512</w:t>
            </w:r>
            <w:r>
              <w:rPr>
                <w:rStyle w:val="211pt0"/>
                <w:sz w:val="18"/>
                <w:szCs w:val="18"/>
                <w:lang w:val="en-US"/>
              </w:rPr>
              <w:t>780</w:t>
            </w:r>
          </w:p>
        </w:tc>
      </w:tr>
      <w:tr w:rsidR="005C4387" w:rsidRPr="00BB2E75" w14:paraId="51DEB8DD" w14:textId="77777777" w:rsidTr="00D4450A">
        <w:trPr>
          <w:trHeight w:val="510"/>
        </w:trPr>
        <w:tc>
          <w:tcPr>
            <w:tcW w:w="710" w:type="dxa"/>
            <w:gridSpan w:val="2"/>
            <w:shd w:val="clear" w:color="auto" w:fill="FFFFFF"/>
          </w:tcPr>
          <w:p w14:paraId="06A50BE3" w14:textId="4183C2C2" w:rsidR="005C4387" w:rsidRPr="00BB2E75" w:rsidRDefault="005C4387" w:rsidP="005C4387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BB2E75">
              <w:rPr>
                <w:color w:val="000000" w:themeColor="text1"/>
                <w:sz w:val="22"/>
                <w:szCs w:val="22"/>
              </w:rPr>
              <w:t xml:space="preserve">.5 </w:t>
            </w:r>
          </w:p>
        </w:tc>
        <w:tc>
          <w:tcPr>
            <w:tcW w:w="3670" w:type="dxa"/>
            <w:gridSpan w:val="3"/>
            <w:shd w:val="clear" w:color="auto" w:fill="FFFFFF"/>
          </w:tcPr>
          <w:p w14:paraId="30024D7C" w14:textId="481390AF" w:rsidR="005C4387" w:rsidRPr="00BB2E75" w:rsidRDefault="005C4387" w:rsidP="005C4387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Число дней временной нетрудоспособности в связи с уходом за тяжело больным </w:t>
            </w:r>
            <w:r w:rsidR="009942F2">
              <w:rPr>
                <w:color w:val="000000" w:themeColor="text1"/>
                <w:spacing w:val="-2"/>
                <w:sz w:val="22"/>
                <w:szCs w:val="22"/>
              </w:rPr>
              <w:t xml:space="preserve">взрослым 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пациентом, абс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>олютное число</w:t>
            </w:r>
          </w:p>
        </w:tc>
        <w:tc>
          <w:tcPr>
            <w:tcW w:w="992" w:type="dxa"/>
            <w:shd w:val="clear" w:color="auto" w:fill="FFFFFF" w:themeFill="background1"/>
          </w:tcPr>
          <w:p w14:paraId="63634950" w14:textId="4C1F3CB4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14:paraId="278075B4" w14:textId="77777777" w:rsidR="005C4387" w:rsidRDefault="005C4387" w:rsidP="005C438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30075E6" w14:textId="06304D6A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 w:themeFill="background1"/>
          </w:tcPr>
          <w:p w14:paraId="73B7F1B6" w14:textId="061698E1" w:rsidR="005C4387" w:rsidRPr="00BB2E75" w:rsidRDefault="005C4387" w:rsidP="005C4387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 w:themeFill="background1"/>
          </w:tcPr>
          <w:p w14:paraId="72C0C861" w14:textId="2BF39A26" w:rsidR="005C4387" w:rsidRPr="00BB2E75" w:rsidRDefault="005C4387" w:rsidP="005C4387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 w:themeFill="background1"/>
          </w:tcPr>
          <w:p w14:paraId="68D4156A" w14:textId="3B6D764D" w:rsidR="005C4387" w:rsidRPr="00BB2E75" w:rsidRDefault="005C4387" w:rsidP="005C4387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 w:themeFill="background1"/>
          </w:tcPr>
          <w:p w14:paraId="2B467E2B" w14:textId="71604149" w:rsidR="005C4387" w:rsidRPr="00BB2E75" w:rsidRDefault="005C4387" w:rsidP="005C4387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 w:themeFill="background1"/>
          </w:tcPr>
          <w:p w14:paraId="4A62F85C" w14:textId="14B57B25" w:rsidR="005C4387" w:rsidRPr="00BB2E75" w:rsidRDefault="005C4387" w:rsidP="005C4387">
            <w:pPr>
              <w:jc w:val="center"/>
              <w:rPr>
                <w:rStyle w:val="211pt0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5C4387" w:rsidRPr="00BB2E75" w14:paraId="3342064F" w14:textId="77777777" w:rsidTr="00D4450A">
        <w:trPr>
          <w:trHeight w:val="510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7213D22A" w14:textId="2531984F" w:rsidR="005C4387" w:rsidRPr="00BB2E75" w:rsidRDefault="005C4387" w:rsidP="005C4387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BB2E75">
              <w:rPr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0513D5A2" w14:textId="42860CB6" w:rsidR="005C4387" w:rsidRPr="00BB2E75" w:rsidRDefault="005C4387" w:rsidP="005C4387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Количество отделений медицинской реабилитации, соответствующих требованиям Порядка</w:t>
            </w:r>
            <w:r w:rsidR="00BC29C6"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организации медицинской реабилитации взрослых или детей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, 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абс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>олютное число</w:t>
            </w:r>
          </w:p>
        </w:tc>
        <w:tc>
          <w:tcPr>
            <w:tcW w:w="709" w:type="dxa"/>
            <w:shd w:val="clear" w:color="auto" w:fill="FFFFFF"/>
          </w:tcPr>
          <w:p w14:paraId="2B9E1280" w14:textId="06C620A2" w:rsidR="005C4387" w:rsidRPr="00AE2791" w:rsidRDefault="005C4387" w:rsidP="005C4387">
            <w:pPr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>взрос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лые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14:paraId="6A3889CC" w14:textId="64308513" w:rsidR="005C4387" w:rsidRPr="00BB2E75" w:rsidRDefault="00253DE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160B3406" w14:textId="0037C9A5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14:paraId="46D786A6" w14:textId="773F75B6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14:paraId="5555582F" w14:textId="5893BEDA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14:paraId="4624E0A9" w14:textId="370DA376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FCB8837" w14:textId="2144BFC9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14:paraId="0E357123" w14:textId="706DD13F" w:rsidR="005C4387" w:rsidRPr="00BB2E75" w:rsidRDefault="005C4387" w:rsidP="005C4387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23</w:t>
            </w:r>
          </w:p>
        </w:tc>
      </w:tr>
      <w:tr w:rsidR="005C4387" w:rsidRPr="00BB2E75" w14:paraId="4A168821" w14:textId="77777777" w:rsidTr="00D4450A">
        <w:trPr>
          <w:trHeight w:val="1269"/>
        </w:trPr>
        <w:tc>
          <w:tcPr>
            <w:tcW w:w="710" w:type="dxa"/>
            <w:gridSpan w:val="2"/>
            <w:vMerge/>
            <w:shd w:val="clear" w:color="auto" w:fill="FFFFFF"/>
          </w:tcPr>
          <w:p w14:paraId="2CF32002" w14:textId="77777777" w:rsidR="005C4387" w:rsidRPr="00BB2E75" w:rsidRDefault="005C4387" w:rsidP="005C4387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1F6DC950" w14:textId="77777777" w:rsidR="005C4387" w:rsidRPr="00BB2E75" w:rsidRDefault="005C4387" w:rsidP="005C4387">
            <w:pPr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61FA826" w14:textId="4043A1D6" w:rsidR="005C4387" w:rsidRPr="00BB2E75" w:rsidRDefault="005C4387" w:rsidP="005C4387">
            <w:pPr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EDC" w14:textId="51AEE201" w:rsidR="005C4387" w:rsidRPr="00D8127C" w:rsidRDefault="007F554D" w:rsidP="005C4387">
            <w:pPr>
              <w:jc w:val="center"/>
              <w:rPr>
                <w:rStyle w:val="211pt0"/>
                <w:highlight w:val="yellow"/>
              </w:rPr>
            </w:pPr>
            <w:r w:rsidRPr="007F554D">
              <w:rPr>
                <w:rStyle w:val="211pt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1E3921D" w14:textId="7537C0DD" w:rsidR="005C4387" w:rsidRPr="007F554D" w:rsidRDefault="007F554D" w:rsidP="005C4387">
            <w:pPr>
              <w:jc w:val="center"/>
              <w:rPr>
                <w:rStyle w:val="211pt0"/>
              </w:rPr>
            </w:pPr>
            <w:r w:rsidRPr="007F554D">
              <w:rPr>
                <w:rStyle w:val="211pt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0269321D" w14:textId="76EECA67" w:rsidR="005C4387" w:rsidRPr="007F554D" w:rsidRDefault="007F554D" w:rsidP="005C4387">
            <w:pPr>
              <w:jc w:val="center"/>
              <w:rPr>
                <w:rStyle w:val="211pt0"/>
              </w:rPr>
            </w:pPr>
            <w:r w:rsidRPr="007F554D">
              <w:rPr>
                <w:rStyle w:val="211pt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8B43244" w14:textId="41D7D5D1" w:rsidR="005C4387" w:rsidRPr="007F554D" w:rsidRDefault="007F554D" w:rsidP="005C4387">
            <w:pPr>
              <w:jc w:val="center"/>
              <w:rPr>
                <w:rStyle w:val="211pt0"/>
              </w:rPr>
            </w:pPr>
            <w:r w:rsidRPr="007F554D">
              <w:rPr>
                <w:rStyle w:val="211pt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3F9293B" w14:textId="10328B45" w:rsidR="005C4387" w:rsidRPr="007F554D" w:rsidRDefault="007F554D" w:rsidP="005C4387">
            <w:pPr>
              <w:jc w:val="center"/>
              <w:rPr>
                <w:rStyle w:val="211pt0"/>
              </w:rPr>
            </w:pPr>
            <w:r w:rsidRPr="007F554D">
              <w:rPr>
                <w:rStyle w:val="211pt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8AF94B4" w14:textId="7E158F75" w:rsidR="005C4387" w:rsidRPr="007F554D" w:rsidRDefault="007F554D" w:rsidP="005C4387">
            <w:pPr>
              <w:jc w:val="center"/>
              <w:rPr>
                <w:rStyle w:val="211pt0"/>
              </w:rPr>
            </w:pPr>
            <w:r w:rsidRPr="007F554D">
              <w:rPr>
                <w:rStyle w:val="211pt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2E86FD2" w14:textId="1C2D80F4" w:rsidR="005C4387" w:rsidRPr="007F554D" w:rsidRDefault="007F554D" w:rsidP="005C4387">
            <w:pPr>
              <w:jc w:val="center"/>
              <w:rPr>
                <w:rStyle w:val="211pt0"/>
              </w:rPr>
            </w:pPr>
            <w:r w:rsidRPr="007F554D">
              <w:rPr>
                <w:rStyle w:val="211pt0"/>
              </w:rPr>
              <w:t>4</w:t>
            </w:r>
          </w:p>
        </w:tc>
      </w:tr>
      <w:tr w:rsidR="005C4387" w:rsidRPr="00BB2E75" w14:paraId="697ECD67" w14:textId="77777777" w:rsidTr="00D4450A">
        <w:trPr>
          <w:trHeight w:val="1030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54692765" w14:textId="5422E1AB" w:rsidR="005C4387" w:rsidRPr="00BB2E75" w:rsidRDefault="005C4387" w:rsidP="005C4387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BB2E75">
              <w:rPr>
                <w:color w:val="000000" w:themeColor="text1"/>
                <w:sz w:val="22"/>
                <w:szCs w:val="22"/>
              </w:rPr>
              <w:t>.7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6176A430" w14:textId="5AEDE307" w:rsidR="005C4387" w:rsidRPr="00BB2E75" w:rsidRDefault="005C4387" w:rsidP="005C4387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отделений медицинской реабилитации, соответствующих по штатному расписанию требованиям Порядка организации медицинской реабилитации взрослых или детей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от общего числа отделений медицинской реабилитации, %</w:t>
            </w:r>
          </w:p>
        </w:tc>
        <w:tc>
          <w:tcPr>
            <w:tcW w:w="709" w:type="dxa"/>
            <w:shd w:val="clear" w:color="auto" w:fill="FFFFFF"/>
          </w:tcPr>
          <w:p w14:paraId="1EA3ABD8" w14:textId="0AA72FC4" w:rsidR="005C4387" w:rsidRPr="00BB2E75" w:rsidRDefault="005C4387" w:rsidP="005C4387">
            <w:pPr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>взрос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лые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14:paraId="0804513E" w14:textId="3EF2FAD1" w:rsidR="005C4387" w:rsidRPr="00242909" w:rsidRDefault="00253DE7" w:rsidP="005C4387">
            <w:pPr>
              <w:jc w:val="center"/>
              <w:rPr>
                <w:rStyle w:val="211pt0"/>
                <w:lang w:val="en-US"/>
              </w:rPr>
            </w:pPr>
            <w:r>
              <w:rPr>
                <w:rStyle w:val="211pt0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14:paraId="28AD6DD9" w14:textId="52860ED2" w:rsidR="005C4387" w:rsidRPr="00BB2E75" w:rsidRDefault="005C4387" w:rsidP="005C4387">
            <w:pPr>
              <w:jc w:val="center"/>
              <w:rPr>
                <w:rStyle w:val="211pt0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205BEBC2" w14:textId="471C0710" w:rsidR="005C4387" w:rsidRPr="00BB2E75" w:rsidRDefault="005C4387" w:rsidP="005C4387">
            <w:pPr>
              <w:jc w:val="center"/>
              <w:rPr>
                <w:rStyle w:val="211pt0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14:paraId="017047B9" w14:textId="6FDA957F" w:rsidR="005C4387" w:rsidRPr="00BB2E75" w:rsidRDefault="005C4387" w:rsidP="005C4387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FFFFFF"/>
          </w:tcPr>
          <w:p w14:paraId="4B7C3A4E" w14:textId="11F1DE5C" w:rsidR="005C4387" w:rsidRPr="00BB2E75" w:rsidRDefault="005C4387" w:rsidP="005C4387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77D5A1B8" w14:textId="2C8ABD26" w:rsidR="005C4387" w:rsidRPr="00BB2E75" w:rsidRDefault="005C4387" w:rsidP="005C4387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709" w:type="dxa"/>
            <w:shd w:val="clear" w:color="auto" w:fill="FFFFFF"/>
          </w:tcPr>
          <w:p w14:paraId="59A9FDEA" w14:textId="61873252" w:rsidR="005C4387" w:rsidRPr="00BB2E75" w:rsidRDefault="005C4387" w:rsidP="005C4387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BB2E75" w14:paraId="1CFD664B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7AD4B2FA" w14:textId="77777777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035D8CF0" w14:textId="77777777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CE3224C" w14:textId="44DBA179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40A792A7" w14:textId="3D212AFD" w:rsidR="007F554D" w:rsidRPr="00BB2E75" w:rsidRDefault="007F554D" w:rsidP="007F554D">
            <w:pPr>
              <w:jc w:val="center"/>
              <w:rPr>
                <w:rStyle w:val="211pt0"/>
              </w:rPr>
            </w:pPr>
            <w:r>
              <w:rPr>
                <w:rStyle w:val="211pt0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14:paraId="77B1F0B9" w14:textId="69B9655C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006CE42B" w14:textId="08725EAE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14:paraId="6C79FBF1" w14:textId="26A6EE0A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FFFFFF" w:themeFill="background1"/>
          </w:tcPr>
          <w:p w14:paraId="1EC340D8" w14:textId="6D06AB47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439B59E3" w14:textId="33E5C518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</w:tcPr>
          <w:p w14:paraId="39D434E1" w14:textId="10C6FEC4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5C4387" w:rsidRPr="00BB2E75" w14:paraId="0FA59EAE" w14:textId="77777777" w:rsidTr="00D4450A">
        <w:trPr>
          <w:trHeight w:val="1161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75121477" w14:textId="4078CC67" w:rsidR="005C4387" w:rsidRPr="00BB2E75" w:rsidRDefault="00BC29C6" w:rsidP="005C4387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3A271CA3" w14:textId="77777777" w:rsidR="005C4387" w:rsidRPr="00BB2E75" w:rsidRDefault="005C4387" w:rsidP="005C4387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региональных медицинских организаций, оснащенных современным медицинским оборудованием от общего числа региональных медицинских организаций, осуществляющих медицинскую реабилитацию, %</w:t>
            </w:r>
          </w:p>
        </w:tc>
        <w:tc>
          <w:tcPr>
            <w:tcW w:w="709" w:type="dxa"/>
            <w:shd w:val="clear" w:color="auto" w:fill="FFFFFF"/>
          </w:tcPr>
          <w:p w14:paraId="38D90997" w14:textId="4AE033C4" w:rsidR="005C4387" w:rsidRPr="00BB2E75" w:rsidRDefault="005C4387" w:rsidP="005C4387">
            <w:pPr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>взрос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лые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14:paraId="7951B055" w14:textId="222E4182" w:rsidR="005C4387" w:rsidRPr="00BB2E75" w:rsidRDefault="005C4387" w:rsidP="005C4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14:paraId="4DE69BD9" w14:textId="606EE0D0" w:rsidR="005C4387" w:rsidRPr="00BB2E75" w:rsidRDefault="005C4387" w:rsidP="005C4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22F5AE1F" w14:textId="378A97F8" w:rsidR="005C4387" w:rsidRPr="00BB2E75" w:rsidRDefault="005C4387" w:rsidP="005C4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14:paraId="4625B061" w14:textId="7B02F791" w:rsidR="005C4387" w:rsidRPr="00BB2E75" w:rsidRDefault="005C4387" w:rsidP="005C4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709" w:type="dxa"/>
            <w:shd w:val="clear" w:color="auto" w:fill="FFFFFF"/>
          </w:tcPr>
          <w:p w14:paraId="2EEC6044" w14:textId="2D9B448A" w:rsidR="005C4387" w:rsidRPr="00BB2E75" w:rsidRDefault="005C4387" w:rsidP="005C4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3D35E12D" w14:textId="18172437" w:rsidR="005C4387" w:rsidRPr="00BB2E75" w:rsidRDefault="005C4387" w:rsidP="005C438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709" w:type="dxa"/>
            <w:shd w:val="clear" w:color="auto" w:fill="FFFFFF"/>
          </w:tcPr>
          <w:p w14:paraId="570C5855" w14:textId="4AD51591" w:rsidR="005C4387" w:rsidRPr="00BB2E75" w:rsidRDefault="005C4387" w:rsidP="005C4387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BB2E75" w14:paraId="377A1C03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6B96E826" w14:textId="77777777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1754E5A1" w14:textId="77777777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EFA13A7" w14:textId="4A1BA8F9" w:rsidR="007F554D" w:rsidRPr="00BB2E75" w:rsidRDefault="007F554D" w:rsidP="007F554D">
            <w:pPr>
              <w:rPr>
                <w:rStyle w:val="211pt0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дети</w:t>
            </w:r>
          </w:p>
        </w:tc>
        <w:tc>
          <w:tcPr>
            <w:tcW w:w="992" w:type="dxa"/>
            <w:shd w:val="clear" w:color="auto" w:fill="FFFFFF" w:themeFill="background1"/>
          </w:tcPr>
          <w:p w14:paraId="4AD0B00E" w14:textId="7DCB958A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42FEE061" w14:textId="0634C5D3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46F2B42B" w14:textId="3195D857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67F6A1AC" w14:textId="5C994D48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7BA52B55" w14:textId="0036AE88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14:paraId="0A7C52A5" w14:textId="4CD2560C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14:paraId="5E7B33AB" w14:textId="3C3BDE82" w:rsidR="007F554D" w:rsidRP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F554D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D8127C" w14:paraId="2B7EFAFD" w14:textId="77777777" w:rsidTr="00D4450A">
        <w:trPr>
          <w:trHeight w:val="995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25E11142" w14:textId="78B4EFE0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2.9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11FA85C1" w14:textId="732B5AAF" w:rsidR="007F554D" w:rsidRPr="00BB2E75" w:rsidRDefault="007F554D" w:rsidP="007F554D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отделений медицинской реабилитации, в которых процесс медицинской реабилитации включен в медицинскую информационную систему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от 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lastRenderedPageBreak/>
              <w:t>общего числа отделений медицинской реабилитации, %</w:t>
            </w:r>
          </w:p>
        </w:tc>
        <w:tc>
          <w:tcPr>
            <w:tcW w:w="709" w:type="dxa"/>
            <w:shd w:val="clear" w:color="auto" w:fill="FFFFFF"/>
          </w:tcPr>
          <w:p w14:paraId="65B248C6" w14:textId="162EBD93" w:rsidR="007F554D" w:rsidRPr="00BB2E75" w:rsidRDefault="007F554D" w:rsidP="007F554D">
            <w:pPr>
              <w:rPr>
                <w:rStyle w:val="211pt0"/>
              </w:rPr>
            </w:pPr>
            <w:proofErr w:type="gramStart"/>
            <w:r>
              <w:rPr>
                <w:rStyle w:val="211pt0"/>
              </w:rPr>
              <w:lastRenderedPageBreak/>
              <w:t>взрос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лые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14:paraId="039EB5B7" w14:textId="6393E507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7AADE287" w14:textId="6F52BAA6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BD845F5" w14:textId="56241119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3300BE04" w14:textId="57E52912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3E867C97" w14:textId="08CC7BA1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8667E3A" w14:textId="1200FDC3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1F055AF4" w14:textId="3039D7FD" w:rsidR="007F554D" w:rsidRPr="00BB2E75" w:rsidRDefault="007F554D" w:rsidP="007F554D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D8127C" w14:paraId="5D446D47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5923FD7F" w14:textId="77777777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27A4573D" w14:textId="77777777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4C0DEC2" w14:textId="45883487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дети</w:t>
            </w:r>
          </w:p>
        </w:tc>
        <w:tc>
          <w:tcPr>
            <w:tcW w:w="992" w:type="dxa"/>
            <w:shd w:val="clear" w:color="auto" w:fill="FFFFFF"/>
          </w:tcPr>
          <w:p w14:paraId="062E885B" w14:textId="4BEA0735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4231B04C" w14:textId="6C2350EC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7453804" w14:textId="21E45151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0582B438" w14:textId="4F105356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024875C1" w14:textId="4059EBF3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30DA2370" w14:textId="54BD9DB8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3B8E4D9E" w14:textId="095890E3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BB2E75" w14:paraId="12BF56EB" w14:textId="77777777" w:rsidTr="00D4450A">
        <w:trPr>
          <w:trHeight w:val="811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55CD968D" w14:textId="116F43FF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2.10</w:t>
            </w:r>
          </w:p>
        </w:tc>
        <w:tc>
          <w:tcPr>
            <w:tcW w:w="2961" w:type="dxa"/>
            <w:gridSpan w:val="2"/>
            <w:vMerge w:val="restart"/>
            <w:shd w:val="clear" w:color="auto" w:fill="FFFFFF"/>
          </w:tcPr>
          <w:p w14:paraId="7E38C70A" w14:textId="727B2184" w:rsidR="007F554D" w:rsidRPr="00BB2E75" w:rsidRDefault="007F554D" w:rsidP="007F554D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отделений медицинской реабилитации, в которых используются СЭМД по медицинской реабилитации</w:t>
            </w:r>
            <w:r w:rsidR="00BC29C6"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от общего числа отделений медицинской реабилитации, %</w:t>
            </w:r>
          </w:p>
        </w:tc>
        <w:tc>
          <w:tcPr>
            <w:tcW w:w="709" w:type="dxa"/>
            <w:shd w:val="clear" w:color="auto" w:fill="FFFFFF"/>
          </w:tcPr>
          <w:p w14:paraId="11DACC19" w14:textId="1A2B5BF0" w:rsidR="007F554D" w:rsidRPr="00BB2E75" w:rsidRDefault="007F554D" w:rsidP="007F554D">
            <w:pPr>
              <w:rPr>
                <w:rStyle w:val="211pt0"/>
              </w:rPr>
            </w:pPr>
            <w:proofErr w:type="gramStart"/>
            <w:r>
              <w:rPr>
                <w:rStyle w:val="211pt0"/>
              </w:rPr>
              <w:t>взрос</w:t>
            </w:r>
            <w:r w:rsidR="005B7DB0">
              <w:rPr>
                <w:rStyle w:val="211pt0"/>
              </w:rPr>
              <w:t>-</w:t>
            </w:r>
            <w:r>
              <w:rPr>
                <w:rStyle w:val="211pt0"/>
              </w:rPr>
              <w:t>лые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14:paraId="11D4A81D" w14:textId="0830E021" w:rsidR="007F554D" w:rsidRPr="00242909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FFFFFF"/>
          </w:tcPr>
          <w:p w14:paraId="26420986" w14:textId="1B83232C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14:paraId="4E741ADE" w14:textId="5D7914B8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57379189" w14:textId="2DB88F7B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09D71B46" w14:textId="6E22E978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1C3E127D" w14:textId="20F7D3A8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145818E2" w14:textId="5D6FF88B" w:rsidR="007F554D" w:rsidRPr="00BB2E75" w:rsidRDefault="007F554D" w:rsidP="007F554D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BB2E75" w14:paraId="56B543B6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3D4EDD96" w14:textId="77777777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vMerge/>
            <w:shd w:val="clear" w:color="auto" w:fill="FFFFFF"/>
          </w:tcPr>
          <w:p w14:paraId="64AB39C9" w14:textId="77777777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5979265" w14:textId="633E86C9" w:rsidR="007F554D" w:rsidRPr="00BB2E75" w:rsidRDefault="007F554D" w:rsidP="007F554D">
            <w:pPr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дети</w:t>
            </w:r>
          </w:p>
        </w:tc>
        <w:tc>
          <w:tcPr>
            <w:tcW w:w="992" w:type="dxa"/>
            <w:shd w:val="clear" w:color="auto" w:fill="FFFFFF"/>
          </w:tcPr>
          <w:p w14:paraId="72D7EA6E" w14:textId="0FA04B0F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60497193" w14:textId="136C39E8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C96F8BA" w14:textId="39F644FF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46D10017" w14:textId="37C1C650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5AFD4A65" w14:textId="1FE1BACA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21BEEF1" w14:textId="31C7950D" w:rsidR="007F554D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44AA5CC1" w14:textId="50ADDA01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7F554D" w:rsidRPr="00BB2E75" w14:paraId="33D3BA46" w14:textId="77777777" w:rsidTr="00D4450A">
        <w:trPr>
          <w:trHeight w:val="510"/>
        </w:trPr>
        <w:tc>
          <w:tcPr>
            <w:tcW w:w="710" w:type="dxa"/>
            <w:gridSpan w:val="2"/>
            <w:shd w:val="clear" w:color="auto" w:fill="FFFFFF"/>
          </w:tcPr>
          <w:p w14:paraId="314880CA" w14:textId="5EB9D4B6" w:rsidR="007F554D" w:rsidRPr="00BB2E75" w:rsidRDefault="007F554D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2.11</w:t>
            </w:r>
          </w:p>
        </w:tc>
        <w:tc>
          <w:tcPr>
            <w:tcW w:w="3670" w:type="dxa"/>
            <w:gridSpan w:val="3"/>
            <w:shd w:val="clear" w:color="auto" w:fill="FFFFFF"/>
          </w:tcPr>
          <w:p w14:paraId="171412E9" w14:textId="16DC2C83" w:rsidR="007F554D" w:rsidRPr="00BB2E75" w:rsidRDefault="007F554D" w:rsidP="007F554D">
            <w:pPr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пациентов, направленных в организации, осуществляющие паллиативную помощи, %</w:t>
            </w:r>
          </w:p>
        </w:tc>
        <w:tc>
          <w:tcPr>
            <w:tcW w:w="992" w:type="dxa"/>
            <w:shd w:val="clear" w:color="auto" w:fill="FFFFFF" w:themeFill="background1"/>
          </w:tcPr>
          <w:p w14:paraId="78263022" w14:textId="399CDF6B" w:rsidR="007F554D" w:rsidRPr="009327C7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C119118" w14:textId="5258F984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14:paraId="78F83296" w14:textId="6B44BAD5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FF"/>
          </w:tcPr>
          <w:p w14:paraId="64B9A1D8" w14:textId="6017A076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/>
          </w:tcPr>
          <w:p w14:paraId="4082D753" w14:textId="4596E5D3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14:paraId="768B6EA7" w14:textId="7A5CF009" w:rsidR="007F554D" w:rsidRPr="00BB2E75" w:rsidRDefault="007F554D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14:paraId="5E210543" w14:textId="5A7189B2" w:rsidR="007F554D" w:rsidRPr="00BB2E75" w:rsidRDefault="007F554D" w:rsidP="007F554D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D4450A" w:rsidRPr="00BB2E75" w14:paraId="32B61F7A" w14:textId="0FE26B62" w:rsidTr="00D4450A">
        <w:trPr>
          <w:trHeight w:val="336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56DA5C66" w14:textId="0B46C2A3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2.12</w:t>
            </w:r>
          </w:p>
        </w:tc>
        <w:tc>
          <w:tcPr>
            <w:tcW w:w="1480" w:type="dxa"/>
            <w:vMerge w:val="restart"/>
            <w:shd w:val="clear" w:color="auto" w:fill="FFFFFF"/>
          </w:tcPr>
          <w:p w14:paraId="63472D23" w14:textId="33DB40D8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пациентов, которым рекомендовано использование ТСР, от общего числа пациентов, нуждающихся в медицинской реабилитации, %</w:t>
            </w:r>
          </w:p>
        </w:tc>
        <w:tc>
          <w:tcPr>
            <w:tcW w:w="1481" w:type="dxa"/>
            <w:vMerge w:val="restart"/>
            <w:shd w:val="clear" w:color="auto" w:fill="FFFFFF"/>
          </w:tcPr>
          <w:p w14:paraId="12178BE6" w14:textId="4C5C2912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ЦНС</w:t>
            </w:r>
          </w:p>
        </w:tc>
        <w:tc>
          <w:tcPr>
            <w:tcW w:w="709" w:type="dxa"/>
            <w:shd w:val="clear" w:color="auto" w:fill="FFFFFF"/>
          </w:tcPr>
          <w:p w14:paraId="2C5EBE0A" w14:textId="41DB0D5D" w:rsidR="00D4450A" w:rsidRPr="00BB2E75" w:rsidRDefault="00D4450A" w:rsidP="007F554D">
            <w:pPr>
              <w:jc w:val="center"/>
              <w:rPr>
                <w:rStyle w:val="211pt0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49AD440C" w14:textId="2C312698" w:rsidR="00D4450A" w:rsidRPr="009327C7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EFC3C9E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71865F7" w14:textId="6DAE5B2D" w:rsidR="00D4450A" w:rsidRPr="00650B59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E0C73E6" w14:textId="05FB0D7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EC6F6C0" w14:textId="0B4047A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1F5066F" w14:textId="3C08A436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0048C45" w14:textId="3290725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985F288" w14:textId="6A7FAC27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012EF8BF" w14:textId="77777777" w:rsidTr="00D4450A">
        <w:trPr>
          <w:trHeight w:val="283"/>
        </w:trPr>
        <w:tc>
          <w:tcPr>
            <w:tcW w:w="710" w:type="dxa"/>
            <w:gridSpan w:val="2"/>
            <w:vMerge/>
            <w:shd w:val="clear" w:color="auto" w:fill="FFFFFF"/>
          </w:tcPr>
          <w:p w14:paraId="444953CC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04A9FE81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4C209BA4" w14:textId="7A82BD6D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9FFB6F3" w14:textId="0B9C7F2E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021A4FFD" w14:textId="11BA3B9B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E78A286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67B49DE" w14:textId="44FFB9C2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2CDA2E5" w14:textId="21862178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25EEDC1F" w14:textId="31BEB1D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77F5C31" w14:textId="7BB9564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4C00A6DB" w14:textId="102ECA9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00DFE58" w14:textId="6E1EC7B6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342B5717" w14:textId="77777777" w:rsidTr="00D4450A">
        <w:trPr>
          <w:trHeight w:val="402"/>
        </w:trPr>
        <w:tc>
          <w:tcPr>
            <w:tcW w:w="710" w:type="dxa"/>
            <w:gridSpan w:val="2"/>
            <w:vMerge/>
            <w:shd w:val="clear" w:color="auto" w:fill="FFFFFF"/>
          </w:tcPr>
          <w:p w14:paraId="2AB37A44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0A36FC89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42665174" w14:textId="1E3C4BDC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A4FA54E" w14:textId="0DC7CBC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0C859D32" w14:textId="3A9A97C7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3BC7066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CEC444D" w14:textId="6F30B91E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F054692" w14:textId="3B3A995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871079C" w14:textId="5219E97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33DCAD6" w14:textId="471D3C1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749B1B14" w14:textId="47960B8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D6AB5F7" w14:textId="62441799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56B3814B" w14:textId="77777777" w:rsidTr="00D4450A">
        <w:trPr>
          <w:trHeight w:val="420"/>
        </w:trPr>
        <w:tc>
          <w:tcPr>
            <w:tcW w:w="710" w:type="dxa"/>
            <w:gridSpan w:val="2"/>
            <w:vMerge/>
            <w:shd w:val="clear" w:color="auto" w:fill="FFFFFF"/>
          </w:tcPr>
          <w:p w14:paraId="129F3B52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39DAE97E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shd w:val="clear" w:color="auto" w:fill="FFFFFF"/>
          </w:tcPr>
          <w:p w14:paraId="01B3635A" w14:textId="51BBD14A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ОДА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+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 ПНС, в том числе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в связи с ампутациями</w:t>
            </w:r>
          </w:p>
        </w:tc>
        <w:tc>
          <w:tcPr>
            <w:tcW w:w="709" w:type="dxa"/>
            <w:shd w:val="clear" w:color="auto" w:fill="FFFFFF"/>
          </w:tcPr>
          <w:p w14:paraId="59F72DC3" w14:textId="44E0358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7AA38946" w14:textId="1C6BFB3C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E8B5B3F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ED647CD" w14:textId="0338514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2D8D699A" w14:textId="229234DC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2519029A" w14:textId="5E02944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B8596A0" w14:textId="23FEFC5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5EF0594E" w14:textId="0822CD2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59EF5BA" w14:textId="3A251235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0ACB17B8" w14:textId="77777777" w:rsidTr="00D4450A">
        <w:trPr>
          <w:trHeight w:val="410"/>
        </w:trPr>
        <w:tc>
          <w:tcPr>
            <w:tcW w:w="710" w:type="dxa"/>
            <w:gridSpan w:val="2"/>
            <w:vMerge/>
            <w:shd w:val="clear" w:color="auto" w:fill="FFFFFF"/>
          </w:tcPr>
          <w:p w14:paraId="01032BB0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78AA2276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71AFBEA0" w14:textId="698A45F1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E30E919" w14:textId="68725F65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356B5BE5" w14:textId="792A6587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E809BB3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2B124BF" w14:textId="46E1D23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0DBBB4F" w14:textId="604A0D39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8AD8C5B" w14:textId="13EA38F9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4EE63EA" w14:textId="1B98663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87BCE38" w14:textId="40957FC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0A2F563" w14:textId="4253D98C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29CF74EA" w14:textId="77777777" w:rsidTr="00D4450A">
        <w:trPr>
          <w:trHeight w:val="419"/>
        </w:trPr>
        <w:tc>
          <w:tcPr>
            <w:tcW w:w="710" w:type="dxa"/>
            <w:gridSpan w:val="2"/>
            <w:vMerge/>
            <w:shd w:val="clear" w:color="auto" w:fill="FFFFFF"/>
          </w:tcPr>
          <w:p w14:paraId="6CA37693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1B140180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5608E741" w14:textId="45D5185A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E9C7A36" w14:textId="06C2A05A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44093C0A" w14:textId="2EFE7C0C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BB2037B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1511DFB" w14:textId="473C3809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FF7F191" w14:textId="6C3E8D8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5FAF0D0" w14:textId="36C77EB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6F52AAF" w14:textId="1E54AE8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6737496" w14:textId="31B7996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64C5F75" w14:textId="6B83E425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387B3CDD" w14:textId="77777777" w:rsidTr="00D4450A">
        <w:trPr>
          <w:trHeight w:val="418"/>
        </w:trPr>
        <w:tc>
          <w:tcPr>
            <w:tcW w:w="710" w:type="dxa"/>
            <w:gridSpan w:val="2"/>
            <w:vMerge/>
            <w:shd w:val="clear" w:color="auto" w:fill="FFFFFF"/>
          </w:tcPr>
          <w:p w14:paraId="7B012050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4C17BDB1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shd w:val="clear" w:color="auto" w:fill="FFFFFF"/>
          </w:tcPr>
          <w:p w14:paraId="75419C83" w14:textId="57D2C981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pacing w:val="-2"/>
                <w:sz w:val="22"/>
                <w:szCs w:val="22"/>
              </w:rPr>
              <w:t>соматика</w:t>
            </w:r>
            <w:proofErr w:type="spellEnd"/>
            <w:r>
              <w:rPr>
                <w:color w:val="000000" w:themeColor="text1"/>
                <w:spacing w:val="-2"/>
                <w:sz w:val="22"/>
                <w:szCs w:val="22"/>
              </w:rPr>
              <w:t>, в том числе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после </w:t>
            </w:r>
            <w:proofErr w:type="spellStart"/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Covid</w:t>
            </w:r>
            <w:proofErr w:type="spellEnd"/>
            <w:r>
              <w:rPr>
                <w:color w:val="000000" w:themeColor="text1"/>
                <w:spacing w:val="-2"/>
                <w:sz w:val="22"/>
                <w:szCs w:val="22"/>
              </w:rPr>
              <w:t>-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19 </w:t>
            </w:r>
          </w:p>
        </w:tc>
        <w:tc>
          <w:tcPr>
            <w:tcW w:w="709" w:type="dxa"/>
            <w:shd w:val="clear" w:color="auto" w:fill="FFFFFF"/>
          </w:tcPr>
          <w:p w14:paraId="711E4CBE" w14:textId="738E5D6E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3272F84E" w14:textId="6785BEC6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80DCA68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FAC95BC" w14:textId="541AD91D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AF93F7D" w14:textId="2508058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705715B" w14:textId="3FC7E2C8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6DA8CD2" w14:textId="7253DFFB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959292F" w14:textId="16C48B69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C8DC233" w14:textId="0D24EBED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3C98BF83" w14:textId="77777777" w:rsidTr="00D4450A">
        <w:trPr>
          <w:trHeight w:val="396"/>
        </w:trPr>
        <w:tc>
          <w:tcPr>
            <w:tcW w:w="710" w:type="dxa"/>
            <w:gridSpan w:val="2"/>
            <w:vMerge/>
            <w:shd w:val="clear" w:color="auto" w:fill="FFFFFF"/>
          </w:tcPr>
          <w:p w14:paraId="65CC8C28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5E349221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7329C8AC" w14:textId="1AEF0236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5046F23" w14:textId="37A342C4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362866E9" w14:textId="1548E0B3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87A3993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700C047" w14:textId="53FF8036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2DD3026" w14:textId="0BE68038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A8CD8CC" w14:textId="24D1ADB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86616C1" w14:textId="1B017F3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4F83B245" w14:textId="237992D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A5AD7D6" w14:textId="0A02BDEA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5C608D1F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063A8717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71A67BF9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0E5D2093" w14:textId="0030F7FE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5B7691E" w14:textId="0D453225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084862D8" w14:textId="7CEE9264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DEF6C54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5C049BC2" w14:textId="151BCAEE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7D85085" w14:textId="6644BC0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095DF81" w14:textId="75EEB29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0ABFB88" w14:textId="6145EDFF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0DD5591" w14:textId="52C830D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62873C1" w14:textId="6505B251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63704ABF" w14:textId="77777777" w:rsidTr="00D4450A">
        <w:trPr>
          <w:trHeight w:val="440"/>
        </w:trPr>
        <w:tc>
          <w:tcPr>
            <w:tcW w:w="710" w:type="dxa"/>
            <w:gridSpan w:val="2"/>
            <w:vMerge w:val="restart"/>
            <w:shd w:val="clear" w:color="auto" w:fill="FFFFFF"/>
          </w:tcPr>
          <w:p w14:paraId="11845A02" w14:textId="4A2EEB71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2.13</w:t>
            </w:r>
          </w:p>
        </w:tc>
        <w:tc>
          <w:tcPr>
            <w:tcW w:w="1480" w:type="dxa"/>
            <w:vMerge w:val="restart"/>
            <w:shd w:val="clear" w:color="auto" w:fill="FFFFFF"/>
          </w:tcPr>
          <w:p w14:paraId="0754739A" w14:textId="144D171A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пациентов, которым проведена реабилитация в отделениях медицинской реабилитации медицинских организаций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,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от числа </w:t>
            </w:r>
            <w:proofErr w:type="spellStart"/>
            <w:r w:rsidRPr="00BB2E75">
              <w:rPr>
                <w:color w:val="000000" w:themeColor="text1"/>
                <w:spacing w:val="-2"/>
                <w:sz w:val="22"/>
                <w:szCs w:val="22"/>
              </w:rPr>
              <w:lastRenderedPageBreak/>
              <w:t>спротезирован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-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ных</w:t>
            </w:r>
            <w:proofErr w:type="spellEnd"/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пациентов в субъекте Российской Федерации, %</w:t>
            </w:r>
          </w:p>
        </w:tc>
        <w:tc>
          <w:tcPr>
            <w:tcW w:w="1481" w:type="dxa"/>
            <w:vMerge w:val="restart"/>
            <w:shd w:val="clear" w:color="auto" w:fill="FFFFFF"/>
          </w:tcPr>
          <w:p w14:paraId="1D7DC66F" w14:textId="53643561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lastRenderedPageBreak/>
              <w:t>ЦНС</w:t>
            </w:r>
          </w:p>
        </w:tc>
        <w:tc>
          <w:tcPr>
            <w:tcW w:w="709" w:type="dxa"/>
            <w:shd w:val="clear" w:color="auto" w:fill="FFFFFF"/>
          </w:tcPr>
          <w:p w14:paraId="7D3263A4" w14:textId="07F8BD1C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11258A2F" w14:textId="40AC39BA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568A42B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832ED6F" w14:textId="5A6ED6C4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4CBBCA8" w14:textId="6932128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71119C7" w14:textId="40FE233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616A93C" w14:textId="70997162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2E671048" w14:textId="499FA13B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2E85773" w14:textId="0BF92C2E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2475A53D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14640415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6336FB98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5BFD478F" w14:textId="7F9DC90D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EAF200E" w14:textId="6C7B8AE6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3F6D6A2A" w14:textId="76417F9E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DB24C52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38EA61F" w14:textId="2C26B8F6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7287DD6F" w14:textId="649280AB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146D3EC" w14:textId="635F0F0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53CF473" w14:textId="50CFDFB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E7AD950" w14:textId="51C5A84C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9EF9D85" w14:textId="26D65662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4BE5C0DE" w14:textId="77777777" w:rsidTr="00D4450A">
        <w:trPr>
          <w:trHeight w:val="488"/>
        </w:trPr>
        <w:tc>
          <w:tcPr>
            <w:tcW w:w="710" w:type="dxa"/>
            <w:gridSpan w:val="2"/>
            <w:vMerge/>
            <w:shd w:val="clear" w:color="auto" w:fill="FFFFFF"/>
          </w:tcPr>
          <w:p w14:paraId="29605A9C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25711E22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7080E8E9" w14:textId="119893F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C743579" w14:textId="5A8C8E7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31341C21" w14:textId="5ED01034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E318510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727E82B" w14:textId="4CCAB72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1028CB8" w14:textId="17E1A5F2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29DD332E" w14:textId="46A7E6AB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2601385D" w14:textId="3248F8F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7DC1AA9" w14:textId="348453E8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1F774D2" w14:textId="5393B0E4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45E50321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1AB19A17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0B56877E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shd w:val="clear" w:color="auto" w:fill="FFFFFF"/>
          </w:tcPr>
          <w:p w14:paraId="2A712120" w14:textId="3EA53AD8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ОДА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+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 ПНС, в том числе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в 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lastRenderedPageBreak/>
              <w:t xml:space="preserve">связи с </w:t>
            </w:r>
            <w:proofErr w:type="spellStart"/>
            <w:proofErr w:type="gramStart"/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ампута</w:t>
            </w:r>
            <w:r>
              <w:rPr>
                <w:color w:val="000000" w:themeColor="text1"/>
                <w:spacing w:val="-2"/>
                <w:sz w:val="22"/>
                <w:szCs w:val="22"/>
              </w:rPr>
              <w:t>-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циями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14:paraId="51108803" w14:textId="53EE7DC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lastRenderedPageBreak/>
              <w:t>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023ECE8F" w14:textId="0362EB1D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02965B5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E86F3E7" w14:textId="0F2FA28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5A47C859" w14:textId="3179E8DC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EDDF09A" w14:textId="2CE70A0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363F77E" w14:textId="36787AAC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5D1A9BC7" w14:textId="4706E0F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60D6F6A2" w14:textId="6DF049D3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558022B5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5CE51CAA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40EA370D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5C898D3B" w14:textId="5721A600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3FC0AB8" w14:textId="7F5BDB5C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1733F91B" w14:textId="7B80F728" w:rsidR="00D4450A" w:rsidRPr="009327C7" w:rsidRDefault="00D4450A" w:rsidP="007F554D">
            <w:pPr>
              <w:jc w:val="center"/>
              <w:rPr>
                <w:b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2014EB8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FE8467E" w14:textId="4735CC6C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4CE526C4" w14:textId="75F0346E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E0D02A0" w14:textId="1B18611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242A6A4D" w14:textId="11507B7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0A3CCBF7" w14:textId="579CE668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9697ADA" w14:textId="394018BF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7BB824FE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74EA7BA0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0A4D6B7F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629593BF" w14:textId="72BE519A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F51F283" w14:textId="01FB4EBD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25D14330" w14:textId="3AF5AC52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BCD8B39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680B59BC" w14:textId="476304E4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67E5E36" w14:textId="3CBF69FB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08F0FA17" w14:textId="1651A32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FB6E7E0" w14:textId="54EC779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46EA3399" w14:textId="0EB3C73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21CA4967" w14:textId="21EDBAFB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20FE8919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3394DDC2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37026A8C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shd w:val="clear" w:color="auto" w:fill="FFFFFF"/>
          </w:tcPr>
          <w:p w14:paraId="710C2E7F" w14:textId="17C40A7A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noProof/>
                <w:color w:val="000000" w:themeColor="text1"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D2AF67" wp14:editId="6CC425BF">
                      <wp:simplePos x="0" y="0"/>
                      <wp:positionH relativeFrom="column">
                        <wp:posOffset>-1416986</wp:posOffset>
                      </wp:positionH>
                      <wp:positionV relativeFrom="paragraph">
                        <wp:posOffset>965020</wp:posOffset>
                      </wp:positionV>
                      <wp:extent cx="1423359" cy="0"/>
                      <wp:effectExtent l="0" t="0" r="2476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CDDD2" id="Прямая соединительная линия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1.55pt,76pt" to=".5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" strokecolor="black [3040]"/>
                  </w:pict>
                </mc:Fallback>
              </mc:AlternateContent>
            </w:r>
            <w:proofErr w:type="spellStart"/>
            <w:r>
              <w:rPr>
                <w:color w:val="000000" w:themeColor="text1"/>
                <w:spacing w:val="-2"/>
                <w:sz w:val="22"/>
                <w:szCs w:val="22"/>
              </w:rPr>
              <w:t>соматика</w:t>
            </w:r>
            <w:proofErr w:type="spellEnd"/>
            <w:r>
              <w:rPr>
                <w:color w:val="000000" w:themeColor="text1"/>
                <w:spacing w:val="-2"/>
                <w:sz w:val="22"/>
                <w:szCs w:val="22"/>
              </w:rPr>
              <w:t>, в том числе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после </w:t>
            </w:r>
            <w:proofErr w:type="spellStart"/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Covid</w:t>
            </w:r>
            <w:proofErr w:type="spellEnd"/>
            <w:r>
              <w:rPr>
                <w:color w:val="000000" w:themeColor="text1"/>
                <w:spacing w:val="-2"/>
                <w:sz w:val="22"/>
                <w:szCs w:val="22"/>
              </w:rPr>
              <w:t>-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19 </w:t>
            </w:r>
          </w:p>
        </w:tc>
        <w:tc>
          <w:tcPr>
            <w:tcW w:w="709" w:type="dxa"/>
            <w:shd w:val="clear" w:color="auto" w:fill="FFFFFF"/>
          </w:tcPr>
          <w:p w14:paraId="7B60AD5D" w14:textId="04201CDC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46E7CEAF" w14:textId="2AF470B5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5923AFE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45F0D9D4" w14:textId="65EDF4C4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43E17414" w14:textId="74D402E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B2F09D8" w14:textId="047F5F5D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1699707F" w14:textId="257A1C5F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77D877D" w14:textId="589F3B1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5C38799" w14:textId="6FAA74E9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1FBBE635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2BE7617E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078E4E8F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6693F850" w14:textId="6B892646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5A9F139" w14:textId="5EFFC51D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73980194" w14:textId="277D466E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5753E18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29817DDB" w14:textId="6DDBEF3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67C61465" w14:textId="297407CA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5095EBA" w14:textId="635B93E4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4383DEF6" w14:textId="4B4584EB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350D5198" w14:textId="45090536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AFFFFF8" w14:textId="0619BA4B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78054F58" w14:textId="77777777" w:rsidTr="00D4450A">
        <w:trPr>
          <w:trHeight w:val="510"/>
        </w:trPr>
        <w:tc>
          <w:tcPr>
            <w:tcW w:w="710" w:type="dxa"/>
            <w:gridSpan w:val="2"/>
            <w:vMerge/>
            <w:shd w:val="clear" w:color="auto" w:fill="FFFFFF"/>
          </w:tcPr>
          <w:p w14:paraId="09A9510F" w14:textId="77777777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0" w:type="dxa"/>
            <w:vMerge/>
            <w:shd w:val="clear" w:color="auto" w:fill="FFFFFF"/>
          </w:tcPr>
          <w:p w14:paraId="27A12159" w14:textId="77777777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481" w:type="dxa"/>
            <w:vMerge/>
            <w:shd w:val="clear" w:color="auto" w:fill="FFFFFF"/>
          </w:tcPr>
          <w:p w14:paraId="3F976FCF" w14:textId="60AEA948" w:rsidR="00D4450A" w:rsidRPr="00BB2E75" w:rsidRDefault="00D4450A" w:rsidP="007F554D">
            <w:pPr>
              <w:pStyle w:val="23"/>
              <w:spacing w:line="274" w:lineRule="exact"/>
              <w:rPr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FA93D5B" w14:textId="1539D549" w:rsidR="00D4450A" w:rsidRPr="00BB2E75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  <w:lang w:val="en-US"/>
              </w:rPr>
              <w:t>III</w:t>
            </w: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 xml:space="preserve"> этап</w:t>
            </w:r>
          </w:p>
        </w:tc>
        <w:tc>
          <w:tcPr>
            <w:tcW w:w="992" w:type="dxa"/>
            <w:shd w:val="clear" w:color="auto" w:fill="FFFFFF"/>
          </w:tcPr>
          <w:p w14:paraId="0AA387C8" w14:textId="022E9E31" w:rsidR="00D4450A" w:rsidRPr="009327C7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7AFE6AAA" w14:textId="77777777" w:rsidR="00D4450A" w:rsidRDefault="00D4450A" w:rsidP="007F554D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E9CAE37" w14:textId="0D4F049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1BD4546A" w14:textId="2B6F6F5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3BB73795" w14:textId="6D0E5030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7EDC1722" w14:textId="59273281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850" w:type="dxa"/>
            <w:shd w:val="clear" w:color="auto" w:fill="FFFFFF"/>
          </w:tcPr>
          <w:p w14:paraId="5C70628B" w14:textId="4FC95C7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  <w:tc>
          <w:tcPr>
            <w:tcW w:w="709" w:type="dxa"/>
            <w:shd w:val="clear" w:color="auto" w:fill="FFFFFF"/>
          </w:tcPr>
          <w:p w14:paraId="5E815D9D" w14:textId="7AEC7C98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факту года</w:t>
            </w:r>
          </w:p>
        </w:tc>
      </w:tr>
      <w:tr w:rsidR="00D4450A" w:rsidRPr="00BB2E75" w14:paraId="668D235A" w14:textId="77777777" w:rsidTr="00D4450A">
        <w:trPr>
          <w:trHeight w:val="510"/>
        </w:trPr>
        <w:tc>
          <w:tcPr>
            <w:tcW w:w="710" w:type="dxa"/>
            <w:gridSpan w:val="2"/>
            <w:shd w:val="clear" w:color="auto" w:fill="FFFFFF"/>
          </w:tcPr>
          <w:p w14:paraId="75829ED4" w14:textId="06286A3E" w:rsidR="00D4450A" w:rsidRPr="00BB2E75" w:rsidRDefault="00D4450A" w:rsidP="007F554D">
            <w:pPr>
              <w:pStyle w:val="23"/>
              <w:spacing w:line="2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BB2E75">
              <w:rPr>
                <w:color w:val="000000" w:themeColor="text1"/>
                <w:sz w:val="22"/>
                <w:szCs w:val="22"/>
              </w:rPr>
              <w:t>.14</w:t>
            </w:r>
          </w:p>
        </w:tc>
        <w:tc>
          <w:tcPr>
            <w:tcW w:w="3670" w:type="dxa"/>
            <w:gridSpan w:val="3"/>
            <w:shd w:val="clear" w:color="auto" w:fill="FFFFFF"/>
          </w:tcPr>
          <w:p w14:paraId="3191BA3D" w14:textId="0EF0E42D" w:rsidR="00D4450A" w:rsidRPr="00BB2E75" w:rsidRDefault="00D4450A" w:rsidP="005B7DB0">
            <w:pPr>
              <w:ind w:right="132"/>
              <w:rPr>
                <w:color w:val="000000" w:themeColor="text1"/>
                <w:spacing w:val="-2"/>
                <w:sz w:val="22"/>
                <w:szCs w:val="22"/>
              </w:rPr>
            </w:pPr>
            <w:r w:rsidRPr="00BB2E75">
              <w:rPr>
                <w:color w:val="000000" w:themeColor="text1"/>
                <w:spacing w:val="-2"/>
                <w:sz w:val="22"/>
                <w:szCs w:val="22"/>
              </w:rPr>
              <w:t>Доля медицинских организаций, разместивших сведения о возможностях получения медицинской реабилитации на сайте медицинской организации, от всего количества медицинских организаций, оказывающих медицинскую помощь по медицинской реабилитации, %</w:t>
            </w:r>
          </w:p>
        </w:tc>
        <w:tc>
          <w:tcPr>
            <w:tcW w:w="992" w:type="dxa"/>
            <w:shd w:val="clear" w:color="auto" w:fill="FFFFFF"/>
          </w:tcPr>
          <w:p w14:paraId="3EA27972" w14:textId="6885DDA8" w:rsidR="00D4450A" w:rsidRPr="00FB0DF2" w:rsidRDefault="00D4450A" w:rsidP="007F554D">
            <w:pPr>
              <w:jc w:val="center"/>
              <w:rPr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FFFFFF"/>
          </w:tcPr>
          <w:p w14:paraId="7A19E899" w14:textId="0330B027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4EFD1BC9" w14:textId="77269E29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5F1FBE91" w14:textId="3A3BD2AD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5FDEA4A1" w14:textId="47F40085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7B5E9A2A" w14:textId="744E2E93" w:rsidR="00D4450A" w:rsidRPr="00BB2E75" w:rsidRDefault="00D4450A" w:rsidP="007F55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FFFFFF"/>
          </w:tcPr>
          <w:p w14:paraId="774D29C0" w14:textId="7C9C7491" w:rsidR="00D4450A" w:rsidRPr="00BB2E75" w:rsidRDefault="00D4450A" w:rsidP="007F554D">
            <w:pPr>
              <w:jc w:val="center"/>
              <w:rPr>
                <w:rStyle w:val="211pt0"/>
                <w:lang w:val="en-US"/>
              </w:rPr>
            </w:pPr>
            <w:r w:rsidRPr="00BB2E75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76B4781A" w14:textId="2EFF4669" w:rsidR="00BC29C6" w:rsidRPr="00BC29C6" w:rsidRDefault="00BC29C6" w:rsidP="00BC29C6">
      <w:pPr>
        <w:pStyle w:val="13"/>
        <w:keepNext/>
        <w:keepLines/>
        <w:tabs>
          <w:tab w:val="left" w:pos="1092"/>
        </w:tabs>
        <w:spacing w:line="370" w:lineRule="exact"/>
        <w:ind w:left="709"/>
      </w:pPr>
    </w:p>
    <w:p w14:paraId="7113ACD8" w14:textId="77777777" w:rsidR="00BC29C6" w:rsidRPr="00826E7C" w:rsidRDefault="00BC29C6" w:rsidP="00BC29C6">
      <w:pPr>
        <w:pStyle w:val="13"/>
        <w:keepNext/>
        <w:keepLines/>
        <w:numPr>
          <w:ilvl w:val="0"/>
          <w:numId w:val="42"/>
        </w:numPr>
        <w:tabs>
          <w:tab w:val="left" w:pos="1092"/>
        </w:tabs>
        <w:spacing w:line="370" w:lineRule="exact"/>
        <w:ind w:firstLine="709"/>
      </w:pPr>
      <w:r>
        <w:rPr>
          <w:color w:val="000000"/>
          <w:lang w:bidi="ru-RU"/>
        </w:rPr>
        <w:t>Задачи региональной программы.</w:t>
      </w:r>
    </w:p>
    <w:p w14:paraId="1ADAC911" w14:textId="77777777" w:rsidR="00BC29C6" w:rsidRDefault="00BC29C6" w:rsidP="00BC29C6">
      <w:pPr>
        <w:pStyle w:val="13"/>
        <w:keepNext/>
        <w:keepLines/>
        <w:tabs>
          <w:tab w:val="left" w:pos="1092"/>
        </w:tabs>
        <w:spacing w:line="370" w:lineRule="exact"/>
        <w:ind w:left="360"/>
      </w:pPr>
    </w:p>
    <w:p w14:paraId="7A428783" w14:textId="77777777" w:rsidR="00D4450A" w:rsidRDefault="00BC29C6" w:rsidP="00D4450A">
      <w:pPr>
        <w:pStyle w:val="23"/>
        <w:spacing w:line="360" w:lineRule="auto"/>
        <w:ind w:firstLine="709"/>
        <w:rPr>
          <w:color w:val="000000"/>
          <w:sz w:val="28"/>
          <w:szCs w:val="28"/>
          <w:lang w:bidi="ru-RU"/>
        </w:rPr>
      </w:pPr>
      <w:r w:rsidRPr="00826E7C">
        <w:rPr>
          <w:color w:val="000000"/>
          <w:sz w:val="28"/>
          <w:szCs w:val="28"/>
          <w:lang w:bidi="ru-RU"/>
        </w:rPr>
        <w:t>Основными задачами</w:t>
      </w:r>
      <w:r w:rsidR="006C238C">
        <w:rPr>
          <w:color w:val="000000"/>
          <w:sz w:val="28"/>
          <w:szCs w:val="28"/>
          <w:lang w:bidi="ru-RU"/>
        </w:rPr>
        <w:t xml:space="preserve"> настоящей Р</w:t>
      </w:r>
      <w:r w:rsidRPr="00826E7C">
        <w:rPr>
          <w:color w:val="000000"/>
          <w:sz w:val="28"/>
          <w:szCs w:val="28"/>
          <w:lang w:bidi="ru-RU"/>
        </w:rPr>
        <w:t>егиональной программы являются:</w:t>
      </w:r>
    </w:p>
    <w:p w14:paraId="576198A0" w14:textId="77777777" w:rsidR="00D4450A" w:rsidRDefault="006C238C" w:rsidP="00D4450A">
      <w:pPr>
        <w:pStyle w:val="23"/>
        <w:spacing w:line="36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3.1. </w:t>
      </w:r>
      <w:r w:rsidR="00BC29C6" w:rsidRPr="007501E8">
        <w:rPr>
          <w:color w:val="000000"/>
          <w:sz w:val="28"/>
          <w:szCs w:val="28"/>
          <w:lang w:bidi="ru-RU"/>
        </w:rPr>
        <w:t>Обеспечение доступности и качества медицинской помощи по медицинской реабилитации для пациентов на всех этапах:</w:t>
      </w:r>
    </w:p>
    <w:p w14:paraId="1C004150" w14:textId="41FE647B" w:rsidR="00BC29C6" w:rsidRPr="007501E8" w:rsidRDefault="006C238C" w:rsidP="00D4450A">
      <w:pPr>
        <w:pStyle w:val="23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val="en-US" w:bidi="ru-RU"/>
        </w:rPr>
        <w:t>I</w:t>
      </w:r>
      <w:r w:rsidRPr="006C238C">
        <w:rPr>
          <w:color w:val="000000"/>
          <w:sz w:val="28"/>
          <w:szCs w:val="28"/>
          <w:lang w:bidi="ru-RU"/>
        </w:rPr>
        <w:t xml:space="preserve"> </w:t>
      </w:r>
      <w:r w:rsidR="00BC29C6" w:rsidRPr="007501E8">
        <w:rPr>
          <w:color w:val="000000"/>
          <w:sz w:val="28"/>
          <w:szCs w:val="28"/>
          <w:lang w:bidi="ru-RU"/>
        </w:rPr>
        <w:t xml:space="preserve">этап: </w:t>
      </w:r>
      <w:r w:rsidRPr="006C238C">
        <w:rPr>
          <w:color w:val="000000"/>
          <w:sz w:val="28"/>
          <w:szCs w:val="28"/>
          <w:lang w:bidi="ru-RU"/>
        </w:rPr>
        <w:t>о</w:t>
      </w:r>
      <w:r w:rsidR="00BC29C6" w:rsidRPr="007501E8">
        <w:rPr>
          <w:color w:val="000000"/>
          <w:sz w:val="28"/>
          <w:szCs w:val="28"/>
          <w:lang w:bidi="ru-RU"/>
        </w:rPr>
        <w:t>рганизация медицинской реабилитации в отделении реанимации и интенсивной терапии, а также специализированных отделениях круглосуточного стационара по профилю оказываемой медицинской помощи (неврология, нейрохирургия, кардиология, кардиохирургия, травматология и ортопедия, онк</w:t>
      </w:r>
      <w:r>
        <w:rPr>
          <w:color w:val="000000"/>
          <w:sz w:val="28"/>
          <w:szCs w:val="28"/>
          <w:lang w:bidi="ru-RU"/>
        </w:rPr>
        <w:t>ология, пульмонология и другие);</w:t>
      </w:r>
    </w:p>
    <w:p w14:paraId="50D65568" w14:textId="3D181200" w:rsidR="00BC29C6" w:rsidRPr="006C238C" w:rsidRDefault="006C238C" w:rsidP="006C238C">
      <w:pPr>
        <w:pStyle w:val="23"/>
        <w:tabs>
          <w:tab w:val="left" w:pos="98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val="en-US" w:bidi="ru-RU"/>
        </w:rPr>
        <w:t>II</w:t>
      </w:r>
      <w:r w:rsidRPr="006C238C">
        <w:rPr>
          <w:color w:val="000000"/>
          <w:sz w:val="28"/>
          <w:szCs w:val="28"/>
          <w:lang w:bidi="ru-RU"/>
        </w:rPr>
        <w:t xml:space="preserve"> </w:t>
      </w:r>
      <w:r w:rsidR="00BC29C6" w:rsidRPr="002F2D35">
        <w:rPr>
          <w:color w:val="000000"/>
          <w:sz w:val="28"/>
          <w:szCs w:val="28"/>
          <w:lang w:bidi="ru-RU"/>
        </w:rPr>
        <w:t xml:space="preserve">этап: </w:t>
      </w:r>
      <w:r w:rsidR="00D4450A">
        <w:rPr>
          <w:color w:val="000000"/>
          <w:sz w:val="28"/>
          <w:szCs w:val="28"/>
          <w:lang w:bidi="ru-RU"/>
        </w:rPr>
        <w:t>с</w:t>
      </w:r>
      <w:r w:rsidR="00BC29C6" w:rsidRPr="002F2D35">
        <w:rPr>
          <w:color w:val="000000"/>
          <w:sz w:val="28"/>
          <w:szCs w:val="28"/>
          <w:lang w:bidi="ru-RU"/>
        </w:rPr>
        <w:t xml:space="preserve">овершенствование и развитие организации специализированной медицинской помощи по медицинской реабилитации, в том числе высокотехнологичной в стационарных условиях при нарушении </w:t>
      </w:r>
      <w:r w:rsidR="00BC29C6" w:rsidRPr="002F2D35">
        <w:rPr>
          <w:color w:val="000000"/>
          <w:sz w:val="28"/>
          <w:szCs w:val="28"/>
          <w:lang w:bidi="ru-RU"/>
        </w:rPr>
        <w:lastRenderedPageBreak/>
        <w:t>функции центральной нервной системы, при нарушении функции опорно-двигательного аппарата и периферической нервной системы</w:t>
      </w:r>
      <w:r>
        <w:rPr>
          <w:color w:val="000000"/>
          <w:sz w:val="28"/>
          <w:szCs w:val="28"/>
          <w:lang w:bidi="ru-RU"/>
        </w:rPr>
        <w:t>, при соматических заболеваниях;</w:t>
      </w:r>
    </w:p>
    <w:p w14:paraId="49974B3A" w14:textId="488FC74B" w:rsidR="00BC29C6" w:rsidRPr="002F2D35" w:rsidRDefault="006C238C" w:rsidP="006C238C">
      <w:pPr>
        <w:pStyle w:val="23"/>
        <w:tabs>
          <w:tab w:val="left" w:pos="98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val="en-US" w:bidi="ru-RU"/>
        </w:rPr>
        <w:t>III</w:t>
      </w:r>
      <w:r w:rsidRPr="006C238C">
        <w:rPr>
          <w:color w:val="000000"/>
          <w:sz w:val="28"/>
          <w:szCs w:val="28"/>
          <w:lang w:bidi="ru-RU"/>
        </w:rPr>
        <w:t xml:space="preserve"> </w:t>
      </w:r>
      <w:r w:rsidR="00BC29C6" w:rsidRPr="002F2D35">
        <w:rPr>
          <w:color w:val="000000"/>
          <w:sz w:val="28"/>
          <w:szCs w:val="28"/>
          <w:lang w:bidi="ru-RU"/>
        </w:rPr>
        <w:t xml:space="preserve">этап: </w:t>
      </w:r>
      <w:r>
        <w:rPr>
          <w:color w:val="000000"/>
          <w:sz w:val="28"/>
          <w:szCs w:val="28"/>
          <w:lang w:bidi="ru-RU"/>
        </w:rPr>
        <w:t>с</w:t>
      </w:r>
      <w:r w:rsidR="00BC29C6" w:rsidRPr="002F2D35">
        <w:rPr>
          <w:color w:val="000000"/>
          <w:sz w:val="28"/>
          <w:szCs w:val="28"/>
          <w:lang w:bidi="ru-RU"/>
        </w:rPr>
        <w:t>овершенствование оказания медицинской помощи по медицинской реабилитации в рамках оказания первичной специализированной медико-</w:t>
      </w:r>
      <w:r w:rsidR="00BC29C6" w:rsidRPr="002F2D35">
        <w:rPr>
          <w:color w:val="000000"/>
          <w:sz w:val="28"/>
          <w:szCs w:val="28"/>
          <w:lang w:bidi="ru-RU"/>
        </w:rPr>
        <w:softHyphen/>
        <w:t>санитарной помощи в амбулаторных условиях и ус</w:t>
      </w:r>
      <w:r>
        <w:rPr>
          <w:color w:val="000000"/>
          <w:sz w:val="28"/>
          <w:szCs w:val="28"/>
          <w:lang w:bidi="ru-RU"/>
        </w:rPr>
        <w:t>ловиях дневного стационара,</w:t>
      </w:r>
    </w:p>
    <w:p w14:paraId="4C2DBEBF" w14:textId="016B8234" w:rsidR="00BC29C6" w:rsidRPr="002F2D35" w:rsidRDefault="006C238C" w:rsidP="00BC29C6">
      <w:pPr>
        <w:pStyle w:val="23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</w:t>
      </w:r>
      <w:r w:rsidR="00BC29C6" w:rsidRPr="002F2D35">
        <w:rPr>
          <w:color w:val="000000"/>
          <w:sz w:val="28"/>
          <w:szCs w:val="28"/>
          <w:lang w:bidi="ru-RU"/>
        </w:rPr>
        <w:t>овершенствование оказания медицинской помощи по медицинской реабилитации с примене</w:t>
      </w:r>
      <w:r>
        <w:rPr>
          <w:color w:val="000000"/>
          <w:sz w:val="28"/>
          <w:szCs w:val="28"/>
          <w:lang w:bidi="ru-RU"/>
        </w:rPr>
        <w:t>нием телемедицинских технологий,</w:t>
      </w:r>
    </w:p>
    <w:p w14:paraId="373D69D2" w14:textId="78220E9E" w:rsidR="004314E4" w:rsidRDefault="006C238C" w:rsidP="006C238C">
      <w:pPr>
        <w:pStyle w:val="23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</w:t>
      </w:r>
      <w:r w:rsidR="00BC29C6" w:rsidRPr="002F2D35">
        <w:rPr>
          <w:color w:val="000000"/>
          <w:sz w:val="28"/>
          <w:szCs w:val="28"/>
          <w:lang w:bidi="ru-RU"/>
        </w:rPr>
        <w:t>овершенствование оказания медицинской помощи по ме</w:t>
      </w:r>
      <w:r>
        <w:rPr>
          <w:color w:val="000000"/>
          <w:sz w:val="28"/>
          <w:szCs w:val="28"/>
          <w:lang w:bidi="ru-RU"/>
        </w:rPr>
        <w:t>дицинской реабилитации на дому.</w:t>
      </w:r>
    </w:p>
    <w:p w14:paraId="5AF0D6DB" w14:textId="5AB38F95" w:rsidR="00267B9B" w:rsidRPr="002F2D35" w:rsidRDefault="006C238C" w:rsidP="006C238C">
      <w:pPr>
        <w:pStyle w:val="23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3.2. </w:t>
      </w:r>
      <w:r w:rsidRPr="002F2D35">
        <w:rPr>
          <w:color w:val="000000"/>
          <w:sz w:val="28"/>
          <w:szCs w:val="28"/>
          <w:lang w:bidi="ru-RU"/>
        </w:rPr>
        <w:t xml:space="preserve">Разработка мер по улучшению укомплектованности кадрами структурных подразделений реабилитационной службы </w:t>
      </w:r>
      <w:r>
        <w:rPr>
          <w:color w:val="000000"/>
          <w:sz w:val="28"/>
          <w:szCs w:val="28"/>
          <w:lang w:bidi="ru-RU"/>
        </w:rPr>
        <w:t>Кировской области</w:t>
      </w:r>
      <w:r w:rsidR="00267B9B" w:rsidRPr="002F2D35">
        <w:rPr>
          <w:color w:val="000000"/>
          <w:sz w:val="28"/>
          <w:szCs w:val="28"/>
          <w:lang w:bidi="ru-RU"/>
        </w:rPr>
        <w:t>:</w:t>
      </w:r>
    </w:p>
    <w:p w14:paraId="646F6A4B" w14:textId="767077AA" w:rsidR="00267B9B" w:rsidRPr="002F2D35" w:rsidRDefault="007501E8" w:rsidP="007501E8">
      <w:pPr>
        <w:pStyle w:val="23"/>
        <w:spacing w:line="360" w:lineRule="auto"/>
        <w:ind w:firstLine="360"/>
        <w:jc w:val="both"/>
        <w:rPr>
          <w:color w:val="000000"/>
          <w:sz w:val="28"/>
          <w:szCs w:val="28"/>
          <w:lang w:bidi="ru-RU"/>
        </w:rPr>
      </w:pPr>
      <w:r w:rsidRPr="002F2D35">
        <w:rPr>
          <w:color w:val="000000"/>
          <w:sz w:val="28"/>
          <w:szCs w:val="28"/>
          <w:lang w:bidi="ru-RU"/>
        </w:rPr>
        <w:t xml:space="preserve">     </w:t>
      </w:r>
      <w:r w:rsidR="006C238C">
        <w:rPr>
          <w:color w:val="000000"/>
          <w:sz w:val="28"/>
          <w:szCs w:val="28"/>
          <w:lang w:bidi="ru-RU"/>
        </w:rPr>
        <w:t>п</w:t>
      </w:r>
      <w:r w:rsidR="00267B9B" w:rsidRPr="002F2D35">
        <w:rPr>
          <w:color w:val="000000"/>
          <w:sz w:val="28"/>
          <w:szCs w:val="28"/>
          <w:lang w:bidi="ru-RU"/>
        </w:rPr>
        <w:t>рофессиональная переподготовка врачей-специалистов, специалистов с иным высшим образованием и медицинских сестер для формирования мультидисциплинарной реабилитационной команды. Организация непрерывного медицинского образования в процессе трудовой деятельности: планирование образовательных мероприятий и участия в научно-практических мероприятиях. Организация прохождения периодической аккредитации медицинскими работниками по специальности «медицинская реабилитация».</w:t>
      </w:r>
    </w:p>
    <w:p w14:paraId="214DBE2D" w14:textId="7F7236B4" w:rsidR="00267B9B" w:rsidRPr="002F2D35" w:rsidRDefault="00267B9B" w:rsidP="007501E8">
      <w:pPr>
        <w:pStyle w:val="23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2F2D35">
        <w:rPr>
          <w:color w:val="000000"/>
          <w:sz w:val="28"/>
          <w:szCs w:val="28"/>
          <w:lang w:bidi="ru-RU"/>
        </w:rPr>
        <w:t>Формирование профессионального экспертного сообщества по различным направлениям медицинской реабилитации.</w:t>
      </w:r>
    </w:p>
    <w:p w14:paraId="3E8592A6" w14:textId="69453B1E" w:rsidR="00267B9B" w:rsidRPr="002F2D35" w:rsidRDefault="006C238C" w:rsidP="006C238C">
      <w:pPr>
        <w:pStyle w:val="23"/>
        <w:tabs>
          <w:tab w:val="left" w:pos="1028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3.3. </w:t>
      </w:r>
      <w:r w:rsidR="00267B9B" w:rsidRPr="002F2D35">
        <w:rPr>
          <w:color w:val="000000"/>
          <w:sz w:val="28"/>
          <w:szCs w:val="28"/>
          <w:lang w:bidi="ru-RU"/>
        </w:rPr>
        <w:t>Совершенствование технологического обеспечения медицинских организаций, оказывающих медицинскую помощь по медицинской реабилитации: рациональное использование медицинского оборудования (режим и условия эксплуатации), закупка и ремонт медицинского оборудования, проведение научно-исследовательских работ в части разработки нового инновационно</w:t>
      </w:r>
      <w:r>
        <w:rPr>
          <w:color w:val="000000"/>
          <w:sz w:val="28"/>
          <w:szCs w:val="28"/>
          <w:lang w:bidi="ru-RU"/>
        </w:rPr>
        <w:t>го оборудования и новых методов (</w:t>
      </w:r>
      <w:r w:rsidR="00267B9B" w:rsidRPr="002F2D35">
        <w:rPr>
          <w:color w:val="000000"/>
          <w:sz w:val="28"/>
          <w:szCs w:val="28"/>
          <w:lang w:bidi="ru-RU"/>
        </w:rPr>
        <w:t>методик</w:t>
      </w:r>
      <w:r>
        <w:rPr>
          <w:color w:val="000000"/>
          <w:sz w:val="28"/>
          <w:szCs w:val="28"/>
          <w:lang w:bidi="ru-RU"/>
        </w:rPr>
        <w:t>)</w:t>
      </w:r>
      <w:r w:rsidR="00267B9B" w:rsidRPr="002F2D35">
        <w:rPr>
          <w:color w:val="000000"/>
          <w:sz w:val="28"/>
          <w:szCs w:val="28"/>
          <w:lang w:bidi="ru-RU"/>
        </w:rPr>
        <w:t xml:space="preserve"> </w:t>
      </w:r>
      <w:r w:rsidR="00267B9B" w:rsidRPr="002F2D35">
        <w:rPr>
          <w:color w:val="000000"/>
          <w:sz w:val="28"/>
          <w:szCs w:val="28"/>
          <w:lang w:bidi="ru-RU"/>
        </w:rPr>
        <w:lastRenderedPageBreak/>
        <w:t>медицинской реабилитации.</w:t>
      </w:r>
    </w:p>
    <w:p w14:paraId="2557BD07" w14:textId="1156D214" w:rsidR="00267B9B" w:rsidRPr="002F2D35" w:rsidRDefault="006C238C" w:rsidP="006C238C">
      <w:pPr>
        <w:pStyle w:val="23"/>
        <w:tabs>
          <w:tab w:val="left" w:pos="103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3.4. </w:t>
      </w:r>
      <w:r w:rsidR="00267B9B" w:rsidRPr="002F2D35">
        <w:rPr>
          <w:color w:val="000000"/>
          <w:sz w:val="28"/>
          <w:szCs w:val="28"/>
          <w:lang w:bidi="ru-RU"/>
        </w:rPr>
        <w:t xml:space="preserve">Организация и функционирование в </w:t>
      </w:r>
      <w:r w:rsidR="00FF29AB" w:rsidRPr="002F2D35">
        <w:rPr>
          <w:color w:val="000000"/>
          <w:sz w:val="28"/>
          <w:szCs w:val="28"/>
          <w:lang w:bidi="ru-RU"/>
        </w:rPr>
        <w:t>регионе</w:t>
      </w:r>
      <w:r w:rsidR="00267B9B" w:rsidRPr="002F2D35">
        <w:rPr>
          <w:color w:val="000000"/>
          <w:sz w:val="28"/>
          <w:szCs w:val="28"/>
          <w:lang w:bidi="ru-RU"/>
        </w:rPr>
        <w:t xml:space="preserve"> межведомственного взаимодействия по вопросам медицинской реабилитации с участием заместителя Председателя Правительства</w:t>
      </w:r>
      <w:r>
        <w:rPr>
          <w:color w:val="000000"/>
          <w:sz w:val="28"/>
          <w:szCs w:val="28"/>
          <w:lang w:bidi="ru-RU"/>
        </w:rPr>
        <w:t xml:space="preserve"> Кировской области</w:t>
      </w:r>
      <w:r w:rsidR="00267B9B" w:rsidRPr="002F2D35">
        <w:rPr>
          <w:color w:val="000000"/>
          <w:sz w:val="28"/>
          <w:szCs w:val="28"/>
          <w:lang w:bidi="ru-RU"/>
        </w:rPr>
        <w:t xml:space="preserve">, курирующего здравоохранение и социальные вопросы, руководителей и представителей заинтересованных министерств и ведомств, представителей общественных и </w:t>
      </w:r>
      <w:proofErr w:type="spellStart"/>
      <w:r w:rsidR="00267B9B" w:rsidRPr="002F2D35">
        <w:rPr>
          <w:color w:val="000000"/>
          <w:sz w:val="28"/>
          <w:szCs w:val="28"/>
          <w:lang w:bidi="ru-RU"/>
        </w:rPr>
        <w:t>пациентских</w:t>
      </w:r>
      <w:proofErr w:type="spellEnd"/>
      <w:r w:rsidR="00267B9B" w:rsidRPr="002F2D35">
        <w:rPr>
          <w:color w:val="000000"/>
          <w:sz w:val="28"/>
          <w:szCs w:val="28"/>
          <w:lang w:bidi="ru-RU"/>
        </w:rPr>
        <w:t xml:space="preserve"> организаций, обеспечивающего:</w:t>
      </w:r>
    </w:p>
    <w:p w14:paraId="31FB7D66" w14:textId="29836AEE" w:rsidR="00267B9B" w:rsidRPr="002F2D35" w:rsidRDefault="007501E8" w:rsidP="00325AD9">
      <w:pPr>
        <w:pStyle w:val="23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F2D35">
        <w:rPr>
          <w:color w:val="000000"/>
          <w:sz w:val="28"/>
          <w:szCs w:val="28"/>
          <w:lang w:bidi="ru-RU"/>
        </w:rPr>
        <w:tab/>
      </w:r>
      <w:r w:rsidR="00267B9B" w:rsidRPr="002F2D35">
        <w:rPr>
          <w:color w:val="000000"/>
          <w:sz w:val="28"/>
          <w:szCs w:val="28"/>
          <w:lang w:bidi="ru-RU"/>
        </w:rPr>
        <w:t>оценку медицинских организаций, осуществляющих медицинскую реабилитацию на территории региона, вне за</w:t>
      </w:r>
      <w:r w:rsidRPr="002F2D35">
        <w:rPr>
          <w:color w:val="000000"/>
          <w:sz w:val="28"/>
          <w:szCs w:val="28"/>
          <w:lang w:bidi="ru-RU"/>
        </w:rPr>
        <w:t>висимости от их организационно</w:t>
      </w:r>
      <w:r w:rsidR="006C238C">
        <w:rPr>
          <w:color w:val="000000"/>
          <w:sz w:val="28"/>
          <w:szCs w:val="28"/>
          <w:lang w:bidi="ru-RU"/>
        </w:rPr>
        <w:t>-</w:t>
      </w:r>
      <w:r w:rsidRPr="002F2D35">
        <w:rPr>
          <w:color w:val="000000"/>
          <w:sz w:val="28"/>
          <w:szCs w:val="28"/>
          <w:lang w:bidi="ru-RU"/>
        </w:rPr>
        <w:t xml:space="preserve">  </w:t>
      </w:r>
      <w:r w:rsidR="00267B9B" w:rsidRPr="002F2D35">
        <w:rPr>
          <w:color w:val="000000"/>
          <w:sz w:val="28"/>
          <w:szCs w:val="28"/>
          <w:lang w:bidi="ru-RU"/>
        </w:rPr>
        <w:t>правовой формы с формированием рейтинга данных медицинских организаций и подготовку предложений по организации, оказанию и совершенствованию медицинской помощи по медицинской реабилитации;</w:t>
      </w:r>
    </w:p>
    <w:p w14:paraId="18069350" w14:textId="003B77EE" w:rsidR="00267B9B" w:rsidRPr="002F2D35" w:rsidRDefault="007501E8" w:rsidP="00325AD9">
      <w:pPr>
        <w:pStyle w:val="23"/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F2D35">
        <w:rPr>
          <w:color w:val="000000"/>
          <w:sz w:val="28"/>
          <w:szCs w:val="28"/>
          <w:lang w:bidi="ru-RU"/>
        </w:rPr>
        <w:tab/>
      </w:r>
      <w:r w:rsidR="00267B9B" w:rsidRPr="002F2D35">
        <w:rPr>
          <w:color w:val="000000"/>
          <w:sz w:val="28"/>
          <w:szCs w:val="28"/>
          <w:lang w:bidi="ru-RU"/>
        </w:rPr>
        <w:t xml:space="preserve">участие в проведении, а также внедрении результатов </w:t>
      </w:r>
      <w:r w:rsidR="00D4450A" w:rsidRPr="002F2D35">
        <w:rPr>
          <w:color w:val="000000"/>
          <w:sz w:val="28"/>
          <w:szCs w:val="28"/>
          <w:lang w:bidi="ru-RU"/>
        </w:rPr>
        <w:t>научно-исследовательских</w:t>
      </w:r>
      <w:r w:rsidR="00267B9B" w:rsidRPr="002F2D35">
        <w:rPr>
          <w:color w:val="000000"/>
          <w:sz w:val="28"/>
          <w:szCs w:val="28"/>
          <w:lang w:bidi="ru-RU"/>
        </w:rPr>
        <w:t xml:space="preserve"> работ в области медицинской реабилитации и иных смежных областях в практическое здравоохранение;</w:t>
      </w:r>
    </w:p>
    <w:p w14:paraId="4F4E350F" w14:textId="610451F9" w:rsidR="00267B9B" w:rsidRPr="002F2D35" w:rsidRDefault="007501E8" w:rsidP="00325AD9">
      <w:pPr>
        <w:pStyle w:val="23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F2D35">
        <w:rPr>
          <w:color w:val="000000"/>
          <w:sz w:val="28"/>
          <w:szCs w:val="28"/>
          <w:lang w:bidi="ru-RU"/>
        </w:rPr>
        <w:tab/>
      </w:r>
      <w:r w:rsidR="00267B9B" w:rsidRPr="002F2D35">
        <w:rPr>
          <w:color w:val="000000"/>
          <w:sz w:val="28"/>
          <w:szCs w:val="28"/>
          <w:lang w:bidi="ru-RU"/>
        </w:rPr>
        <w:t>участие в выездных мероприятиях в медицинские организации, осуществляющие медицинскую реабилитацию;</w:t>
      </w:r>
    </w:p>
    <w:p w14:paraId="065667DB" w14:textId="7DC9A83A" w:rsidR="00267B9B" w:rsidRPr="002F2D35" w:rsidRDefault="007501E8" w:rsidP="00325AD9">
      <w:pPr>
        <w:pStyle w:val="23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F2D35">
        <w:rPr>
          <w:color w:val="000000"/>
          <w:sz w:val="28"/>
          <w:szCs w:val="28"/>
          <w:lang w:bidi="ru-RU"/>
        </w:rPr>
        <w:tab/>
      </w:r>
      <w:r w:rsidR="00267B9B" w:rsidRPr="002F2D35">
        <w:rPr>
          <w:color w:val="000000"/>
          <w:sz w:val="28"/>
          <w:szCs w:val="28"/>
          <w:lang w:bidi="ru-RU"/>
        </w:rPr>
        <w:t>участие в создании анкеты для оценки пациентами доступности и качества оказания медицинской реабилитации.</w:t>
      </w:r>
    </w:p>
    <w:p w14:paraId="5748F12F" w14:textId="0B64023E" w:rsidR="00267B9B" w:rsidRPr="002F2D35" w:rsidRDefault="006C238C" w:rsidP="006C238C">
      <w:pPr>
        <w:pStyle w:val="23"/>
        <w:tabs>
          <w:tab w:val="left" w:pos="1058"/>
          <w:tab w:val="left" w:pos="5593"/>
          <w:tab w:val="left" w:pos="8290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3.5. </w:t>
      </w:r>
      <w:r w:rsidR="00267B9B" w:rsidRPr="002F2D35">
        <w:rPr>
          <w:color w:val="000000"/>
          <w:sz w:val="28"/>
          <w:szCs w:val="28"/>
          <w:lang w:bidi="ru-RU"/>
        </w:rPr>
        <w:t>Организаци</w:t>
      </w:r>
      <w:r w:rsidR="007501E8" w:rsidRPr="002F2D35">
        <w:rPr>
          <w:color w:val="000000"/>
          <w:sz w:val="28"/>
          <w:szCs w:val="28"/>
          <w:lang w:bidi="ru-RU"/>
        </w:rPr>
        <w:t>онно-методическое</w:t>
      </w:r>
      <w:r w:rsidR="007501E8" w:rsidRPr="002F2D35">
        <w:rPr>
          <w:color w:val="000000"/>
          <w:sz w:val="28"/>
          <w:szCs w:val="28"/>
          <w:lang w:bidi="ru-RU"/>
        </w:rPr>
        <w:tab/>
        <w:t xml:space="preserve">сопровождение </w:t>
      </w:r>
      <w:r w:rsidR="00267B9B" w:rsidRPr="002F2D35">
        <w:rPr>
          <w:color w:val="000000"/>
          <w:sz w:val="28"/>
          <w:szCs w:val="28"/>
          <w:lang w:bidi="ru-RU"/>
        </w:rPr>
        <w:t>деятельности</w:t>
      </w:r>
      <w:r w:rsidR="007501E8" w:rsidRPr="002F2D35">
        <w:rPr>
          <w:color w:val="000000"/>
          <w:sz w:val="28"/>
          <w:szCs w:val="28"/>
          <w:lang w:bidi="ru-RU"/>
        </w:rPr>
        <w:t xml:space="preserve"> </w:t>
      </w:r>
      <w:r w:rsidR="00267B9B" w:rsidRPr="002F2D35">
        <w:rPr>
          <w:color w:val="000000"/>
          <w:sz w:val="28"/>
          <w:szCs w:val="28"/>
          <w:lang w:bidi="ru-RU"/>
        </w:rPr>
        <w:t xml:space="preserve">реабилитационной службы: приказы об утверждении курирующего заместителя руководителя регионального органа исполнительной власти </w:t>
      </w:r>
      <w:r>
        <w:rPr>
          <w:color w:val="000000"/>
          <w:sz w:val="28"/>
          <w:szCs w:val="28"/>
          <w:lang w:bidi="ru-RU"/>
        </w:rPr>
        <w:br/>
      </w:r>
      <w:r w:rsidR="00267B9B" w:rsidRPr="002F2D35">
        <w:rPr>
          <w:color w:val="000000"/>
          <w:sz w:val="28"/>
          <w:szCs w:val="28"/>
          <w:lang w:bidi="ru-RU"/>
        </w:rPr>
        <w:t xml:space="preserve">в сфере охраны здоровья; о возложении на организационно-методический отдел «якорной» медицинской организации по реализации </w:t>
      </w:r>
      <w:r>
        <w:rPr>
          <w:color w:val="000000"/>
          <w:sz w:val="28"/>
          <w:szCs w:val="28"/>
          <w:lang w:bidi="ru-RU"/>
        </w:rPr>
        <w:t>ф</w:t>
      </w:r>
      <w:r w:rsidR="00267B9B" w:rsidRPr="002F2D35">
        <w:rPr>
          <w:color w:val="000000"/>
          <w:sz w:val="28"/>
          <w:szCs w:val="28"/>
          <w:lang w:bidi="ru-RU"/>
        </w:rPr>
        <w:t xml:space="preserve">едерального проекта «Оптимальная для восстановления здоровья медицинская реабилитация» функции организационно-методического руководства медицинскими организациями, оказывающими медицинскую помощь </w:t>
      </w:r>
      <w:r>
        <w:rPr>
          <w:color w:val="000000"/>
          <w:sz w:val="28"/>
          <w:szCs w:val="28"/>
          <w:lang w:bidi="ru-RU"/>
        </w:rPr>
        <w:br/>
      </w:r>
      <w:r w:rsidR="00267B9B" w:rsidRPr="002F2D35">
        <w:rPr>
          <w:color w:val="000000"/>
          <w:sz w:val="28"/>
          <w:szCs w:val="28"/>
          <w:lang w:bidi="ru-RU"/>
        </w:rPr>
        <w:t xml:space="preserve">по медицинской реабилитации; организация работы по цифровизации результатов работы в медицинских организациях, оказывающих медицинскую </w:t>
      </w:r>
      <w:r w:rsidR="00267B9B" w:rsidRPr="002F2D35">
        <w:rPr>
          <w:color w:val="000000"/>
          <w:sz w:val="28"/>
          <w:szCs w:val="28"/>
          <w:lang w:bidi="ru-RU"/>
        </w:rPr>
        <w:lastRenderedPageBreak/>
        <w:t>помощь по медицинской реабилитации, объединение данных медицинских организаций, иных учреждений и ведомств в единый цифровой контур</w:t>
      </w:r>
      <w:r w:rsidR="00FF29AB" w:rsidRPr="002F2D35">
        <w:rPr>
          <w:color w:val="000000"/>
          <w:sz w:val="28"/>
          <w:szCs w:val="28"/>
          <w:lang w:bidi="ru-RU"/>
        </w:rPr>
        <w:t>.</w:t>
      </w:r>
    </w:p>
    <w:p w14:paraId="192010E7" w14:textId="11910112" w:rsidR="00267B9B" w:rsidRDefault="006C238C" w:rsidP="006C238C">
      <w:pPr>
        <w:pStyle w:val="23"/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3.6. </w:t>
      </w:r>
      <w:r w:rsidR="00267B9B" w:rsidRPr="002F2D35">
        <w:rPr>
          <w:color w:val="000000"/>
          <w:sz w:val="28"/>
          <w:szCs w:val="28"/>
          <w:lang w:bidi="ru-RU"/>
        </w:rPr>
        <w:t>Профессиональное сопровождение медицинских организаций</w:t>
      </w:r>
      <w:r w:rsidR="00FF29AB" w:rsidRPr="002F2D3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br/>
      </w:r>
      <w:r w:rsidR="00450B09">
        <w:rPr>
          <w:color w:val="000000"/>
          <w:sz w:val="28"/>
          <w:szCs w:val="28"/>
          <w:lang w:bidi="ru-RU"/>
        </w:rPr>
        <w:t xml:space="preserve"> </w:t>
      </w:r>
      <w:r w:rsidR="00267B9B" w:rsidRPr="002F2D35">
        <w:rPr>
          <w:color w:val="000000"/>
          <w:sz w:val="28"/>
          <w:szCs w:val="28"/>
          <w:lang w:bidi="ru-RU"/>
        </w:rPr>
        <w:t>по развитию информационных систем и наиболее эффективных формах информирования граждан о возможностях прохождения медицинской реабилитации (план работы средств массовой информации субъекта Российской</w:t>
      </w:r>
      <w:r w:rsidR="00FF29AB" w:rsidRPr="002F2D35">
        <w:rPr>
          <w:color w:val="000000"/>
          <w:sz w:val="28"/>
          <w:szCs w:val="28"/>
          <w:lang w:bidi="ru-RU"/>
        </w:rPr>
        <w:t xml:space="preserve"> </w:t>
      </w:r>
      <w:r w:rsidR="00267B9B" w:rsidRPr="002F2D35">
        <w:rPr>
          <w:color w:val="000000"/>
          <w:sz w:val="28"/>
          <w:szCs w:val="28"/>
          <w:lang w:bidi="ru-RU"/>
        </w:rPr>
        <w:t xml:space="preserve">Федерации по распространению информации о возможностях пройти медицинскую реабилитацию в медицинских организациях </w:t>
      </w:r>
      <w:r w:rsidR="00FF29AB" w:rsidRPr="002F2D35">
        <w:rPr>
          <w:color w:val="000000"/>
          <w:sz w:val="28"/>
          <w:szCs w:val="28"/>
          <w:lang w:bidi="ru-RU"/>
        </w:rPr>
        <w:t>региона</w:t>
      </w:r>
      <w:r w:rsidR="00267B9B" w:rsidRPr="002F2D35">
        <w:rPr>
          <w:color w:val="000000"/>
          <w:sz w:val="28"/>
          <w:szCs w:val="28"/>
          <w:lang w:bidi="ru-RU"/>
        </w:rPr>
        <w:t xml:space="preserve"> и федеральных медицинских организациях, о рейтинге медицинских организаций, оказывающих помощь по медицинской реабилитации, о положительных результатах реализации отдельных индивидуальных программ медицинской реабилитации, о преемственности медицинской и социальной реабилитации, об организациях, проводящих социальную и профессиональную реабилитацию).</w:t>
      </w:r>
    </w:p>
    <w:p w14:paraId="62726B9D" w14:textId="06930092" w:rsidR="006B03BF" w:rsidRPr="00450B09" w:rsidRDefault="00450B09" w:rsidP="00450B09">
      <w:pPr>
        <w:pStyle w:val="23"/>
        <w:tabs>
          <w:tab w:val="left" w:pos="709"/>
        </w:tabs>
        <w:spacing w:before="720" w:line="360" w:lineRule="auto"/>
        <w:jc w:val="center"/>
        <w:rPr>
          <w:color w:val="000000"/>
          <w:sz w:val="28"/>
          <w:szCs w:val="28"/>
          <w:lang w:bidi="ru-RU"/>
        </w:rPr>
        <w:sectPr w:rsidR="006B03BF" w:rsidRPr="00450B09" w:rsidSect="00A6731F">
          <w:headerReference w:type="default" r:id="rId14"/>
          <w:footerReference w:type="default" r:id="rId15"/>
          <w:headerReference w:type="first" r:id="rId16"/>
          <w:pgSz w:w="11906" w:h="16838"/>
          <w:pgMar w:top="851" w:right="851" w:bottom="1418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bidi="ru-RU"/>
        </w:rPr>
        <w:t>__________</w:t>
      </w:r>
      <w:bookmarkStart w:id="7" w:name="_Hlk95287876"/>
      <w:bookmarkEnd w:id="0"/>
    </w:p>
    <w:bookmarkEnd w:id="7"/>
    <w:p w14:paraId="0EB5B0A4" w14:textId="2DBD1478" w:rsidR="005563AB" w:rsidRDefault="00DF0469" w:rsidP="00D4450A">
      <w:pPr>
        <w:pStyle w:val="11"/>
        <w:tabs>
          <w:tab w:val="left" w:pos="1107"/>
        </w:tabs>
        <w:spacing w:line="240" w:lineRule="auto"/>
        <w:ind w:left="1148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0469">
        <w:rPr>
          <w:sz w:val="28"/>
          <w:szCs w:val="28"/>
        </w:rPr>
        <w:t>риложение</w:t>
      </w:r>
    </w:p>
    <w:p w14:paraId="6B4632DB" w14:textId="77777777" w:rsidR="00391F2F" w:rsidRDefault="00391F2F" w:rsidP="00D4450A">
      <w:pPr>
        <w:pStyle w:val="11"/>
        <w:tabs>
          <w:tab w:val="left" w:pos="1107"/>
        </w:tabs>
        <w:spacing w:line="240" w:lineRule="auto"/>
        <w:ind w:left="11482" w:firstLine="0"/>
        <w:rPr>
          <w:sz w:val="28"/>
          <w:szCs w:val="28"/>
        </w:rPr>
      </w:pPr>
    </w:p>
    <w:p w14:paraId="7F19ECFF" w14:textId="49C70B32" w:rsidR="00DF0469" w:rsidRPr="00DF0469" w:rsidRDefault="00391F2F" w:rsidP="00D4450A">
      <w:pPr>
        <w:pStyle w:val="11"/>
        <w:tabs>
          <w:tab w:val="left" w:pos="1107"/>
        </w:tabs>
        <w:spacing w:after="720" w:line="240" w:lineRule="auto"/>
        <w:ind w:left="11482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5C56">
        <w:rPr>
          <w:sz w:val="28"/>
          <w:szCs w:val="28"/>
        </w:rPr>
        <w:t>Р</w:t>
      </w:r>
      <w:r>
        <w:rPr>
          <w:sz w:val="28"/>
          <w:szCs w:val="28"/>
        </w:rPr>
        <w:t>егиональной программе</w:t>
      </w:r>
    </w:p>
    <w:p w14:paraId="2CA4CD69" w14:textId="77777777" w:rsidR="002F102B" w:rsidRDefault="002F102B" w:rsidP="002F102B">
      <w:pPr>
        <w:pStyle w:val="11"/>
        <w:tabs>
          <w:tab w:val="left" w:pos="1107"/>
        </w:tabs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20A5F324" w14:textId="0ADFC189" w:rsidR="004C6DF9" w:rsidRDefault="00C523D2" w:rsidP="00391F2F">
      <w:pPr>
        <w:pStyle w:val="11"/>
        <w:tabs>
          <w:tab w:val="left" w:pos="1107"/>
        </w:tabs>
        <w:spacing w:after="480"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102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егиональной программы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4317"/>
        <w:gridCol w:w="1268"/>
        <w:gridCol w:w="1206"/>
        <w:gridCol w:w="3330"/>
        <w:gridCol w:w="3649"/>
      </w:tblGrid>
      <w:tr w:rsidR="00DC2ED1" w14:paraId="65BBC92B" w14:textId="77777777" w:rsidTr="00325AD9">
        <w:trPr>
          <w:trHeight w:val="445"/>
          <w:tblHeader/>
        </w:trPr>
        <w:tc>
          <w:tcPr>
            <w:tcW w:w="636" w:type="dxa"/>
            <w:vMerge w:val="restart"/>
          </w:tcPr>
          <w:p w14:paraId="73211343" w14:textId="627FA689" w:rsidR="00DC2ED1" w:rsidRPr="00051E33" w:rsidRDefault="00325AD9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№</w:t>
            </w:r>
          </w:p>
          <w:p w14:paraId="6416EECB" w14:textId="2C2C6C32" w:rsidR="00DC2ED1" w:rsidRPr="00051E33" w:rsidRDefault="00DC2ED1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  <w:lang w:bidi="ar-SA"/>
              </w:rPr>
              <w:t>п/п</w:t>
            </w:r>
          </w:p>
        </w:tc>
        <w:tc>
          <w:tcPr>
            <w:tcW w:w="4317" w:type="dxa"/>
            <w:vMerge w:val="restart"/>
          </w:tcPr>
          <w:p w14:paraId="5ED3D117" w14:textId="10D2F8E5" w:rsidR="00DC2ED1" w:rsidRPr="00051E33" w:rsidRDefault="00DC2ED1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74" w:type="dxa"/>
            <w:gridSpan w:val="2"/>
          </w:tcPr>
          <w:p w14:paraId="1F6B4A45" w14:textId="131C8FFE" w:rsidR="00DC2ED1" w:rsidRPr="00051E33" w:rsidRDefault="00DC2ED1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3330" w:type="dxa"/>
            <w:vMerge w:val="restart"/>
          </w:tcPr>
          <w:p w14:paraId="720CFFB9" w14:textId="49CCB51A" w:rsidR="00DC2ED1" w:rsidRPr="00051E33" w:rsidRDefault="00DC2ED1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 xml:space="preserve">Ответственный </w:t>
            </w:r>
            <w:r w:rsidRPr="00051E33"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3649" w:type="dxa"/>
            <w:vMerge w:val="restart"/>
          </w:tcPr>
          <w:p w14:paraId="77BB410F" w14:textId="09D0C45E" w:rsidR="00DC2ED1" w:rsidRPr="00051E33" w:rsidRDefault="00DC2ED1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Характеристика результата</w:t>
            </w:r>
          </w:p>
        </w:tc>
      </w:tr>
      <w:tr w:rsidR="00DC2ED1" w14:paraId="469B64DB" w14:textId="77777777" w:rsidTr="00325AD9">
        <w:trPr>
          <w:trHeight w:val="281"/>
        </w:trPr>
        <w:tc>
          <w:tcPr>
            <w:tcW w:w="636" w:type="dxa"/>
            <w:vMerge/>
          </w:tcPr>
          <w:p w14:paraId="7A8AB6AF" w14:textId="77777777" w:rsidR="00DC2ED1" w:rsidRPr="00051E33" w:rsidRDefault="00DC2ED1" w:rsidP="00DC2ED1">
            <w:pPr>
              <w:pStyle w:val="11"/>
              <w:tabs>
                <w:tab w:val="left" w:pos="1107"/>
              </w:tabs>
              <w:spacing w:after="480" w:line="240" w:lineRule="auto"/>
              <w:ind w:firstLine="0"/>
              <w:jc w:val="center"/>
              <w:rPr>
                <w:sz w:val="22"/>
                <w:szCs w:val="22"/>
                <w:lang w:bidi="ar-SA"/>
              </w:rPr>
            </w:pPr>
          </w:p>
        </w:tc>
        <w:tc>
          <w:tcPr>
            <w:tcW w:w="4317" w:type="dxa"/>
            <w:vMerge/>
          </w:tcPr>
          <w:p w14:paraId="368F59E0" w14:textId="77777777" w:rsidR="00DC2ED1" w:rsidRPr="00051E33" w:rsidRDefault="00DC2ED1" w:rsidP="00DC2ED1">
            <w:pPr>
              <w:pStyle w:val="11"/>
              <w:tabs>
                <w:tab w:val="left" w:pos="1107"/>
              </w:tabs>
              <w:spacing w:after="48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14:paraId="3477BB6B" w14:textId="273DC3C5" w:rsidR="00DC2ED1" w:rsidRPr="00051E33" w:rsidRDefault="00187BEE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начало</w:t>
            </w:r>
          </w:p>
        </w:tc>
        <w:tc>
          <w:tcPr>
            <w:tcW w:w="1206" w:type="dxa"/>
          </w:tcPr>
          <w:p w14:paraId="705DD7ED" w14:textId="01ABDAF0" w:rsidR="00DC2ED1" w:rsidRPr="00051E33" w:rsidRDefault="00DC2ED1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окончание</w:t>
            </w:r>
          </w:p>
        </w:tc>
        <w:tc>
          <w:tcPr>
            <w:tcW w:w="3330" w:type="dxa"/>
            <w:vMerge/>
          </w:tcPr>
          <w:p w14:paraId="5B319A0E" w14:textId="77777777" w:rsidR="00DC2ED1" w:rsidRPr="00051E33" w:rsidRDefault="00DC2ED1" w:rsidP="00DC2ED1">
            <w:pPr>
              <w:pStyle w:val="11"/>
              <w:tabs>
                <w:tab w:val="left" w:pos="1107"/>
              </w:tabs>
              <w:spacing w:after="48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49" w:type="dxa"/>
            <w:vMerge/>
          </w:tcPr>
          <w:p w14:paraId="18EFE7C6" w14:textId="77777777" w:rsidR="00DC2ED1" w:rsidRPr="00051E33" w:rsidRDefault="00DC2ED1" w:rsidP="00DC2ED1">
            <w:pPr>
              <w:pStyle w:val="11"/>
              <w:tabs>
                <w:tab w:val="left" w:pos="1107"/>
              </w:tabs>
              <w:spacing w:after="48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50B09" w14:paraId="36EFB602" w14:textId="77777777" w:rsidTr="00450B09">
        <w:trPr>
          <w:trHeight w:val="239"/>
        </w:trPr>
        <w:tc>
          <w:tcPr>
            <w:tcW w:w="636" w:type="dxa"/>
          </w:tcPr>
          <w:p w14:paraId="16F017DF" w14:textId="73E076F8" w:rsidR="00450B09" w:rsidRPr="001838F7" w:rsidRDefault="00450B09" w:rsidP="00450B09">
            <w:pPr>
              <w:pStyle w:val="ae"/>
              <w:spacing w:line="220" w:lineRule="exact"/>
              <w:rPr>
                <w:b/>
                <w:sz w:val="22"/>
                <w:szCs w:val="22"/>
              </w:rPr>
            </w:pPr>
            <w:r>
              <w:rPr>
                <w:rStyle w:val="110"/>
                <w:b w:val="0"/>
                <w:color w:val="000000"/>
                <w:lang w:bidi="ru-RU"/>
              </w:rPr>
              <w:t>1</w:t>
            </w:r>
            <w:r w:rsidRPr="001838F7">
              <w:rPr>
                <w:rStyle w:val="110"/>
                <w:b w:val="0"/>
                <w:color w:val="000000"/>
                <w:lang w:bidi="ru-RU"/>
              </w:rPr>
              <w:t xml:space="preserve"> </w:t>
            </w:r>
          </w:p>
        </w:tc>
        <w:tc>
          <w:tcPr>
            <w:tcW w:w="13770" w:type="dxa"/>
            <w:gridSpan w:val="5"/>
          </w:tcPr>
          <w:p w14:paraId="6FF2212D" w14:textId="18D0F3E2" w:rsidR="00450B09" w:rsidRPr="00450B09" w:rsidRDefault="00450B09" w:rsidP="00450B09">
            <w:pPr>
              <w:pStyle w:val="ae"/>
              <w:spacing w:line="220" w:lineRule="exact"/>
              <w:jc w:val="left"/>
              <w:rPr>
                <w:sz w:val="22"/>
                <w:szCs w:val="22"/>
              </w:rPr>
            </w:pPr>
            <w:r w:rsidRPr="00450B09">
              <w:rPr>
                <w:sz w:val="22"/>
                <w:szCs w:val="22"/>
              </w:rPr>
              <w:t>Совершенствование оказания медицинской помощи по медицинской реабилитации в стационарных условиях на I этапе</w:t>
            </w:r>
            <w:r>
              <w:rPr>
                <w:sz w:val="22"/>
                <w:szCs w:val="22"/>
              </w:rPr>
              <w:t xml:space="preserve"> медицинской реабилитации</w:t>
            </w:r>
          </w:p>
        </w:tc>
      </w:tr>
      <w:tr w:rsidR="00051E33" w14:paraId="0A5B9EFF" w14:textId="77777777" w:rsidTr="003A5D66">
        <w:trPr>
          <w:trHeight w:val="603"/>
        </w:trPr>
        <w:tc>
          <w:tcPr>
            <w:tcW w:w="636" w:type="dxa"/>
          </w:tcPr>
          <w:p w14:paraId="70216609" w14:textId="7BAC64AA" w:rsidR="00DC2ED1" w:rsidRPr="00051E33" w:rsidRDefault="00765C02" w:rsidP="003A5D66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317" w:type="dxa"/>
          </w:tcPr>
          <w:p w14:paraId="4C546B4B" w14:textId="01787C9D" w:rsidR="00DC2ED1" w:rsidRPr="00051E33" w:rsidRDefault="00E75822" w:rsidP="003A5D66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51E33">
              <w:rPr>
                <w:sz w:val="22"/>
                <w:szCs w:val="22"/>
              </w:rPr>
              <w:t xml:space="preserve">ткрытие отделений ранней медицинской реабилитации в медицинских организациях, осуществляющих </w:t>
            </w:r>
            <w:r w:rsidR="003E3404">
              <w:rPr>
                <w:sz w:val="22"/>
                <w:szCs w:val="22"/>
              </w:rPr>
              <w:t>I этап</w:t>
            </w:r>
            <w:r w:rsidR="00051E33" w:rsidRPr="00051E33">
              <w:rPr>
                <w:sz w:val="22"/>
                <w:szCs w:val="22"/>
              </w:rPr>
              <w:t xml:space="preserve"> медицинской реабилитации</w:t>
            </w:r>
            <w:r w:rsidR="003E3C01">
              <w:rPr>
                <w:sz w:val="22"/>
                <w:szCs w:val="22"/>
              </w:rPr>
              <w:t xml:space="preserve"> взрослых</w:t>
            </w:r>
          </w:p>
        </w:tc>
        <w:tc>
          <w:tcPr>
            <w:tcW w:w="1268" w:type="dxa"/>
          </w:tcPr>
          <w:p w14:paraId="5DA4F82E" w14:textId="77CBFB37" w:rsidR="00DC2ED1" w:rsidRPr="00051E33" w:rsidRDefault="00051E33" w:rsidP="00C86262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</w:t>
            </w:r>
            <w:r w:rsidR="00C86262"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1CD1F80C" w14:textId="79F707A4" w:rsidR="00DC2ED1" w:rsidRPr="00051E33" w:rsidRDefault="00706326" w:rsidP="00706326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51E33"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="00051E33"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3E259716" w14:textId="71E9F722" w:rsidR="00DC2ED1" w:rsidRPr="00051E33" w:rsidRDefault="00051E33" w:rsidP="007F70F5">
            <w:pPr>
              <w:pStyle w:val="11"/>
              <w:spacing w:line="240" w:lineRule="auto"/>
              <w:ind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450B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50B09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</w:t>
            </w:r>
            <w:r w:rsidR="00450B09">
              <w:rPr>
                <w:sz w:val="22"/>
                <w:szCs w:val="22"/>
              </w:rPr>
              <w:t>ранения</w:t>
            </w:r>
            <w:proofErr w:type="gramEnd"/>
            <w:r w:rsidR="00450B09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организацию ока</w:t>
            </w:r>
            <w:r w:rsidR="007F70F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зания</w:t>
            </w:r>
            <w:proofErr w:type="spellEnd"/>
            <w:r>
              <w:rPr>
                <w:sz w:val="22"/>
                <w:szCs w:val="22"/>
              </w:rPr>
              <w:t xml:space="preserve"> медицинской помощи населению</w:t>
            </w:r>
          </w:p>
        </w:tc>
        <w:tc>
          <w:tcPr>
            <w:tcW w:w="3649" w:type="dxa"/>
          </w:tcPr>
          <w:p w14:paraId="4321FFB5" w14:textId="08FDF440" w:rsidR="00DC2ED1" w:rsidRPr="00051E33" w:rsidRDefault="00051E33" w:rsidP="003A5D66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отделения ранней медици</w:t>
            </w:r>
            <w:r w:rsidR="00C86262">
              <w:rPr>
                <w:sz w:val="22"/>
                <w:szCs w:val="22"/>
              </w:rPr>
              <w:t>нской реабилитации в        КОГ</w:t>
            </w:r>
            <w:r>
              <w:rPr>
                <w:sz w:val="22"/>
                <w:szCs w:val="22"/>
              </w:rPr>
              <w:t>КБУЗ «Центр травматологии, ортопедии и нейрохирургии»</w:t>
            </w:r>
          </w:p>
        </w:tc>
      </w:tr>
      <w:tr w:rsidR="00B83BE7" w14:paraId="12CF9625" w14:textId="77777777" w:rsidTr="003A5D66">
        <w:trPr>
          <w:trHeight w:val="1000"/>
        </w:trPr>
        <w:tc>
          <w:tcPr>
            <w:tcW w:w="636" w:type="dxa"/>
          </w:tcPr>
          <w:p w14:paraId="00A261E4" w14:textId="1B273E52" w:rsidR="00B83BE7" w:rsidRPr="001141CC" w:rsidRDefault="001141CC" w:rsidP="00B83BE7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317" w:type="dxa"/>
          </w:tcPr>
          <w:p w14:paraId="709226EA" w14:textId="76F6C22A" w:rsidR="00B83BE7" w:rsidRPr="001141CC" w:rsidRDefault="00E75822" w:rsidP="00B83BE7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83BE7" w:rsidRPr="001141CC">
              <w:rPr>
                <w:sz w:val="22"/>
                <w:szCs w:val="22"/>
              </w:rPr>
              <w:t xml:space="preserve">ткрытие отделений ранней медицинской реабилитации в медицинских организациях, осуществляющих I этапа медицинской реабилитации детей </w:t>
            </w:r>
          </w:p>
        </w:tc>
        <w:tc>
          <w:tcPr>
            <w:tcW w:w="1268" w:type="dxa"/>
          </w:tcPr>
          <w:p w14:paraId="31EBDCF7" w14:textId="02BBF52D" w:rsidR="00B83BE7" w:rsidRPr="001141CC" w:rsidRDefault="00B83BE7" w:rsidP="00C86262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01.01.202</w:t>
            </w:r>
            <w:r w:rsidR="00C86262">
              <w:rPr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4088BBC8" w14:textId="39896736" w:rsidR="00B83BE7" w:rsidRPr="001141CC" w:rsidRDefault="00B83BE7" w:rsidP="00B83BE7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5898CF81" w14:textId="14BAAF63" w:rsidR="00B83BE7" w:rsidRPr="001141CC" w:rsidRDefault="00B83BE7" w:rsidP="007F70F5">
            <w:pPr>
              <w:pStyle w:val="11"/>
              <w:spacing w:line="240" w:lineRule="auto"/>
              <w:ind w:right="-57" w:firstLine="0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заместитель министра</w:t>
            </w:r>
            <w:r w:rsidR="00450B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50B09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</w:t>
            </w:r>
            <w:r w:rsidR="00450B09">
              <w:rPr>
                <w:sz w:val="22"/>
                <w:szCs w:val="22"/>
              </w:rPr>
              <w:t>ранения</w:t>
            </w:r>
            <w:proofErr w:type="gramEnd"/>
            <w:r w:rsidR="00450B09">
              <w:rPr>
                <w:sz w:val="22"/>
                <w:szCs w:val="22"/>
              </w:rPr>
              <w:t xml:space="preserve"> Кировской области</w:t>
            </w:r>
            <w:r w:rsidRPr="001141CC">
              <w:rPr>
                <w:sz w:val="22"/>
                <w:szCs w:val="22"/>
              </w:rPr>
              <w:t>, курирующий организацию ока</w:t>
            </w:r>
            <w:r w:rsidR="007F70F5">
              <w:rPr>
                <w:sz w:val="22"/>
                <w:szCs w:val="22"/>
              </w:rPr>
              <w:t>-</w:t>
            </w:r>
            <w:proofErr w:type="spellStart"/>
            <w:r w:rsidRPr="001141CC">
              <w:rPr>
                <w:sz w:val="22"/>
                <w:szCs w:val="22"/>
              </w:rPr>
              <w:t>зания</w:t>
            </w:r>
            <w:proofErr w:type="spellEnd"/>
            <w:r w:rsidRPr="001141CC">
              <w:rPr>
                <w:sz w:val="22"/>
                <w:szCs w:val="22"/>
              </w:rPr>
              <w:t xml:space="preserve"> медицинской помощи на</w:t>
            </w:r>
            <w:r w:rsidR="007F70F5">
              <w:rPr>
                <w:sz w:val="22"/>
                <w:szCs w:val="22"/>
              </w:rPr>
              <w:t>-</w:t>
            </w:r>
            <w:r w:rsidRPr="001141CC">
              <w:rPr>
                <w:sz w:val="22"/>
                <w:szCs w:val="22"/>
              </w:rPr>
              <w:t>селению</w:t>
            </w:r>
          </w:p>
        </w:tc>
        <w:tc>
          <w:tcPr>
            <w:tcW w:w="3649" w:type="dxa"/>
          </w:tcPr>
          <w:p w14:paraId="273661B3" w14:textId="209BEA40" w:rsidR="00B83BE7" w:rsidRPr="001141CC" w:rsidRDefault="00B83BE7" w:rsidP="00B83BE7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открытие отделени</w:t>
            </w:r>
            <w:r w:rsidR="00BE61CE" w:rsidRPr="00BE61CE">
              <w:rPr>
                <w:sz w:val="22"/>
                <w:szCs w:val="22"/>
              </w:rPr>
              <w:t>й</w:t>
            </w:r>
            <w:r w:rsidRPr="001141CC">
              <w:rPr>
                <w:sz w:val="22"/>
                <w:szCs w:val="22"/>
              </w:rPr>
              <w:t xml:space="preserve"> ранней медицинской реабилитации в        КОГБУЗ «Кировская областная детская клиническая больница»</w:t>
            </w:r>
            <w:r w:rsidR="00BE61CE">
              <w:rPr>
                <w:sz w:val="22"/>
                <w:szCs w:val="22"/>
              </w:rPr>
              <w:t>,</w:t>
            </w:r>
          </w:p>
          <w:p w14:paraId="795D7E9F" w14:textId="78D50E8B" w:rsidR="00B83BE7" w:rsidRPr="001141CC" w:rsidRDefault="00B83BE7" w:rsidP="00B83BE7">
            <w:pPr>
              <w:pStyle w:val="11"/>
              <w:ind w:firstLine="0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КОГБУЗ «Кировский областной клинический перинатальный центр»</w:t>
            </w:r>
          </w:p>
        </w:tc>
      </w:tr>
      <w:tr w:rsidR="001141CC" w14:paraId="2269099B" w14:textId="77777777" w:rsidTr="003A5D66">
        <w:trPr>
          <w:trHeight w:val="1000"/>
        </w:trPr>
        <w:tc>
          <w:tcPr>
            <w:tcW w:w="636" w:type="dxa"/>
          </w:tcPr>
          <w:p w14:paraId="36C7A13C" w14:textId="0BA48D5A" w:rsidR="001141CC" w:rsidRPr="00B83BE7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317" w:type="dxa"/>
          </w:tcPr>
          <w:p w14:paraId="23815816" w14:textId="2175D0EC" w:rsidR="001141CC" w:rsidRPr="00B83BE7" w:rsidRDefault="00E75822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</w:t>
            </w:r>
            <w:r w:rsidR="001141CC" w:rsidRPr="00051E33">
              <w:rPr>
                <w:sz w:val="22"/>
                <w:szCs w:val="22"/>
              </w:rPr>
              <w:t xml:space="preserve">величение доли </w:t>
            </w:r>
            <w:r w:rsidR="001141CC">
              <w:rPr>
                <w:sz w:val="22"/>
                <w:szCs w:val="22"/>
              </w:rPr>
              <w:t xml:space="preserve">взрослых </w:t>
            </w:r>
            <w:r w:rsidR="001141CC" w:rsidRPr="00051E33">
              <w:rPr>
                <w:sz w:val="22"/>
                <w:szCs w:val="22"/>
              </w:rPr>
              <w:t xml:space="preserve">пациентов, </w:t>
            </w:r>
            <w:r w:rsidR="001141CC">
              <w:rPr>
                <w:sz w:val="22"/>
                <w:szCs w:val="22"/>
              </w:rPr>
              <w:t xml:space="preserve">направленных на </w:t>
            </w:r>
            <w:r w:rsidR="001141CC" w:rsidRPr="00051E33">
              <w:rPr>
                <w:sz w:val="22"/>
                <w:szCs w:val="22"/>
              </w:rPr>
              <w:t>II и III этапы медицинской реабилитации после завершения I этапа медицинской реабилитации</w:t>
            </w:r>
          </w:p>
        </w:tc>
        <w:tc>
          <w:tcPr>
            <w:tcW w:w="1268" w:type="dxa"/>
          </w:tcPr>
          <w:p w14:paraId="341CFCF0" w14:textId="3B2F6FDB" w:rsidR="001141CC" w:rsidRPr="00B83BE7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57205ED3" w14:textId="25E3057B" w:rsidR="001141CC" w:rsidRPr="00B83BE7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0FE2A41D" w14:textId="265B2BA3" w:rsidR="001141CC" w:rsidRPr="00B83BE7" w:rsidRDefault="001141CC" w:rsidP="007F70F5">
            <w:pPr>
              <w:pStyle w:val="11"/>
              <w:spacing w:line="240" w:lineRule="auto"/>
              <w:ind w:right="-57" w:firstLine="0"/>
              <w:rPr>
                <w:sz w:val="22"/>
                <w:szCs w:val="22"/>
                <w:highlight w:val="yellow"/>
              </w:rPr>
            </w:pPr>
            <w:r w:rsidRPr="00051E33">
              <w:rPr>
                <w:sz w:val="22"/>
                <w:szCs w:val="22"/>
              </w:rPr>
              <w:t xml:space="preserve">начальник отдела по </w:t>
            </w:r>
            <w:proofErr w:type="spellStart"/>
            <w:proofErr w:type="gramStart"/>
            <w:r w:rsidRPr="00051E33">
              <w:rPr>
                <w:sz w:val="22"/>
                <w:szCs w:val="22"/>
              </w:rPr>
              <w:t>организа</w:t>
            </w:r>
            <w:r w:rsidR="007F70F5">
              <w:rPr>
                <w:sz w:val="22"/>
                <w:szCs w:val="22"/>
              </w:rPr>
              <w:t>-</w:t>
            </w:r>
            <w:r w:rsidRPr="00051E33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051E33">
              <w:rPr>
                <w:sz w:val="22"/>
                <w:szCs w:val="22"/>
              </w:rPr>
              <w:t xml:space="preserve"> медицинской и высоко</w:t>
            </w:r>
            <w:r w:rsidR="007F70F5">
              <w:rPr>
                <w:sz w:val="22"/>
                <w:szCs w:val="22"/>
              </w:rPr>
              <w:t>-</w:t>
            </w:r>
            <w:r w:rsidRPr="00051E33">
              <w:rPr>
                <w:sz w:val="22"/>
                <w:szCs w:val="22"/>
              </w:rPr>
              <w:t xml:space="preserve">технологичной помощи </w:t>
            </w:r>
            <w:proofErr w:type="spellStart"/>
            <w:r w:rsidRPr="00051E33">
              <w:rPr>
                <w:sz w:val="22"/>
                <w:szCs w:val="22"/>
              </w:rPr>
              <w:t>минис</w:t>
            </w:r>
            <w:r w:rsidR="007F70F5">
              <w:rPr>
                <w:sz w:val="22"/>
                <w:szCs w:val="22"/>
              </w:rPr>
              <w:t>-</w:t>
            </w:r>
            <w:r w:rsidRPr="00051E33">
              <w:rPr>
                <w:sz w:val="22"/>
                <w:szCs w:val="22"/>
              </w:rPr>
              <w:t>терства</w:t>
            </w:r>
            <w:proofErr w:type="spellEnd"/>
            <w:r w:rsidRPr="00051E33">
              <w:rPr>
                <w:sz w:val="22"/>
                <w:szCs w:val="22"/>
              </w:rPr>
              <w:t xml:space="preserve"> здравоохранения Кировской области</w:t>
            </w:r>
          </w:p>
        </w:tc>
        <w:tc>
          <w:tcPr>
            <w:tcW w:w="3649" w:type="dxa"/>
          </w:tcPr>
          <w:p w14:paraId="04BEAFC0" w14:textId="2BF63FB2" w:rsidR="001141CC" w:rsidRPr="00B83BE7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051E33">
              <w:rPr>
                <w:sz w:val="22"/>
                <w:szCs w:val="22"/>
              </w:rPr>
              <w:t>доля взрослых пациентов, направленных на II и III этапы медицинской реабилитации после завершения I этапа медицинской реабилитации – не менее 30%</w:t>
            </w:r>
          </w:p>
        </w:tc>
      </w:tr>
      <w:tr w:rsidR="00450B09" w14:paraId="534371B3" w14:textId="77777777" w:rsidTr="00450B09">
        <w:trPr>
          <w:trHeight w:val="295"/>
        </w:trPr>
        <w:tc>
          <w:tcPr>
            <w:tcW w:w="636" w:type="dxa"/>
          </w:tcPr>
          <w:p w14:paraId="3D87A416" w14:textId="62A65013" w:rsidR="00450B09" w:rsidRDefault="00450B09" w:rsidP="00450B09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</w:rPr>
              <w:t xml:space="preserve">2 </w:t>
            </w:r>
          </w:p>
        </w:tc>
        <w:tc>
          <w:tcPr>
            <w:tcW w:w="13770" w:type="dxa"/>
            <w:gridSpan w:val="5"/>
          </w:tcPr>
          <w:p w14:paraId="1D22988F" w14:textId="437D91D7" w:rsidR="00450B09" w:rsidRPr="007F70F5" w:rsidRDefault="00450B09" w:rsidP="00450B09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F70F5">
              <w:rPr>
                <w:sz w:val="22"/>
                <w:szCs w:val="22"/>
              </w:rPr>
              <w:t>Совершенствование оказания медицинской помощи по медицинской реабилитации в стационарных условиях на II этапе медицинской реабилитации</w:t>
            </w:r>
          </w:p>
        </w:tc>
      </w:tr>
      <w:tr w:rsidR="001141CC" w14:paraId="03F60EF9" w14:textId="77777777" w:rsidTr="00051E33">
        <w:tc>
          <w:tcPr>
            <w:tcW w:w="636" w:type="dxa"/>
          </w:tcPr>
          <w:p w14:paraId="40CC6673" w14:textId="5327195B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17" w:type="dxa"/>
          </w:tcPr>
          <w:p w14:paraId="7C832A6E" w14:textId="1026CF03" w:rsidR="001141CC" w:rsidRDefault="00E75822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="001141CC" w:rsidRPr="00051E33">
              <w:rPr>
                <w:sz w:val="22"/>
                <w:szCs w:val="22"/>
              </w:rPr>
              <w:t xml:space="preserve">ткрытие </w:t>
            </w:r>
            <w:r w:rsidR="001141CC">
              <w:rPr>
                <w:sz w:val="22"/>
                <w:szCs w:val="22"/>
              </w:rPr>
              <w:t xml:space="preserve">стационарного отделения </w:t>
            </w:r>
            <w:r w:rsidR="001141CC">
              <w:rPr>
                <w:sz w:val="22"/>
                <w:szCs w:val="22"/>
              </w:rPr>
              <w:lastRenderedPageBreak/>
              <w:t>медицинской реабилитации для взрослых</w:t>
            </w:r>
          </w:p>
        </w:tc>
        <w:tc>
          <w:tcPr>
            <w:tcW w:w="1268" w:type="dxa"/>
          </w:tcPr>
          <w:p w14:paraId="4EFFCA4D" w14:textId="2A12AD33" w:rsidR="001141CC" w:rsidRDefault="001141CC" w:rsidP="00C86262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lastRenderedPageBreak/>
              <w:t>01.0</w:t>
            </w:r>
            <w:r w:rsidR="00C86262">
              <w:rPr>
                <w:sz w:val="22"/>
                <w:szCs w:val="22"/>
              </w:rPr>
              <w:t>5</w:t>
            </w:r>
            <w:r w:rsidRPr="00051E33">
              <w:rPr>
                <w:sz w:val="22"/>
                <w:szCs w:val="22"/>
              </w:rPr>
              <w:t>.2025</w:t>
            </w:r>
          </w:p>
        </w:tc>
        <w:tc>
          <w:tcPr>
            <w:tcW w:w="1206" w:type="dxa"/>
          </w:tcPr>
          <w:p w14:paraId="4600CE0E" w14:textId="749797F9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30" w:type="dxa"/>
          </w:tcPr>
          <w:p w14:paraId="27EDC003" w14:textId="4DE527F8" w:rsidR="001141CC" w:rsidRDefault="001141CC" w:rsidP="00450B09">
            <w:pPr>
              <w:pStyle w:val="11"/>
              <w:tabs>
                <w:tab w:val="left" w:pos="3114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450B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50B09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</w:t>
            </w:r>
            <w:r w:rsidR="00450B09">
              <w:rPr>
                <w:sz w:val="22"/>
                <w:szCs w:val="22"/>
              </w:rPr>
              <w:lastRenderedPageBreak/>
              <w:t>ранения</w:t>
            </w:r>
            <w:proofErr w:type="gramEnd"/>
            <w:r w:rsidR="00450B09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66EBED28" w14:textId="65334DE3" w:rsidR="001141CC" w:rsidRPr="008D4C4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открыто</w:t>
            </w:r>
            <w:r w:rsidRPr="00051E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стационарное отделение </w:t>
            </w:r>
            <w:r>
              <w:rPr>
                <w:sz w:val="22"/>
                <w:szCs w:val="22"/>
              </w:rPr>
              <w:lastRenderedPageBreak/>
              <w:t>медицинской реабилитации пациентов с нарушением функции ЦНС в КОГБУЗ «</w:t>
            </w:r>
            <w:proofErr w:type="spellStart"/>
            <w:r>
              <w:rPr>
                <w:sz w:val="22"/>
                <w:szCs w:val="22"/>
              </w:rPr>
              <w:t>Вятскополянская</w:t>
            </w:r>
            <w:proofErr w:type="spellEnd"/>
            <w:r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1141CC" w14:paraId="2EAA04D5" w14:textId="77777777" w:rsidTr="00051E33">
        <w:tc>
          <w:tcPr>
            <w:tcW w:w="636" w:type="dxa"/>
          </w:tcPr>
          <w:p w14:paraId="5D99F226" w14:textId="4B8E94F3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2</w:t>
            </w:r>
            <w:r w:rsidRPr="001141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17" w:type="dxa"/>
          </w:tcPr>
          <w:p w14:paraId="75EB78CA" w14:textId="2C98F627" w:rsidR="001141CC" w:rsidRDefault="00E75822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141CC" w:rsidRPr="001141CC">
              <w:rPr>
                <w:sz w:val="22"/>
                <w:szCs w:val="22"/>
              </w:rPr>
              <w:t>ткрытие стационарного отделения медицинской реабилитации для детей</w:t>
            </w:r>
          </w:p>
        </w:tc>
        <w:tc>
          <w:tcPr>
            <w:tcW w:w="1268" w:type="dxa"/>
          </w:tcPr>
          <w:p w14:paraId="6585C72E" w14:textId="605575AD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58371BD5" w14:textId="499045F7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01.01.2030</w:t>
            </w:r>
          </w:p>
        </w:tc>
        <w:tc>
          <w:tcPr>
            <w:tcW w:w="3330" w:type="dxa"/>
          </w:tcPr>
          <w:p w14:paraId="55339857" w14:textId="6B3B3FB7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заместитель министра</w:t>
            </w:r>
            <w:r w:rsidR="00450B0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50B09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</w:t>
            </w:r>
            <w:r w:rsidR="00450B09">
              <w:rPr>
                <w:sz w:val="22"/>
                <w:szCs w:val="22"/>
              </w:rPr>
              <w:t>ранения</w:t>
            </w:r>
            <w:proofErr w:type="gramEnd"/>
            <w:r w:rsidR="00450B09">
              <w:rPr>
                <w:sz w:val="22"/>
                <w:szCs w:val="22"/>
              </w:rPr>
              <w:t xml:space="preserve"> Кировской области</w:t>
            </w:r>
            <w:r w:rsidRPr="001141CC"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376812E7" w14:textId="21064294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открыто стационарное отделение медицинской реабилитации несовершеннолетних на базе КОГБУЗ «Кировская областная детская клиническая больница»</w:t>
            </w:r>
          </w:p>
        </w:tc>
      </w:tr>
      <w:tr w:rsidR="001141CC" w14:paraId="43A509BC" w14:textId="77777777" w:rsidTr="00051E33">
        <w:tc>
          <w:tcPr>
            <w:tcW w:w="636" w:type="dxa"/>
          </w:tcPr>
          <w:p w14:paraId="64F2489C" w14:textId="68621EA6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17" w:type="dxa"/>
          </w:tcPr>
          <w:p w14:paraId="3DD88162" w14:textId="339BE728" w:rsidR="001141CC" w:rsidRDefault="00E75822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="001141CC" w:rsidRPr="008D4C43">
              <w:rPr>
                <w:sz w:val="22"/>
                <w:szCs w:val="22"/>
              </w:rPr>
              <w:t xml:space="preserve">снащение (переоснащение и (или) дооснащение) медицинскими изделиями </w:t>
            </w:r>
            <w:r w:rsidR="001141CC">
              <w:rPr>
                <w:sz w:val="22"/>
                <w:szCs w:val="22"/>
              </w:rPr>
              <w:t xml:space="preserve">стационарных </w:t>
            </w:r>
            <w:r w:rsidR="001141CC" w:rsidRPr="008D4C43">
              <w:rPr>
                <w:sz w:val="22"/>
                <w:szCs w:val="22"/>
              </w:rPr>
              <w:t xml:space="preserve">отделений медицинской реабилитации в медицинских организациях Кировской области, оказывающих медицинскую помощь по медицинской реабилитации взрослых </w:t>
            </w:r>
          </w:p>
        </w:tc>
        <w:tc>
          <w:tcPr>
            <w:tcW w:w="1268" w:type="dxa"/>
          </w:tcPr>
          <w:p w14:paraId="35E857FB" w14:textId="2585AF2A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2D8407AF" w14:textId="211A37DA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3D2793B3" w14:textId="21A87155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административно-хозяйственные вопросы</w:t>
            </w:r>
          </w:p>
        </w:tc>
        <w:tc>
          <w:tcPr>
            <w:tcW w:w="3649" w:type="dxa"/>
          </w:tcPr>
          <w:p w14:paraId="38D73447" w14:textId="5DDE6B78" w:rsidR="001141CC" w:rsidRPr="00B70CBA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B70CBA">
              <w:rPr>
                <w:color w:val="000000"/>
                <w:sz w:val="22"/>
                <w:szCs w:val="22"/>
                <w:lang w:bidi="ru-RU"/>
              </w:rPr>
              <w:t xml:space="preserve">оснащены отделения медицинской реабилитации в медицинских организациях Кировской области медицинскими изделиями в соответствии со стандартами оснащения приказа Министерства здравоохранения Российской Федерации от 31.07.2020 № 788н </w:t>
            </w:r>
          </w:p>
          <w:p w14:paraId="325A0CAD" w14:textId="3823F6D7" w:rsidR="001141CC" w:rsidRPr="00696403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в 2025 году – </w:t>
            </w:r>
            <w:r w:rsidRPr="00B70CBA">
              <w:rPr>
                <w:color w:val="000000"/>
                <w:sz w:val="22"/>
                <w:szCs w:val="22"/>
                <w:lang w:bidi="ru-RU"/>
              </w:rPr>
              <w:t>стационарное отделение в КОГКБУЗ «Больница с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корой медицинской помощи», </w:t>
            </w:r>
            <w:r w:rsidRPr="00B70CBA">
              <w:rPr>
                <w:color w:val="000000"/>
                <w:sz w:val="22"/>
                <w:szCs w:val="22"/>
                <w:lang w:bidi="ru-RU"/>
              </w:rPr>
              <w:t>стационарное отделение в КОГКБУЗ «Центр кардиологии и неврологии»</w:t>
            </w:r>
          </w:p>
        </w:tc>
      </w:tr>
      <w:tr w:rsidR="001141CC" w14:paraId="58A92A97" w14:textId="77777777" w:rsidTr="00051E33">
        <w:tc>
          <w:tcPr>
            <w:tcW w:w="636" w:type="dxa"/>
          </w:tcPr>
          <w:p w14:paraId="28E7D006" w14:textId="5E609A40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317" w:type="dxa"/>
          </w:tcPr>
          <w:p w14:paraId="74F01DE3" w14:textId="34CEBE00" w:rsidR="001141CC" w:rsidRPr="00765C02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="001141CC"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беспечение исполнения</w:t>
            </w:r>
            <w:r w:rsidR="001141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плана </w:t>
            </w:r>
            <w:r w:rsidR="001141CC"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 объема финансирования оказания медицинской помощи по профилю «медицинская реабилитация» в стационарных условиях в соответствии с Территориальной программой ОМС</w:t>
            </w:r>
          </w:p>
          <w:p w14:paraId="60243F3C" w14:textId="77777777" w:rsidR="001141CC" w:rsidRPr="008D4C4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99ABE74" w14:textId="79D64C96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0896A4A" w14:textId="322676B4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62BF8647" w14:textId="517158E5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688F331F" w14:textId="2CB29DC3" w:rsidR="001141CC" w:rsidRPr="00FE25AA" w:rsidRDefault="001141CC" w:rsidP="00C86262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обеспечено выполнение плана </w:t>
            </w:r>
            <w:r w:rsidR="00C8626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(не менее 99%) </w:t>
            </w:r>
            <w:r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 объема финансирования </w:t>
            </w:r>
            <w:r w:rsidR="00C8626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(не менее 95%) </w:t>
            </w:r>
            <w:r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оказания медицинской помощи по профилю «медицинская реабилитация» в стационарных условиях в соответствии с Территориальной программой ОМС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ежегодно</w:t>
            </w:r>
          </w:p>
        </w:tc>
      </w:tr>
      <w:tr w:rsidR="001141CC" w14:paraId="5A683A1A" w14:textId="77777777" w:rsidTr="00051E33">
        <w:tc>
          <w:tcPr>
            <w:tcW w:w="636" w:type="dxa"/>
          </w:tcPr>
          <w:p w14:paraId="25643A61" w14:textId="3ED6E1AD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317" w:type="dxa"/>
          </w:tcPr>
          <w:p w14:paraId="11207169" w14:textId="2D62BDEC" w:rsidR="001141CC" w:rsidRPr="00765C02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="001141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беспечение рационального использования коечного фонда в стационарных условиях для медицинской реабилитации взрослых и детей</w:t>
            </w:r>
          </w:p>
        </w:tc>
        <w:tc>
          <w:tcPr>
            <w:tcW w:w="1268" w:type="dxa"/>
          </w:tcPr>
          <w:p w14:paraId="24AB7847" w14:textId="23B98EFF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6131F8EF" w14:textId="20AF89DB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5527CB0E" w14:textId="6AD8FC2E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72A5B6F1" w14:textId="5B5B0FEA" w:rsidR="001141CC" w:rsidRPr="00765C02" w:rsidRDefault="001141CC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госпитализации пациентов с ШРМ не менее 4 баллов более 80% ежегодно</w:t>
            </w:r>
            <w:r w:rsidR="00C8626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общего количества случаев медицинской реабилитации в стационарных условиях</w:t>
            </w:r>
          </w:p>
        </w:tc>
      </w:tr>
      <w:tr w:rsidR="001141CC" w14:paraId="7F124A3C" w14:textId="77777777" w:rsidTr="00FE25AA">
        <w:trPr>
          <w:trHeight w:val="561"/>
        </w:trPr>
        <w:tc>
          <w:tcPr>
            <w:tcW w:w="636" w:type="dxa"/>
          </w:tcPr>
          <w:p w14:paraId="7CC48060" w14:textId="132FCBB7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317" w:type="dxa"/>
          </w:tcPr>
          <w:p w14:paraId="197DF0A5" w14:textId="2DCC457E" w:rsidR="001141CC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="001141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овышение эффективности использования высокотехнологичного реабилитационного оборудования</w:t>
            </w:r>
          </w:p>
        </w:tc>
        <w:tc>
          <w:tcPr>
            <w:tcW w:w="1268" w:type="dxa"/>
          </w:tcPr>
          <w:p w14:paraId="0F85A79C" w14:textId="0DD1B51F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157BD1F5" w14:textId="411E1B29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4A326604" w14:textId="5C0F9916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административно-хозяйственные вопросы</w:t>
            </w:r>
          </w:p>
        </w:tc>
        <w:tc>
          <w:tcPr>
            <w:tcW w:w="3649" w:type="dxa"/>
          </w:tcPr>
          <w:p w14:paraId="0A808245" w14:textId="178C1670" w:rsidR="001141CC" w:rsidRDefault="001141CC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среднегодовая нагрузка на высокотехнологичное реабилитационное оборудование – не менее 90% от утвержденной приказом руководителя организации </w:t>
            </w:r>
            <w:r w:rsidRPr="00FE25A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планового показателя</w:t>
            </w:r>
          </w:p>
        </w:tc>
      </w:tr>
      <w:tr w:rsidR="001141CC" w14:paraId="011D26EE" w14:textId="77777777" w:rsidTr="00FE25AA">
        <w:trPr>
          <w:trHeight w:val="561"/>
        </w:trPr>
        <w:tc>
          <w:tcPr>
            <w:tcW w:w="636" w:type="dxa"/>
          </w:tcPr>
          <w:p w14:paraId="58101C6A" w14:textId="3F05C92C" w:rsidR="001141CC" w:rsidRP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 xml:space="preserve">2.7 </w:t>
            </w:r>
          </w:p>
        </w:tc>
        <w:tc>
          <w:tcPr>
            <w:tcW w:w="4317" w:type="dxa"/>
          </w:tcPr>
          <w:p w14:paraId="7D1EF35C" w14:textId="66BB6301" w:rsidR="001141CC" w:rsidRPr="001141CC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141CC" w:rsidRPr="001141CC">
              <w:rPr>
                <w:rFonts w:ascii="Times New Roman" w:hAnsi="Times New Roman" w:cs="Times New Roman"/>
              </w:rPr>
              <w:t>величение средней длительности случаев госпитализации по профилю «медицинская реабилитация»</w:t>
            </w:r>
          </w:p>
        </w:tc>
        <w:tc>
          <w:tcPr>
            <w:tcW w:w="1268" w:type="dxa"/>
          </w:tcPr>
          <w:p w14:paraId="276AFCFF" w14:textId="58DF011D" w:rsidR="001141CC" w:rsidRP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4E787DC1" w14:textId="683967EC" w:rsidR="001141CC" w:rsidRP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01.01.2030</w:t>
            </w:r>
          </w:p>
        </w:tc>
        <w:tc>
          <w:tcPr>
            <w:tcW w:w="3330" w:type="dxa"/>
          </w:tcPr>
          <w:p w14:paraId="7F7D3B03" w14:textId="6EB020C4" w:rsidR="001141CC" w:rsidRP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141CC"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 w:rsidRPr="001141CC"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024DE37F" w14:textId="25C47B5C" w:rsidR="001141CC" w:rsidRPr="00F0685D" w:rsidRDefault="0030558B" w:rsidP="00F03202">
            <w:pPr>
              <w:pStyle w:val="af3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141CC">
              <w:rPr>
                <w:rFonts w:ascii="Times New Roman" w:hAnsi="Times New Roman" w:cs="Times New Roman"/>
              </w:rPr>
              <w:t>величение средней длительности случаев госпитализации по профилю «медицинская реабилитация»</w:t>
            </w:r>
            <w:r>
              <w:rPr>
                <w:rFonts w:ascii="Times New Roman" w:hAnsi="Times New Roman" w:cs="Times New Roman"/>
              </w:rPr>
              <w:t xml:space="preserve"> в динамике с предыдущим годом</w:t>
            </w:r>
            <w:r w:rsidR="00C862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0F5" w14:paraId="30F3AA4D" w14:textId="77777777" w:rsidTr="007F70F5">
        <w:tc>
          <w:tcPr>
            <w:tcW w:w="636" w:type="dxa"/>
          </w:tcPr>
          <w:p w14:paraId="36755F5A" w14:textId="3BECFFD7" w:rsidR="007F70F5" w:rsidRDefault="007F70F5" w:rsidP="007F70F5">
            <w:pPr>
              <w:jc w:val="center"/>
            </w:pPr>
            <w:r>
              <w:rPr>
                <w:rStyle w:val="110"/>
                <w:b w:val="0"/>
                <w:bCs w:val="0"/>
              </w:rPr>
              <w:t xml:space="preserve">3 </w:t>
            </w:r>
          </w:p>
        </w:tc>
        <w:tc>
          <w:tcPr>
            <w:tcW w:w="13770" w:type="dxa"/>
            <w:gridSpan w:val="5"/>
          </w:tcPr>
          <w:p w14:paraId="5EAD1461" w14:textId="1020316D" w:rsidR="007F70F5" w:rsidRPr="00187BEE" w:rsidRDefault="007F70F5" w:rsidP="007F70F5">
            <w:r w:rsidRPr="002F2D35">
              <w:rPr>
                <w:rStyle w:val="110"/>
                <w:b w:val="0"/>
                <w:bCs w:val="0"/>
              </w:rPr>
              <w:t>Совершенствование оказания медицинской помощи по медицинской реабилитации в амбулаторных условиях и условиях дневного</w:t>
            </w:r>
            <w:r>
              <w:rPr>
                <w:rStyle w:val="110"/>
                <w:b w:val="0"/>
                <w:bCs w:val="0"/>
              </w:rPr>
              <w:t xml:space="preserve"> стационара на </w:t>
            </w:r>
            <w:r>
              <w:rPr>
                <w:rStyle w:val="110"/>
                <w:b w:val="0"/>
                <w:bCs w:val="0"/>
                <w:lang w:val="en-US"/>
              </w:rPr>
              <w:t>III</w:t>
            </w:r>
            <w:r>
              <w:rPr>
                <w:rStyle w:val="110"/>
                <w:b w:val="0"/>
                <w:bCs w:val="0"/>
              </w:rPr>
              <w:t xml:space="preserve"> этапе медицинской реабилитации</w:t>
            </w:r>
          </w:p>
        </w:tc>
      </w:tr>
      <w:tr w:rsidR="001141CC" w14:paraId="311AC9D2" w14:textId="77777777" w:rsidTr="00051E33">
        <w:tc>
          <w:tcPr>
            <w:tcW w:w="636" w:type="dxa"/>
          </w:tcPr>
          <w:p w14:paraId="4F614DBD" w14:textId="353F6F41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E25AA">
              <w:rPr>
                <w:sz w:val="22"/>
                <w:szCs w:val="22"/>
              </w:rPr>
              <w:t>3.1</w:t>
            </w:r>
          </w:p>
        </w:tc>
        <w:tc>
          <w:tcPr>
            <w:tcW w:w="4317" w:type="dxa"/>
          </w:tcPr>
          <w:p w14:paraId="37BE4885" w14:textId="4242931B" w:rsidR="001141CC" w:rsidRDefault="00E75822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141CC" w:rsidRPr="008D4C43">
              <w:rPr>
                <w:sz w:val="22"/>
                <w:szCs w:val="22"/>
              </w:rPr>
              <w:t xml:space="preserve">снащение (переоснащение и (или) дооснащение) медицинскими изделиями отделений медицинской реабилитации </w:t>
            </w:r>
            <w:r w:rsidR="007F70F5">
              <w:rPr>
                <w:sz w:val="22"/>
                <w:szCs w:val="22"/>
                <w:lang w:val="en-US"/>
              </w:rPr>
              <w:t>III</w:t>
            </w:r>
            <w:r w:rsidR="001141CC">
              <w:rPr>
                <w:sz w:val="22"/>
                <w:szCs w:val="22"/>
              </w:rPr>
              <w:t xml:space="preserve"> </w:t>
            </w:r>
          </w:p>
          <w:p w14:paraId="62F01B88" w14:textId="139D70D1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этапа</w:t>
            </w:r>
            <w:r w:rsidR="007F70F5" w:rsidRPr="007F70F5">
              <w:rPr>
                <w:sz w:val="22"/>
                <w:szCs w:val="22"/>
              </w:rPr>
              <w:t xml:space="preserve"> медицинской реабилитации</w:t>
            </w:r>
            <w:r>
              <w:rPr>
                <w:sz w:val="22"/>
                <w:szCs w:val="22"/>
              </w:rPr>
              <w:t xml:space="preserve"> </w:t>
            </w:r>
            <w:r w:rsidRPr="008D4C43">
              <w:rPr>
                <w:sz w:val="22"/>
                <w:szCs w:val="22"/>
              </w:rPr>
              <w:t>в медицинских организациях Кировской области, оказывающих медицинскую помощь по медицинской реабилитации взрослых</w:t>
            </w:r>
          </w:p>
        </w:tc>
        <w:tc>
          <w:tcPr>
            <w:tcW w:w="1268" w:type="dxa"/>
          </w:tcPr>
          <w:p w14:paraId="305D2260" w14:textId="37BAA527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FFC7AE9" w14:textId="0E5E9560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14044C23" w14:textId="5CAFD888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административно-хозяйственные вопросы</w:t>
            </w:r>
            <w:r w:rsidR="007F70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14:paraId="168E3256" w14:textId="58199451" w:rsidR="001141CC" w:rsidRPr="00B70CBA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B70CBA">
              <w:rPr>
                <w:color w:val="000000"/>
                <w:sz w:val="22"/>
                <w:szCs w:val="22"/>
                <w:lang w:bidi="ru-RU"/>
              </w:rPr>
              <w:t xml:space="preserve">оснащены отделения медицинской реабилитации в медицинских организациях Кировской области медицинскими изделиями </w:t>
            </w:r>
            <w:r>
              <w:rPr>
                <w:color w:val="000000"/>
                <w:sz w:val="22"/>
                <w:szCs w:val="22"/>
                <w:lang w:bidi="ru-RU"/>
              </w:rPr>
              <w:t>в</w:t>
            </w:r>
            <w:r w:rsidRPr="00B70CBA">
              <w:rPr>
                <w:color w:val="000000"/>
                <w:sz w:val="22"/>
                <w:szCs w:val="22"/>
                <w:lang w:bidi="ru-RU"/>
              </w:rPr>
              <w:t xml:space="preserve"> соответствии со стандартами оснащения приказа Министерства здравоохранения Российской Федерации от 31.07.2020 № 788н </w:t>
            </w:r>
          </w:p>
          <w:p w14:paraId="682DBB19" w14:textId="437D074F" w:rsidR="001141CC" w:rsidRPr="00B70CBA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B70CBA">
              <w:rPr>
                <w:color w:val="000000"/>
                <w:sz w:val="22"/>
                <w:szCs w:val="22"/>
                <w:lang w:bidi="ru-RU"/>
              </w:rPr>
              <w:t xml:space="preserve">в 2025 году – </w:t>
            </w:r>
            <w:r w:rsidR="007F70F5">
              <w:rPr>
                <w:sz w:val="22"/>
                <w:szCs w:val="22"/>
              </w:rPr>
              <w:t xml:space="preserve">АОМР </w:t>
            </w:r>
            <w:r w:rsidRPr="00B70CBA">
              <w:rPr>
                <w:color w:val="000000"/>
                <w:sz w:val="22"/>
                <w:szCs w:val="22"/>
                <w:lang w:bidi="ru-RU"/>
              </w:rPr>
              <w:t>в КОГКБУЗ «Центр кардиологии и неврологии»</w:t>
            </w:r>
          </w:p>
          <w:p w14:paraId="03E98833" w14:textId="0865E6C1" w:rsidR="001141CC" w:rsidRDefault="001141CC" w:rsidP="007F70F5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B70CBA">
              <w:rPr>
                <w:sz w:val="22"/>
                <w:szCs w:val="22"/>
              </w:rPr>
              <w:t>в 202</w:t>
            </w:r>
            <w:r>
              <w:rPr>
                <w:sz w:val="22"/>
                <w:szCs w:val="22"/>
              </w:rPr>
              <w:t>6</w:t>
            </w:r>
            <w:r w:rsidRPr="00B70CBA">
              <w:rPr>
                <w:sz w:val="22"/>
                <w:szCs w:val="22"/>
              </w:rPr>
              <w:t xml:space="preserve"> году – </w:t>
            </w:r>
            <w:r w:rsidR="007F70F5">
              <w:rPr>
                <w:sz w:val="22"/>
                <w:szCs w:val="22"/>
              </w:rPr>
              <w:t xml:space="preserve">АОМР </w:t>
            </w:r>
            <w:r w:rsidRPr="00B70CBA">
              <w:rPr>
                <w:sz w:val="22"/>
                <w:szCs w:val="22"/>
              </w:rPr>
              <w:t>в КОГКБУЗ «</w:t>
            </w:r>
            <w:proofErr w:type="spellStart"/>
            <w:r w:rsidRPr="00B70CBA">
              <w:rPr>
                <w:sz w:val="22"/>
                <w:szCs w:val="22"/>
              </w:rPr>
              <w:t>Вятскополянская</w:t>
            </w:r>
            <w:proofErr w:type="spellEnd"/>
            <w:r w:rsidRPr="00B70CBA">
              <w:rPr>
                <w:sz w:val="22"/>
                <w:szCs w:val="22"/>
              </w:rPr>
              <w:t xml:space="preserve"> центральная районная больница»</w:t>
            </w:r>
          </w:p>
        </w:tc>
      </w:tr>
      <w:tr w:rsidR="001141CC" w14:paraId="16A0CF24" w14:textId="77777777" w:rsidTr="00051E33">
        <w:tc>
          <w:tcPr>
            <w:tcW w:w="636" w:type="dxa"/>
          </w:tcPr>
          <w:p w14:paraId="1166A740" w14:textId="19F0E12C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4317" w:type="dxa"/>
          </w:tcPr>
          <w:p w14:paraId="0C603384" w14:textId="343B1DD9" w:rsidR="001141CC" w:rsidRPr="00765C02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="001141CC"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беспечение исполнения</w:t>
            </w:r>
            <w:r w:rsidR="001141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плана </w:t>
            </w:r>
            <w:r w:rsidR="001141CC"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 объема финансирования оказания медицинской помощи по профилю «медицинская реабилитация» в </w:t>
            </w:r>
            <w:r w:rsidR="001141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условиях дневных стационаров и амбулаторных отделений медицинской реабилитации</w:t>
            </w:r>
            <w:r w:rsidR="001141CC" w:rsidRPr="00765C0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соответствии с Территориальной программой ОМС</w:t>
            </w:r>
          </w:p>
          <w:p w14:paraId="2A2B0E9B" w14:textId="77777777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14:paraId="50DC074E" w14:textId="61A50739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2411219D" w14:textId="1312FF5C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40435B8D" w14:textId="16778B54" w:rsidR="001141CC" w:rsidRPr="00FE25AA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731C100E" w14:textId="49E6F7E3" w:rsidR="001141CC" w:rsidRPr="00FE25AA" w:rsidRDefault="001141CC" w:rsidP="00F06A01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65C02">
              <w:rPr>
                <w:sz w:val="22"/>
                <w:szCs w:val="22"/>
              </w:rPr>
              <w:t xml:space="preserve">обеспечено выполнение плана </w:t>
            </w:r>
            <w:r w:rsidR="00F06A01">
              <w:rPr>
                <w:sz w:val="22"/>
                <w:szCs w:val="22"/>
              </w:rPr>
              <w:t xml:space="preserve">(не менее 99%) </w:t>
            </w:r>
            <w:r w:rsidRPr="00765C02">
              <w:rPr>
                <w:sz w:val="22"/>
                <w:szCs w:val="22"/>
              </w:rPr>
              <w:t>и объема финансирования</w:t>
            </w:r>
            <w:r w:rsidRPr="00FE25AA">
              <w:rPr>
                <w:sz w:val="22"/>
                <w:szCs w:val="22"/>
              </w:rPr>
              <w:t xml:space="preserve"> </w:t>
            </w:r>
            <w:r w:rsidR="00F06A01">
              <w:rPr>
                <w:sz w:val="22"/>
                <w:szCs w:val="22"/>
              </w:rPr>
              <w:t xml:space="preserve">(не менее 97%) </w:t>
            </w:r>
            <w:r w:rsidRPr="00765C02">
              <w:rPr>
                <w:sz w:val="22"/>
                <w:szCs w:val="22"/>
              </w:rPr>
              <w:t xml:space="preserve">оказания медицинской помощи по профилю «медицинская реабилитация» в </w:t>
            </w:r>
            <w:r>
              <w:rPr>
                <w:sz w:val="22"/>
                <w:szCs w:val="22"/>
              </w:rPr>
              <w:t>условиях дневных стационаров и амбулаторных отделений медицинской реабилитации</w:t>
            </w:r>
            <w:r w:rsidRPr="00765C02">
              <w:rPr>
                <w:sz w:val="22"/>
                <w:szCs w:val="22"/>
              </w:rPr>
              <w:t xml:space="preserve"> в соответствии с Территориальной программой ОМС</w:t>
            </w:r>
            <w:r w:rsidRPr="00FE25AA">
              <w:rPr>
                <w:sz w:val="22"/>
                <w:szCs w:val="22"/>
              </w:rPr>
              <w:t xml:space="preserve"> ежегодно</w:t>
            </w:r>
          </w:p>
        </w:tc>
      </w:tr>
      <w:tr w:rsidR="001141CC" w14:paraId="5E76C559" w14:textId="77777777" w:rsidTr="00051E33">
        <w:tc>
          <w:tcPr>
            <w:tcW w:w="636" w:type="dxa"/>
          </w:tcPr>
          <w:p w14:paraId="3D982EC8" w14:textId="140E143E" w:rsidR="001141CC" w:rsidRPr="00FE25AA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317" w:type="dxa"/>
          </w:tcPr>
          <w:p w14:paraId="12477ADD" w14:textId="7EB396CF" w:rsidR="001141CC" w:rsidRPr="00765C02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="001141C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овышение эффективности использования высокотехнологичного реабилитационного оборудования</w:t>
            </w:r>
          </w:p>
        </w:tc>
        <w:tc>
          <w:tcPr>
            <w:tcW w:w="1268" w:type="dxa"/>
          </w:tcPr>
          <w:p w14:paraId="5B411958" w14:textId="42EB7B45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6B76337C" w14:textId="5EE4EFF0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1E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  <w:r w:rsidRPr="00051E33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30A2192E" w14:textId="50151A0A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7F70F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F70F5">
              <w:rPr>
                <w:sz w:val="22"/>
                <w:szCs w:val="22"/>
              </w:rPr>
              <w:t>здравоох</w:t>
            </w:r>
            <w:proofErr w:type="spellEnd"/>
            <w:r w:rsidR="007F70F5">
              <w:rPr>
                <w:sz w:val="22"/>
                <w:szCs w:val="22"/>
              </w:rPr>
              <w:t>-ранения</w:t>
            </w:r>
            <w:proofErr w:type="gramEnd"/>
            <w:r w:rsidR="007F70F5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административно-хозяйственные вопросы</w:t>
            </w:r>
          </w:p>
        </w:tc>
        <w:tc>
          <w:tcPr>
            <w:tcW w:w="3649" w:type="dxa"/>
          </w:tcPr>
          <w:p w14:paraId="55ACBA60" w14:textId="63A6659F" w:rsidR="001141CC" w:rsidRPr="00765C02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E25AA">
              <w:rPr>
                <w:sz w:val="22"/>
                <w:szCs w:val="22"/>
              </w:rPr>
              <w:t>среднегодовая нагрузка на высокотехнологичное реабили</w:t>
            </w:r>
            <w:r w:rsidR="002A6362">
              <w:rPr>
                <w:sz w:val="22"/>
                <w:szCs w:val="22"/>
              </w:rPr>
              <w:t>тационное оборудование должна быть</w:t>
            </w:r>
            <w:r w:rsidRPr="00FE25AA">
              <w:rPr>
                <w:sz w:val="22"/>
                <w:szCs w:val="22"/>
              </w:rPr>
              <w:t xml:space="preserve"> не менее 90% от утвержденной приказом руководителя организации </w:t>
            </w:r>
            <w:r>
              <w:rPr>
                <w:sz w:val="22"/>
                <w:szCs w:val="22"/>
              </w:rPr>
              <w:t>планового показателя</w:t>
            </w:r>
          </w:p>
        </w:tc>
      </w:tr>
      <w:tr w:rsidR="001141CC" w14:paraId="0874E6F3" w14:textId="77777777" w:rsidTr="00051E33">
        <w:tc>
          <w:tcPr>
            <w:tcW w:w="636" w:type="dxa"/>
          </w:tcPr>
          <w:p w14:paraId="3652A33C" w14:textId="37F4FADB" w:rsidR="001141CC" w:rsidRPr="0030558B" w:rsidRDefault="001141CC" w:rsidP="00331A5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3.</w:t>
            </w:r>
            <w:r w:rsidR="00331A53">
              <w:rPr>
                <w:sz w:val="22"/>
                <w:szCs w:val="22"/>
              </w:rPr>
              <w:t>4</w:t>
            </w:r>
          </w:p>
        </w:tc>
        <w:tc>
          <w:tcPr>
            <w:tcW w:w="4317" w:type="dxa"/>
          </w:tcPr>
          <w:p w14:paraId="1B4D0652" w14:textId="6A043881" w:rsidR="001141CC" w:rsidRPr="0030558B" w:rsidRDefault="00E75822" w:rsidP="001141CC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</w:t>
            </w:r>
            <w:r w:rsidR="001141CC" w:rsidRPr="003055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величение доли несовершеннолетних  паци</w:t>
            </w:r>
            <w:r w:rsidR="007F70F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ентов, направленных на III этап</w:t>
            </w:r>
            <w:r w:rsidR="001141CC" w:rsidRPr="003055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медицинской реабилитации</w:t>
            </w:r>
          </w:p>
        </w:tc>
        <w:tc>
          <w:tcPr>
            <w:tcW w:w="1268" w:type="dxa"/>
          </w:tcPr>
          <w:p w14:paraId="74F8433D" w14:textId="43920CF6" w:rsidR="001141CC" w:rsidRPr="0030558B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33877FD" w14:textId="5507FFA6" w:rsidR="001141CC" w:rsidRPr="0030558B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5860166D" w14:textId="2EE76BAE" w:rsidR="001141CC" w:rsidRPr="0030558B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начальник отдела по организации медицинской и высокотехнологичной помощи министерства здравоохранения Кировской области</w:t>
            </w:r>
          </w:p>
        </w:tc>
        <w:tc>
          <w:tcPr>
            <w:tcW w:w="3649" w:type="dxa"/>
          </w:tcPr>
          <w:p w14:paraId="794934A0" w14:textId="6ED23E5F" w:rsidR="001141CC" w:rsidRPr="0030558B" w:rsidRDefault="002F2D35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1141CC" w:rsidRPr="0030558B">
              <w:rPr>
                <w:sz w:val="22"/>
                <w:szCs w:val="22"/>
              </w:rPr>
              <w:t>III этап медицинской реабилитации направлено не менее 0,5% от застрахованных несовершеннолетних</w:t>
            </w:r>
          </w:p>
        </w:tc>
      </w:tr>
      <w:tr w:rsidR="007F70F5" w14:paraId="3EFBAB79" w14:textId="77777777" w:rsidTr="007F70F5">
        <w:tc>
          <w:tcPr>
            <w:tcW w:w="636" w:type="dxa"/>
          </w:tcPr>
          <w:p w14:paraId="3446F698" w14:textId="75C1E1F9" w:rsidR="007F70F5" w:rsidRDefault="007F70F5" w:rsidP="007F70F5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</w:rPr>
              <w:t xml:space="preserve">4 </w:t>
            </w:r>
          </w:p>
        </w:tc>
        <w:tc>
          <w:tcPr>
            <w:tcW w:w="13770" w:type="dxa"/>
            <w:gridSpan w:val="5"/>
          </w:tcPr>
          <w:p w14:paraId="42EAA654" w14:textId="3772F5AC" w:rsidR="007F70F5" w:rsidRDefault="007F70F5" w:rsidP="002A6362">
            <w:pPr>
              <w:pStyle w:val="11"/>
              <w:tabs>
                <w:tab w:val="left" w:pos="326"/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</w:rPr>
              <w:t xml:space="preserve">Укомплектование кадрами структурных подразделений реабилитационной службы </w:t>
            </w:r>
            <w:r w:rsidR="002A6362">
              <w:rPr>
                <w:rStyle w:val="110"/>
                <w:b w:val="0"/>
                <w:bCs w:val="0"/>
              </w:rPr>
              <w:t>Кировской области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1141CC" w14:paraId="1DC000A2" w14:textId="77777777" w:rsidTr="00051E33">
        <w:tc>
          <w:tcPr>
            <w:tcW w:w="636" w:type="dxa"/>
          </w:tcPr>
          <w:p w14:paraId="7DEBE89E" w14:textId="04042BFD" w:rsidR="001141CC" w:rsidRPr="00671C44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71C44">
              <w:rPr>
                <w:sz w:val="22"/>
                <w:szCs w:val="22"/>
              </w:rPr>
              <w:t>4.1</w:t>
            </w:r>
          </w:p>
        </w:tc>
        <w:tc>
          <w:tcPr>
            <w:tcW w:w="4317" w:type="dxa"/>
          </w:tcPr>
          <w:p w14:paraId="5E47FE5E" w14:textId="00AF6F5B" w:rsidR="001141CC" w:rsidRPr="00671C44" w:rsidRDefault="00E75822" w:rsidP="001141CC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r w:rsidR="001141CC" w:rsidRPr="00671C44">
              <w:rPr>
                <w:color w:val="000000"/>
                <w:sz w:val="22"/>
                <w:szCs w:val="22"/>
                <w:lang w:bidi="ru-RU"/>
              </w:rPr>
              <w:t>рофессиональная   переподготовка врачей по специальности «Физическая и реабилитационная медицина»</w:t>
            </w:r>
            <w:r w:rsidR="001141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</w:tcPr>
          <w:p w14:paraId="0AF6377D" w14:textId="5F07E7D6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22BB79FF" w14:textId="4D55E1BF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0D43FF56" w14:textId="0F7BE6C4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091235">
              <w:rPr>
                <w:sz w:val="22"/>
                <w:szCs w:val="22"/>
              </w:rPr>
              <w:t>начальник отдела правовой и кадровой работы министерства здравоохранения Кировской области</w:t>
            </w:r>
          </w:p>
        </w:tc>
        <w:tc>
          <w:tcPr>
            <w:tcW w:w="3649" w:type="dxa"/>
          </w:tcPr>
          <w:p w14:paraId="04A7359A" w14:textId="019566D9" w:rsidR="001141CC" w:rsidRPr="00671C44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671C44">
              <w:rPr>
                <w:color w:val="000000"/>
                <w:sz w:val="22"/>
                <w:szCs w:val="22"/>
                <w:lang w:bidi="ru-RU"/>
              </w:rPr>
              <w:t>доля врачей, прошедших первичную профессиональную переподготовку по специальности «Физическая и реабилитационная медицина», от числа врачей, запланированных к обучению в отчетном году</w:t>
            </w:r>
            <w:r w:rsidR="002A6362">
              <w:rPr>
                <w:color w:val="000000"/>
                <w:sz w:val="22"/>
                <w:szCs w:val="22"/>
                <w:lang w:bidi="ru-RU"/>
              </w:rPr>
              <w:t>,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– не менее 90%</w:t>
            </w:r>
          </w:p>
        </w:tc>
      </w:tr>
      <w:tr w:rsidR="001141CC" w14:paraId="6329E232" w14:textId="77777777" w:rsidTr="00051E33">
        <w:tc>
          <w:tcPr>
            <w:tcW w:w="636" w:type="dxa"/>
          </w:tcPr>
          <w:p w14:paraId="442C967D" w14:textId="47E7B9CE" w:rsidR="001141CC" w:rsidRPr="00671C44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317" w:type="dxa"/>
          </w:tcPr>
          <w:p w14:paraId="7D9611F9" w14:textId="0E99DFCF" w:rsidR="001141CC" w:rsidRDefault="00E75822" w:rsidP="00E75822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="001141CC" w:rsidRPr="00671C44">
              <w:rPr>
                <w:sz w:val="22"/>
                <w:szCs w:val="22"/>
              </w:rPr>
              <w:t xml:space="preserve">рофессиональная переподготовка специалистов с высшим немедицинским </w:t>
            </w:r>
            <w:r>
              <w:rPr>
                <w:sz w:val="22"/>
                <w:szCs w:val="22"/>
              </w:rPr>
              <w:t>о</w:t>
            </w:r>
            <w:r w:rsidR="001141CC" w:rsidRPr="00671C44">
              <w:rPr>
                <w:sz w:val="22"/>
                <w:szCs w:val="22"/>
              </w:rPr>
              <w:t xml:space="preserve">бразованием по специальностям 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="001141CC" w:rsidRPr="00671C44">
              <w:rPr>
                <w:sz w:val="22"/>
                <w:szCs w:val="22"/>
              </w:rPr>
              <w:t>эргореабилитации</w:t>
            </w:r>
            <w:proofErr w:type="spellEnd"/>
            <w:r w:rsidR="001141CC" w:rsidRPr="00671C44">
              <w:rPr>
                <w:sz w:val="22"/>
                <w:szCs w:val="22"/>
              </w:rPr>
              <w:t>»</w:t>
            </w:r>
          </w:p>
        </w:tc>
        <w:tc>
          <w:tcPr>
            <w:tcW w:w="1268" w:type="dxa"/>
          </w:tcPr>
          <w:p w14:paraId="013C7220" w14:textId="2DC0CDCA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06F2E210" w14:textId="58A38437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2ED72847" w14:textId="7E5FABDE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091235">
              <w:rPr>
                <w:sz w:val="22"/>
                <w:szCs w:val="22"/>
              </w:rPr>
              <w:t>начальник отдела правовой и кадровой работы министерства здравоохранения Кировской области</w:t>
            </w:r>
          </w:p>
        </w:tc>
        <w:tc>
          <w:tcPr>
            <w:tcW w:w="3649" w:type="dxa"/>
          </w:tcPr>
          <w:p w14:paraId="0F30EE12" w14:textId="02BB9905" w:rsidR="001141CC" w:rsidRPr="00671C44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671C44">
              <w:rPr>
                <w:color w:val="000000"/>
                <w:sz w:val="22"/>
                <w:szCs w:val="22"/>
                <w:lang w:bidi="ru-RU"/>
              </w:rPr>
              <w:t xml:space="preserve">доля специалистов с высшим немедицинским образованием, прошедших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первичную </w:t>
            </w:r>
            <w:r w:rsidRPr="00671C44">
              <w:rPr>
                <w:color w:val="000000"/>
                <w:sz w:val="22"/>
                <w:szCs w:val="22"/>
                <w:lang w:bidi="ru-RU"/>
              </w:rPr>
              <w:t xml:space="preserve">профессиональную переподготовку по специальностям «Специалист по физической реабилитации», «Медицинский логопед», «Медицинский психолог», «Специалист по </w:t>
            </w:r>
            <w:proofErr w:type="spellStart"/>
            <w:r w:rsidRPr="00671C44">
              <w:rPr>
                <w:color w:val="000000"/>
                <w:sz w:val="22"/>
                <w:szCs w:val="22"/>
                <w:lang w:bidi="ru-RU"/>
              </w:rPr>
              <w:t>эргореабилитации</w:t>
            </w:r>
            <w:proofErr w:type="spellEnd"/>
            <w:r w:rsidRPr="00671C44">
              <w:rPr>
                <w:color w:val="000000"/>
                <w:sz w:val="22"/>
                <w:szCs w:val="22"/>
                <w:lang w:bidi="ru-RU"/>
              </w:rPr>
              <w:t>», от числа специалистов с высшим немедицинским образованием, запланированных к обучению в отчетном году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– не менее 90%</w:t>
            </w:r>
          </w:p>
        </w:tc>
      </w:tr>
      <w:tr w:rsidR="001141CC" w14:paraId="75C29156" w14:textId="77777777" w:rsidTr="00051E33">
        <w:tc>
          <w:tcPr>
            <w:tcW w:w="636" w:type="dxa"/>
          </w:tcPr>
          <w:p w14:paraId="39DD8838" w14:textId="444E886D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317" w:type="dxa"/>
          </w:tcPr>
          <w:p w14:paraId="02BF934E" w14:textId="79F8B72C" w:rsidR="001141CC" w:rsidRPr="00671C44" w:rsidRDefault="004F38BD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141CC" w:rsidRPr="00091235">
              <w:rPr>
                <w:sz w:val="22"/>
                <w:szCs w:val="22"/>
              </w:rPr>
              <w:t>рофессиональная переподготовка специалистов со средним медицинским образованием по специальности «Реабилитационное сестринское дело»</w:t>
            </w:r>
          </w:p>
        </w:tc>
        <w:tc>
          <w:tcPr>
            <w:tcW w:w="1268" w:type="dxa"/>
          </w:tcPr>
          <w:p w14:paraId="0A82CB57" w14:textId="66BB2DF6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56BF7E55" w14:textId="35DF1B39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0B5E566B" w14:textId="37515338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091235">
              <w:rPr>
                <w:sz w:val="22"/>
                <w:szCs w:val="22"/>
              </w:rPr>
              <w:t>начальник отдела правовой и кадровой работы министерства здравоохранения Кировской области</w:t>
            </w:r>
          </w:p>
        </w:tc>
        <w:tc>
          <w:tcPr>
            <w:tcW w:w="3649" w:type="dxa"/>
          </w:tcPr>
          <w:p w14:paraId="3D25FF5E" w14:textId="5B973D64" w:rsidR="001141CC" w:rsidRPr="00671C44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671C44">
              <w:rPr>
                <w:color w:val="000000"/>
                <w:sz w:val="22"/>
                <w:szCs w:val="22"/>
                <w:lang w:bidi="ru-RU"/>
              </w:rPr>
              <w:t xml:space="preserve">доля специалистов со средним медицинским образованием, прошедших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первичную </w:t>
            </w:r>
            <w:r w:rsidRPr="00671C44">
              <w:rPr>
                <w:color w:val="000000"/>
                <w:sz w:val="22"/>
                <w:szCs w:val="22"/>
                <w:lang w:bidi="ru-RU"/>
              </w:rPr>
              <w:t>профессиональную переподготовку по специальности «Реабилитационное сестринское дело», от числа специалистов со средним медицинским образованием, запланированных к обучению в отчетном году</w:t>
            </w:r>
            <w:r w:rsidR="002A6362">
              <w:rPr>
                <w:color w:val="000000"/>
                <w:sz w:val="22"/>
                <w:szCs w:val="22"/>
                <w:lang w:bidi="ru-RU"/>
              </w:rPr>
              <w:t>,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– не менее 90%</w:t>
            </w:r>
          </w:p>
        </w:tc>
      </w:tr>
      <w:tr w:rsidR="001141CC" w14:paraId="594970D7" w14:textId="77777777" w:rsidTr="00051E33">
        <w:tc>
          <w:tcPr>
            <w:tcW w:w="636" w:type="dxa"/>
          </w:tcPr>
          <w:p w14:paraId="35B5EDE7" w14:textId="25051609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317" w:type="dxa"/>
          </w:tcPr>
          <w:p w14:paraId="1F748A2A" w14:textId="463069AB" w:rsidR="001141CC" w:rsidRPr="00671C44" w:rsidRDefault="004F38BD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141CC" w:rsidRPr="00091235">
              <w:rPr>
                <w:sz w:val="22"/>
                <w:szCs w:val="22"/>
              </w:rPr>
              <w:t>овышение уровня профессиональной грамотности и квалификации специалистов, участвующих в оказании медицинской помощи по профилю «медицинская реабилитация»</w:t>
            </w:r>
            <w:r w:rsidR="001141CC" w:rsidRPr="00E73F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8" w:type="dxa"/>
          </w:tcPr>
          <w:p w14:paraId="54E53F87" w14:textId="13BE2194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9C308D0" w14:textId="001AD6C1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4A360D8C" w14:textId="20AD4F21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091235">
              <w:rPr>
                <w:sz w:val="22"/>
                <w:szCs w:val="22"/>
              </w:rPr>
              <w:t>начальник отдела правовой и кадровой работы министерства здравоохранения Кировской области</w:t>
            </w:r>
          </w:p>
        </w:tc>
        <w:tc>
          <w:tcPr>
            <w:tcW w:w="3649" w:type="dxa"/>
          </w:tcPr>
          <w:p w14:paraId="16B2829D" w14:textId="1AC87FE8" w:rsidR="001141CC" w:rsidRPr="00671C44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671C44">
              <w:rPr>
                <w:color w:val="000000"/>
                <w:sz w:val="22"/>
                <w:szCs w:val="22"/>
                <w:lang w:bidi="ru-RU"/>
              </w:rPr>
              <w:t>доля специалистов</w:t>
            </w:r>
            <w:r>
              <w:rPr>
                <w:color w:val="000000"/>
                <w:sz w:val="22"/>
                <w:szCs w:val="22"/>
                <w:lang w:bidi="ru-RU"/>
              </w:rPr>
              <w:t>, прошедших повышение квалификации по медицинской реабилитации,</w:t>
            </w:r>
            <w:r w:rsidRPr="00671C44">
              <w:rPr>
                <w:color w:val="000000"/>
                <w:sz w:val="22"/>
                <w:szCs w:val="22"/>
                <w:lang w:bidi="ru-RU"/>
              </w:rPr>
              <w:t xml:space="preserve"> от числа специалистов, запланированных к обучению в отчетном году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– не менее 90%</w:t>
            </w:r>
          </w:p>
        </w:tc>
      </w:tr>
      <w:tr w:rsidR="001141CC" w14:paraId="5228FD57" w14:textId="77777777" w:rsidTr="00051E33">
        <w:tc>
          <w:tcPr>
            <w:tcW w:w="636" w:type="dxa"/>
          </w:tcPr>
          <w:p w14:paraId="5EBE6183" w14:textId="098BC2EF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4317" w:type="dxa"/>
          </w:tcPr>
          <w:p w14:paraId="48AFC40B" w14:textId="5D2AC63D" w:rsidR="001141CC" w:rsidRPr="00F06A01" w:rsidRDefault="004F38BD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141CC" w:rsidRPr="00F06A01">
              <w:rPr>
                <w:sz w:val="22"/>
                <w:szCs w:val="22"/>
              </w:rPr>
              <w:t>ониторинг кадрового состава и укомплектованности кадрами медицинских организаций Кировской области, участвующих в оказании медицинской помощи по медицинской реабилитации в рамках реализации Территориальной программы ОМС</w:t>
            </w:r>
          </w:p>
        </w:tc>
        <w:tc>
          <w:tcPr>
            <w:tcW w:w="1268" w:type="dxa"/>
          </w:tcPr>
          <w:p w14:paraId="1A00B197" w14:textId="2C9B7A6A" w:rsidR="001141CC" w:rsidRPr="00F06A01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06A01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27A9AE4C" w14:textId="63B402F5" w:rsidR="001141CC" w:rsidRPr="00F06A01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06A01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3390552E" w14:textId="0463A660" w:rsidR="001141CC" w:rsidRPr="00091235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91235">
              <w:rPr>
                <w:sz w:val="22"/>
                <w:szCs w:val="22"/>
              </w:rPr>
              <w:t>начальник отдела правовой и кадровой работы министерства здравоохранения Кировской области</w:t>
            </w:r>
          </w:p>
        </w:tc>
        <w:tc>
          <w:tcPr>
            <w:tcW w:w="3649" w:type="dxa"/>
          </w:tcPr>
          <w:p w14:paraId="0F625B2D" w14:textId="3A5399D1" w:rsidR="00F06A01" w:rsidRDefault="00F06A01" w:rsidP="001141CC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подготавливаются и анализируются отчеты </w:t>
            </w:r>
            <w:r w:rsidRPr="00481B39">
              <w:rPr>
                <w:color w:val="000000"/>
                <w:sz w:val="22"/>
                <w:szCs w:val="22"/>
                <w:lang w:bidi="ru-RU"/>
              </w:rPr>
              <w:t>об укомплектованности кадрами медицинских организаций Кировской области</w:t>
            </w:r>
            <w:r>
              <w:rPr>
                <w:color w:val="000000"/>
                <w:sz w:val="22"/>
                <w:szCs w:val="22"/>
                <w:lang w:bidi="ru-RU"/>
              </w:rPr>
              <w:t>, осуществляющих «медицинскую реабилитацию» ежегодно,</w:t>
            </w:r>
          </w:p>
          <w:p w14:paraId="7FFE8754" w14:textId="4B5077E8" w:rsidR="001141CC" w:rsidRPr="00481B39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481B39">
              <w:rPr>
                <w:color w:val="000000"/>
                <w:sz w:val="22"/>
                <w:szCs w:val="22"/>
                <w:lang w:bidi="ru-RU"/>
              </w:rPr>
              <w:t>ведется региональный сегмент федерального регистра медицинских и фармацевтиче</w:t>
            </w:r>
            <w:r>
              <w:rPr>
                <w:color w:val="000000"/>
                <w:sz w:val="22"/>
                <w:szCs w:val="22"/>
                <w:lang w:bidi="ru-RU"/>
              </w:rPr>
              <w:t>ских работников,</w:t>
            </w:r>
          </w:p>
          <w:p w14:paraId="432088B2" w14:textId="29638F1F" w:rsidR="001141CC" w:rsidRPr="00671C44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создана </w:t>
            </w:r>
            <w:r w:rsidRPr="00481B39">
              <w:rPr>
                <w:color w:val="000000"/>
                <w:sz w:val="22"/>
                <w:szCs w:val="22"/>
                <w:lang w:bidi="ru-RU"/>
              </w:rPr>
              <w:t>электронная база вакансий медицинских работников</w:t>
            </w:r>
          </w:p>
        </w:tc>
      </w:tr>
      <w:tr w:rsidR="001141CC" w14:paraId="140F49D6" w14:textId="77777777" w:rsidTr="00051E33">
        <w:tc>
          <w:tcPr>
            <w:tcW w:w="636" w:type="dxa"/>
          </w:tcPr>
          <w:p w14:paraId="3FA4276F" w14:textId="37C9540B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317" w:type="dxa"/>
          </w:tcPr>
          <w:p w14:paraId="17899196" w14:textId="2C16DB70" w:rsidR="001141CC" w:rsidRPr="00091235" w:rsidRDefault="004F38BD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141CC" w:rsidRPr="00481B39">
              <w:rPr>
                <w:sz w:val="22"/>
                <w:szCs w:val="22"/>
              </w:rPr>
              <w:t>истанционно</w:t>
            </w:r>
            <w:r w:rsidR="001141CC">
              <w:rPr>
                <w:sz w:val="22"/>
                <w:szCs w:val="22"/>
              </w:rPr>
              <w:t>е</w:t>
            </w:r>
            <w:r w:rsidR="001141CC" w:rsidRPr="00481B39">
              <w:rPr>
                <w:sz w:val="22"/>
                <w:szCs w:val="22"/>
              </w:rPr>
              <w:t xml:space="preserve"> обучени</w:t>
            </w:r>
            <w:r w:rsidR="001141CC">
              <w:rPr>
                <w:sz w:val="22"/>
                <w:szCs w:val="22"/>
              </w:rPr>
              <w:t>е</w:t>
            </w:r>
            <w:r w:rsidR="001141CC" w:rsidRPr="00481B39">
              <w:rPr>
                <w:sz w:val="22"/>
                <w:szCs w:val="22"/>
              </w:rPr>
              <w:t xml:space="preserve"> специалистов, в том числе по образовательным программам, реализуемым федеральными медицинскими организациями, национальными медицинскими исследовательскими центрами</w:t>
            </w:r>
          </w:p>
        </w:tc>
        <w:tc>
          <w:tcPr>
            <w:tcW w:w="1268" w:type="dxa"/>
          </w:tcPr>
          <w:p w14:paraId="13A2ED2E" w14:textId="6BCF722C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6C71AE56" w14:textId="105BF7B3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603A1506" w14:textId="5F00ABBD" w:rsidR="001141CC" w:rsidRPr="00091235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91235">
              <w:rPr>
                <w:sz w:val="22"/>
                <w:szCs w:val="22"/>
              </w:rPr>
              <w:t>начальник отдела правовой и кадровой работы министерства здравоохранения Кировской области</w:t>
            </w:r>
          </w:p>
        </w:tc>
        <w:tc>
          <w:tcPr>
            <w:tcW w:w="3649" w:type="dxa"/>
          </w:tcPr>
          <w:p w14:paraId="2F4563B8" w14:textId="62936C37" w:rsidR="001141CC" w:rsidRPr="00481B39" w:rsidRDefault="001141CC" w:rsidP="001141CC">
            <w:pPr>
              <w:rPr>
                <w:color w:val="000000"/>
                <w:sz w:val="22"/>
                <w:szCs w:val="22"/>
                <w:lang w:bidi="ru-RU"/>
              </w:rPr>
            </w:pPr>
            <w:r w:rsidRPr="00481B39">
              <w:rPr>
                <w:color w:val="000000"/>
                <w:sz w:val="22"/>
                <w:szCs w:val="22"/>
                <w:lang w:bidi="ru-RU"/>
              </w:rPr>
              <w:t>специалисты, осуществляющие медицинскую реабилитацию, регулярно участвуют в научно-практических мероприятиях по медицинской реабилитации, проводимых профильными НМИЦ, Союзом реабилитологов России и профессиональными профильными сообществами</w:t>
            </w:r>
          </w:p>
        </w:tc>
      </w:tr>
      <w:tr w:rsidR="000773BE" w14:paraId="68D2A874" w14:textId="77777777" w:rsidTr="000773BE">
        <w:trPr>
          <w:trHeight w:val="301"/>
        </w:trPr>
        <w:tc>
          <w:tcPr>
            <w:tcW w:w="636" w:type="dxa"/>
          </w:tcPr>
          <w:p w14:paraId="0326BD07" w14:textId="3AFE49A8" w:rsidR="000773BE" w:rsidRPr="00481B39" w:rsidRDefault="000773BE" w:rsidP="000773BE">
            <w:pPr>
              <w:spacing w:line="220" w:lineRule="exact"/>
              <w:jc w:val="center"/>
            </w:pPr>
            <w:r>
              <w:rPr>
                <w:rStyle w:val="110"/>
                <w:b w:val="0"/>
                <w:bCs w:val="0"/>
              </w:rPr>
              <w:t>5</w:t>
            </w:r>
          </w:p>
        </w:tc>
        <w:tc>
          <w:tcPr>
            <w:tcW w:w="13770" w:type="dxa"/>
            <w:gridSpan w:val="5"/>
          </w:tcPr>
          <w:p w14:paraId="3E1FE64B" w14:textId="485C7A43" w:rsidR="000773BE" w:rsidRPr="00481B39" w:rsidRDefault="000773BE" w:rsidP="000773BE">
            <w:pPr>
              <w:spacing w:line="220" w:lineRule="exact"/>
            </w:pPr>
            <w:r w:rsidRPr="00F15337">
              <w:rPr>
                <w:rStyle w:val="110"/>
                <w:b w:val="0"/>
                <w:bCs w:val="0"/>
              </w:rPr>
              <w:t>Орга</w:t>
            </w:r>
            <w:r>
              <w:rPr>
                <w:rStyle w:val="110"/>
                <w:b w:val="0"/>
                <w:bCs w:val="0"/>
              </w:rPr>
              <w:t>низация оказания медицинской помощи по медицинской реабилитации с использованием телемедицинских технологий</w:t>
            </w:r>
          </w:p>
        </w:tc>
      </w:tr>
      <w:tr w:rsidR="001141CC" w14:paraId="7CEEDAC4" w14:textId="77777777" w:rsidTr="00051E33">
        <w:tc>
          <w:tcPr>
            <w:tcW w:w="636" w:type="dxa"/>
          </w:tcPr>
          <w:p w14:paraId="2204D158" w14:textId="647A0621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317" w:type="dxa"/>
          </w:tcPr>
          <w:p w14:paraId="2DDFF157" w14:textId="43018F4E" w:rsidR="001141CC" w:rsidRDefault="004F38BD" w:rsidP="000773BE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="001141CC" w:rsidRPr="00E138D6">
              <w:rPr>
                <w:sz w:val="22"/>
                <w:szCs w:val="22"/>
              </w:rPr>
              <w:t xml:space="preserve">роведение </w:t>
            </w:r>
            <w:r w:rsidR="00325AD9">
              <w:rPr>
                <w:sz w:val="22"/>
                <w:szCs w:val="22"/>
              </w:rPr>
              <w:t>телемедицинских консультаций</w:t>
            </w:r>
            <w:r w:rsidR="001141CC" w:rsidRPr="00E138D6">
              <w:rPr>
                <w:sz w:val="22"/>
                <w:szCs w:val="22"/>
              </w:rPr>
              <w:t xml:space="preserve"> по профилю «медицинская реабилитация» по принципу «врач</w:t>
            </w:r>
            <w:r w:rsidR="000773BE">
              <w:rPr>
                <w:sz w:val="22"/>
                <w:szCs w:val="22"/>
              </w:rPr>
              <w:t>-</w:t>
            </w:r>
            <w:r w:rsidR="001141CC" w:rsidRPr="00E138D6">
              <w:rPr>
                <w:sz w:val="22"/>
                <w:szCs w:val="22"/>
              </w:rPr>
              <w:t xml:space="preserve">врач» между медицинскими организациями Кировской области и «якорной» медицинской организацией </w:t>
            </w:r>
            <w:r w:rsidR="001141CC">
              <w:rPr>
                <w:sz w:val="22"/>
                <w:szCs w:val="22"/>
              </w:rPr>
              <w:t xml:space="preserve">взрослых </w:t>
            </w:r>
            <w:r w:rsidR="001141CC" w:rsidRPr="00E138D6">
              <w:rPr>
                <w:sz w:val="22"/>
                <w:szCs w:val="22"/>
              </w:rPr>
              <w:t>КОГБУЗ «Центр медицинской реабилитации»</w:t>
            </w:r>
          </w:p>
        </w:tc>
        <w:tc>
          <w:tcPr>
            <w:tcW w:w="1268" w:type="dxa"/>
          </w:tcPr>
          <w:p w14:paraId="033A5E51" w14:textId="3FD96E48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140F661" w14:textId="1368A8FC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6438E6D7" w14:textId="6AEFC18E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г</w:t>
            </w:r>
            <w:r w:rsidRPr="00E138D6">
              <w:rPr>
                <w:sz w:val="22"/>
                <w:szCs w:val="22"/>
              </w:rPr>
              <w:t>лавный врач КОГБУЗ «Центр медицинской реабилитации»</w:t>
            </w:r>
          </w:p>
        </w:tc>
        <w:tc>
          <w:tcPr>
            <w:tcW w:w="3649" w:type="dxa"/>
          </w:tcPr>
          <w:p w14:paraId="75FCC3C2" w14:textId="5123C88D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E138D6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о</w:t>
            </w:r>
            <w:r w:rsidRPr="00E138D6">
              <w:rPr>
                <w:sz w:val="22"/>
                <w:szCs w:val="22"/>
              </w:rPr>
              <w:t xml:space="preserve"> </w:t>
            </w:r>
            <w:r w:rsidR="00325AD9">
              <w:rPr>
                <w:sz w:val="22"/>
                <w:szCs w:val="22"/>
              </w:rPr>
              <w:t>телемедицинских консультаций</w:t>
            </w:r>
            <w:r w:rsidRPr="00E138D6">
              <w:rPr>
                <w:sz w:val="22"/>
                <w:szCs w:val="22"/>
              </w:rPr>
              <w:t xml:space="preserve"> по профилю «медицинская реа</w:t>
            </w:r>
            <w:r w:rsidR="000773BE">
              <w:rPr>
                <w:sz w:val="22"/>
                <w:szCs w:val="22"/>
              </w:rPr>
              <w:t>билитация» по принципу «врач-</w:t>
            </w:r>
            <w:r w:rsidRPr="00E138D6">
              <w:rPr>
                <w:sz w:val="22"/>
                <w:szCs w:val="22"/>
              </w:rPr>
              <w:t>врач» между медицинскими организациями Кировской области и «якорной» медицинской организацией КОГБУЗ «Центр медицинской реабилитации»</w:t>
            </w:r>
            <w:r>
              <w:rPr>
                <w:sz w:val="22"/>
                <w:szCs w:val="22"/>
              </w:rPr>
              <w:t xml:space="preserve"> не менее 140 </w:t>
            </w:r>
            <w:proofErr w:type="gramStart"/>
            <w:r w:rsidR="000773BE">
              <w:rPr>
                <w:sz w:val="22"/>
                <w:szCs w:val="22"/>
              </w:rPr>
              <w:t>кон-</w:t>
            </w:r>
            <w:proofErr w:type="spellStart"/>
            <w:r w:rsidR="000773BE">
              <w:rPr>
                <w:sz w:val="22"/>
                <w:szCs w:val="22"/>
              </w:rPr>
              <w:t>сультаций</w:t>
            </w:r>
            <w:proofErr w:type="spellEnd"/>
            <w:proofErr w:type="gramEnd"/>
            <w:r w:rsidR="000773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ежегодно</w:t>
            </w:r>
          </w:p>
        </w:tc>
      </w:tr>
      <w:tr w:rsidR="001141CC" w14:paraId="0B964B70" w14:textId="77777777" w:rsidTr="00051E33">
        <w:tc>
          <w:tcPr>
            <w:tcW w:w="636" w:type="dxa"/>
          </w:tcPr>
          <w:p w14:paraId="67A6DCF7" w14:textId="1522BBE7" w:rsidR="001141CC" w:rsidRDefault="00850163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317" w:type="dxa"/>
          </w:tcPr>
          <w:p w14:paraId="0777DBC8" w14:textId="57B76203" w:rsidR="001141CC" w:rsidRPr="00F608EE" w:rsidRDefault="004F38BD" w:rsidP="000773BE">
            <w:pPr>
              <w:rPr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r w:rsidR="001141CC" w:rsidRPr="00F608EE">
              <w:rPr>
                <w:color w:val="000000"/>
                <w:sz w:val="22"/>
                <w:szCs w:val="22"/>
                <w:lang w:bidi="ru-RU"/>
              </w:rPr>
              <w:t>роведени</w:t>
            </w:r>
            <w:r w:rsidR="001141CC">
              <w:rPr>
                <w:color w:val="000000"/>
                <w:sz w:val="22"/>
                <w:szCs w:val="22"/>
                <w:lang w:bidi="ru-RU"/>
              </w:rPr>
              <w:t>е</w:t>
            </w:r>
            <w:r w:rsidR="001141CC" w:rsidRPr="00F608EE">
              <w:rPr>
                <w:color w:val="000000"/>
                <w:sz w:val="22"/>
                <w:szCs w:val="22"/>
                <w:lang w:bidi="ru-RU"/>
              </w:rPr>
              <w:t xml:space="preserve"> дистанционных консультаций (консилиумов) по медицинской реабилитации </w:t>
            </w:r>
            <w:r w:rsidR="0030558B">
              <w:rPr>
                <w:color w:val="000000"/>
                <w:sz w:val="22"/>
                <w:szCs w:val="22"/>
                <w:lang w:bidi="ru-RU"/>
              </w:rPr>
              <w:t xml:space="preserve">взрослых </w:t>
            </w:r>
            <w:r w:rsidR="001141CC" w:rsidRPr="00F608EE">
              <w:rPr>
                <w:color w:val="000000"/>
                <w:sz w:val="22"/>
                <w:szCs w:val="22"/>
                <w:lang w:bidi="ru-RU"/>
              </w:rPr>
              <w:t>с применением телемедицинских технологий с профильными НМИЦ</w:t>
            </w:r>
            <w:r w:rsidR="001141C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1141CC" w:rsidRPr="00F608EE">
              <w:rPr>
                <w:color w:val="000000"/>
                <w:sz w:val="22"/>
                <w:szCs w:val="22"/>
                <w:lang w:bidi="ru-RU"/>
              </w:rPr>
              <w:t>и другими профильными федеральными медицинскими организациями</w:t>
            </w:r>
          </w:p>
        </w:tc>
        <w:tc>
          <w:tcPr>
            <w:tcW w:w="1268" w:type="dxa"/>
          </w:tcPr>
          <w:p w14:paraId="1C37384A" w14:textId="3B3001A6" w:rsidR="001141CC" w:rsidRPr="00E138D6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0D771DF1" w14:textId="3BBC13FF" w:rsidR="001141CC" w:rsidRPr="00051E33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2DC45CBA" w14:textId="015DA84F" w:rsidR="001141CC" w:rsidRDefault="001141CC" w:rsidP="001141CC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138D6">
              <w:rPr>
                <w:sz w:val="22"/>
                <w:szCs w:val="22"/>
              </w:rPr>
              <w:t>лавный врач КОГБУЗ «Центр медицинской реабилитации»</w:t>
            </w:r>
          </w:p>
        </w:tc>
        <w:tc>
          <w:tcPr>
            <w:tcW w:w="3649" w:type="dxa"/>
          </w:tcPr>
          <w:p w14:paraId="61260B8F" w14:textId="4936D60B" w:rsidR="001141CC" w:rsidRPr="00E138D6" w:rsidRDefault="001141CC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608EE">
              <w:rPr>
                <w:sz w:val="22"/>
                <w:szCs w:val="22"/>
              </w:rPr>
              <w:t>«якорной» медицинской организацией КОГБУЗ «Ц</w:t>
            </w:r>
            <w:r w:rsidR="00635D86">
              <w:rPr>
                <w:sz w:val="22"/>
                <w:szCs w:val="22"/>
              </w:rPr>
              <w:t>ентр медицинской реабилитации</w:t>
            </w:r>
            <w:r w:rsidRPr="00F608EE">
              <w:rPr>
                <w:sz w:val="22"/>
                <w:szCs w:val="22"/>
              </w:rPr>
              <w:t xml:space="preserve">» проведены </w:t>
            </w:r>
            <w:r w:rsidR="00325AD9">
              <w:rPr>
                <w:sz w:val="22"/>
                <w:szCs w:val="22"/>
              </w:rPr>
              <w:t>телемедицинские консультации</w:t>
            </w:r>
            <w:r w:rsidRPr="00F608EE">
              <w:rPr>
                <w:sz w:val="22"/>
                <w:szCs w:val="22"/>
              </w:rPr>
              <w:t xml:space="preserve"> с </w:t>
            </w:r>
            <w:r w:rsidR="00325AD9" w:rsidRPr="00325AD9">
              <w:rPr>
                <w:sz w:val="22"/>
                <w:szCs w:val="22"/>
              </w:rPr>
              <w:t xml:space="preserve">ФГАУ «НМИЦ ЛРЦ» Минздрава России </w:t>
            </w:r>
            <w:r w:rsidRPr="00F608EE">
              <w:rPr>
                <w:sz w:val="22"/>
                <w:szCs w:val="22"/>
              </w:rPr>
              <w:t>и другими профильными федеральными медицинскими организациями по медицинской реабилитации</w:t>
            </w:r>
            <w:r>
              <w:rPr>
                <w:sz w:val="22"/>
                <w:szCs w:val="22"/>
              </w:rPr>
              <w:t xml:space="preserve"> не ме</w:t>
            </w:r>
            <w:r w:rsidR="000773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нее 15 </w:t>
            </w:r>
            <w:r w:rsidR="000773BE">
              <w:rPr>
                <w:sz w:val="22"/>
                <w:szCs w:val="22"/>
              </w:rPr>
              <w:t xml:space="preserve">консультаций </w:t>
            </w:r>
            <w:r>
              <w:rPr>
                <w:sz w:val="22"/>
                <w:szCs w:val="22"/>
              </w:rPr>
              <w:t>ежегодно</w:t>
            </w:r>
          </w:p>
        </w:tc>
      </w:tr>
      <w:tr w:rsidR="00850163" w14:paraId="28C9747F" w14:textId="77777777" w:rsidTr="00051E33">
        <w:tc>
          <w:tcPr>
            <w:tcW w:w="636" w:type="dxa"/>
          </w:tcPr>
          <w:p w14:paraId="226E74E3" w14:textId="2F222454" w:rsidR="0085016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317" w:type="dxa"/>
          </w:tcPr>
          <w:p w14:paraId="0286DC9E" w14:textId="6B6CD282" w:rsidR="00850163" w:rsidRPr="00F608EE" w:rsidRDefault="004F38BD" w:rsidP="004F38BD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r w:rsidR="00850163" w:rsidRPr="0030558B">
              <w:rPr>
                <w:color w:val="000000"/>
                <w:sz w:val="22"/>
                <w:szCs w:val="22"/>
                <w:lang w:bidi="ru-RU"/>
              </w:rPr>
              <w:t xml:space="preserve">роведение дистанционных консультаций (консилиумов) несовершеннолетних по медицинской реабилитации с применением телемедицинских технологий с профильными </w:t>
            </w:r>
            <w:r>
              <w:rPr>
                <w:color w:val="000000"/>
                <w:sz w:val="22"/>
                <w:szCs w:val="22"/>
                <w:lang w:bidi="ru-RU"/>
              </w:rPr>
              <w:t>национальными медицинскими исследовательскими</w:t>
            </w:r>
            <w:r w:rsidRPr="004F38BD">
              <w:rPr>
                <w:color w:val="000000"/>
                <w:sz w:val="22"/>
                <w:szCs w:val="22"/>
                <w:lang w:bidi="ru-RU"/>
              </w:rPr>
              <w:t xml:space="preserve"> центр</w:t>
            </w:r>
            <w:r>
              <w:rPr>
                <w:color w:val="000000"/>
                <w:sz w:val="22"/>
                <w:szCs w:val="22"/>
                <w:lang w:bidi="ru-RU"/>
              </w:rPr>
              <w:t>ами</w:t>
            </w:r>
            <w:r w:rsidRPr="004F38BD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850163" w:rsidRPr="0030558B">
              <w:rPr>
                <w:color w:val="000000"/>
                <w:sz w:val="22"/>
                <w:szCs w:val="22"/>
                <w:lang w:bidi="ru-RU"/>
              </w:rPr>
              <w:t xml:space="preserve">и другими профильными федеральными медицинскими организациями </w:t>
            </w:r>
          </w:p>
        </w:tc>
        <w:tc>
          <w:tcPr>
            <w:tcW w:w="1268" w:type="dxa"/>
          </w:tcPr>
          <w:p w14:paraId="0ACA5D10" w14:textId="6415E315" w:rsidR="00850163" w:rsidRPr="00051E3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1060E31E" w14:textId="36B5951D" w:rsidR="00850163" w:rsidRPr="00051E3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6F26565E" w14:textId="30387874" w:rsidR="00850163" w:rsidRPr="0030558B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главный врач КОГБУЗ «Кировская областная детская клиническая больница»</w:t>
            </w:r>
            <w:r>
              <w:rPr>
                <w:sz w:val="22"/>
                <w:szCs w:val="22"/>
              </w:rPr>
              <w:t>,</w:t>
            </w:r>
          </w:p>
          <w:p w14:paraId="2CCC5660" w14:textId="77777777" w:rsidR="00850163" w:rsidRPr="0030558B" w:rsidRDefault="00850163" w:rsidP="00850163">
            <w:pPr>
              <w:pStyle w:val="11"/>
              <w:ind w:firstLine="0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>главный врач КОГБУЗ «ДДКЦ»</w:t>
            </w:r>
          </w:p>
          <w:p w14:paraId="6FF5B820" w14:textId="77777777" w:rsidR="0085016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649" w:type="dxa"/>
          </w:tcPr>
          <w:p w14:paraId="40A58418" w14:textId="22357E55" w:rsidR="00850163" w:rsidRPr="00F608EE" w:rsidRDefault="00850163" w:rsidP="00325AD9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558B">
              <w:rPr>
                <w:sz w:val="22"/>
                <w:szCs w:val="22"/>
              </w:rPr>
              <w:t xml:space="preserve">проведены </w:t>
            </w:r>
            <w:r w:rsidR="00325AD9">
              <w:rPr>
                <w:sz w:val="22"/>
                <w:szCs w:val="22"/>
              </w:rPr>
              <w:t>телемедицинские консультации</w:t>
            </w:r>
            <w:r w:rsidRPr="0030558B">
              <w:rPr>
                <w:sz w:val="22"/>
                <w:szCs w:val="22"/>
              </w:rPr>
              <w:t xml:space="preserve"> с федеральными медицинскими организация</w:t>
            </w:r>
            <w:r w:rsidR="000773BE">
              <w:rPr>
                <w:sz w:val="22"/>
                <w:szCs w:val="22"/>
              </w:rPr>
              <w:t>ми по медицинской реабилитации</w:t>
            </w:r>
            <w:r w:rsidRPr="0030558B">
              <w:rPr>
                <w:sz w:val="22"/>
                <w:szCs w:val="22"/>
              </w:rPr>
              <w:t xml:space="preserve"> не менее 15 </w:t>
            </w:r>
            <w:r w:rsidR="000773BE">
              <w:rPr>
                <w:sz w:val="22"/>
                <w:szCs w:val="22"/>
              </w:rPr>
              <w:t xml:space="preserve">консультаций </w:t>
            </w:r>
            <w:r w:rsidRPr="0030558B">
              <w:rPr>
                <w:sz w:val="22"/>
                <w:szCs w:val="22"/>
              </w:rPr>
              <w:t>ежегодно</w:t>
            </w:r>
          </w:p>
        </w:tc>
      </w:tr>
      <w:tr w:rsidR="00850163" w14:paraId="619C89C5" w14:textId="77777777" w:rsidTr="00051E33">
        <w:tc>
          <w:tcPr>
            <w:tcW w:w="636" w:type="dxa"/>
          </w:tcPr>
          <w:p w14:paraId="5771A092" w14:textId="4AE4B98B" w:rsidR="0085016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17" w:type="dxa"/>
          </w:tcPr>
          <w:p w14:paraId="3D29F1BB" w14:textId="569DDC8C" w:rsidR="00850163" w:rsidRPr="00F608EE" w:rsidRDefault="004F38BD" w:rsidP="00850163">
            <w:pPr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О</w:t>
            </w:r>
            <w:r w:rsidR="00850163">
              <w:rPr>
                <w:sz w:val="22"/>
                <w:szCs w:val="22"/>
              </w:rPr>
              <w:t xml:space="preserve">рганизация и оказание медицинской помощи по медицинской реабилитации взрослому и детскому населению в амбулаторных условиях с применением телемедицинских технологий </w:t>
            </w:r>
            <w:r w:rsidR="000773BE">
              <w:rPr>
                <w:sz w:val="22"/>
                <w:szCs w:val="22"/>
              </w:rPr>
              <w:t>«врач-</w:t>
            </w:r>
            <w:proofErr w:type="spellStart"/>
            <w:r w:rsidR="00850163">
              <w:rPr>
                <w:sz w:val="22"/>
                <w:szCs w:val="22"/>
              </w:rPr>
              <w:t>паци</w:t>
            </w:r>
            <w:proofErr w:type="spellEnd"/>
            <w:r w:rsidR="000773BE">
              <w:rPr>
                <w:sz w:val="22"/>
                <w:szCs w:val="22"/>
              </w:rPr>
              <w:t>-</w:t>
            </w:r>
            <w:proofErr w:type="spellStart"/>
            <w:r w:rsidR="00850163">
              <w:rPr>
                <w:sz w:val="22"/>
                <w:szCs w:val="22"/>
              </w:rPr>
              <w:t>ент</w:t>
            </w:r>
            <w:proofErr w:type="spellEnd"/>
            <w:r w:rsidR="00850163" w:rsidRPr="00E138D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68" w:type="dxa"/>
          </w:tcPr>
          <w:p w14:paraId="0D2B73F8" w14:textId="2B12834C" w:rsidR="00850163" w:rsidRPr="00051E3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38D6">
              <w:rPr>
                <w:sz w:val="22"/>
                <w:szCs w:val="22"/>
              </w:rPr>
              <w:t>01.01.2027</w:t>
            </w:r>
          </w:p>
        </w:tc>
        <w:tc>
          <w:tcPr>
            <w:tcW w:w="1206" w:type="dxa"/>
          </w:tcPr>
          <w:p w14:paraId="570CAD2F" w14:textId="0043D2A8" w:rsidR="00850163" w:rsidRPr="00051E3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1C5CD7D7" w14:textId="6F21395A" w:rsidR="0085016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министра</w:t>
            </w:r>
            <w:r w:rsidR="000773B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773BE">
              <w:rPr>
                <w:sz w:val="22"/>
                <w:szCs w:val="22"/>
              </w:rPr>
              <w:t>здравоох</w:t>
            </w:r>
            <w:proofErr w:type="spellEnd"/>
            <w:r w:rsidR="000773BE">
              <w:rPr>
                <w:sz w:val="22"/>
                <w:szCs w:val="22"/>
              </w:rPr>
              <w:t>-ранения</w:t>
            </w:r>
            <w:proofErr w:type="gramEnd"/>
            <w:r w:rsidR="000773BE">
              <w:rPr>
                <w:sz w:val="22"/>
                <w:szCs w:val="22"/>
              </w:rPr>
              <w:t xml:space="preserve"> Кировской области</w:t>
            </w:r>
            <w:r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30D11EEF" w14:textId="32B70A49" w:rsidR="00850163" w:rsidRPr="00F608EE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оказана медицинская помощь по медицинской реабилитации взрослому и детскому населению в амбулаторных условиях с применением телемедицинских технологий </w:t>
            </w:r>
            <w:r w:rsidR="000773BE">
              <w:rPr>
                <w:sz w:val="22"/>
                <w:szCs w:val="22"/>
              </w:rPr>
              <w:t>«врач-</w:t>
            </w:r>
            <w:r>
              <w:rPr>
                <w:sz w:val="22"/>
                <w:szCs w:val="22"/>
              </w:rPr>
              <w:t>пациент</w:t>
            </w:r>
            <w:r w:rsidRPr="00E138D6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не менее 10</w:t>
            </w:r>
            <w:r w:rsidR="000773BE">
              <w:rPr>
                <w:sz w:val="22"/>
                <w:szCs w:val="22"/>
              </w:rPr>
              <w:t xml:space="preserve"> консультаций</w:t>
            </w:r>
            <w:r>
              <w:rPr>
                <w:sz w:val="22"/>
                <w:szCs w:val="22"/>
              </w:rPr>
              <w:t xml:space="preserve"> ежегодно</w:t>
            </w:r>
          </w:p>
        </w:tc>
      </w:tr>
      <w:tr w:rsidR="00DF2A46" w14:paraId="5FE87EE7" w14:textId="77777777" w:rsidTr="00DF2A46">
        <w:trPr>
          <w:trHeight w:val="339"/>
        </w:trPr>
        <w:tc>
          <w:tcPr>
            <w:tcW w:w="636" w:type="dxa"/>
          </w:tcPr>
          <w:p w14:paraId="585C16FE" w14:textId="5CB5D9A6" w:rsidR="00DF2A46" w:rsidRDefault="00DF2A46" w:rsidP="00DF2A46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</w:rPr>
              <w:t xml:space="preserve">6 </w:t>
            </w:r>
          </w:p>
        </w:tc>
        <w:tc>
          <w:tcPr>
            <w:tcW w:w="13770" w:type="dxa"/>
            <w:gridSpan w:val="5"/>
          </w:tcPr>
          <w:p w14:paraId="670903ED" w14:textId="5CCCB91F" w:rsidR="00DF2A46" w:rsidRDefault="00DF2A46" w:rsidP="00DF2A46">
            <w:pPr>
              <w:spacing w:line="220" w:lineRule="exact"/>
              <w:rPr>
                <w:b/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</w:rPr>
              <w:t>Организационно-методическое сопровождение медицинской реабилитации в Кировской области</w:t>
            </w:r>
          </w:p>
        </w:tc>
      </w:tr>
      <w:tr w:rsidR="00850163" w14:paraId="573D760E" w14:textId="77777777" w:rsidTr="00051E33">
        <w:tc>
          <w:tcPr>
            <w:tcW w:w="636" w:type="dxa"/>
          </w:tcPr>
          <w:p w14:paraId="16135162" w14:textId="7AB175F1" w:rsidR="00850163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F5597">
              <w:rPr>
                <w:sz w:val="22"/>
                <w:szCs w:val="22"/>
              </w:rPr>
              <w:t>6.1</w:t>
            </w:r>
          </w:p>
        </w:tc>
        <w:tc>
          <w:tcPr>
            <w:tcW w:w="4317" w:type="dxa"/>
          </w:tcPr>
          <w:p w14:paraId="7E25C908" w14:textId="23B59528" w:rsidR="00850163" w:rsidRPr="00D71F99" w:rsidRDefault="004F38BD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Р</w:t>
            </w:r>
            <w:r w:rsidR="00E31E6B" w:rsidRPr="00D71F99">
              <w:rPr>
                <w:sz w:val="22"/>
                <w:szCs w:val="22"/>
              </w:rPr>
              <w:t>азработка НПА, регламентирующего организацию медицинской помощи по профилю «медицинская реабилитация» взрослым на территории Кировской области</w:t>
            </w:r>
          </w:p>
        </w:tc>
        <w:tc>
          <w:tcPr>
            <w:tcW w:w="1268" w:type="dxa"/>
          </w:tcPr>
          <w:p w14:paraId="0A9E2D19" w14:textId="45A80EAF" w:rsidR="00850163" w:rsidRPr="00D71F99" w:rsidRDefault="00850163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71F99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134CEDA" w14:textId="7C0CB6A5" w:rsidR="00850163" w:rsidRPr="00D71F99" w:rsidRDefault="00850163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71F99">
              <w:rPr>
                <w:sz w:val="22"/>
                <w:szCs w:val="22"/>
              </w:rPr>
              <w:t>31.12.20</w:t>
            </w:r>
            <w:r w:rsidR="00E31E6B" w:rsidRPr="00D71F99">
              <w:rPr>
                <w:sz w:val="22"/>
                <w:szCs w:val="22"/>
              </w:rPr>
              <w:t>25</w:t>
            </w:r>
          </w:p>
        </w:tc>
        <w:tc>
          <w:tcPr>
            <w:tcW w:w="3330" w:type="dxa"/>
          </w:tcPr>
          <w:p w14:paraId="11F078EF" w14:textId="63624BEE" w:rsidR="00850163" w:rsidRPr="00D71F99" w:rsidRDefault="00E31E6B" w:rsidP="00850163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71F99">
              <w:rPr>
                <w:sz w:val="22"/>
                <w:szCs w:val="22"/>
              </w:rPr>
              <w:t>заместитель министра</w:t>
            </w:r>
            <w:r w:rsidR="000773B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773BE">
              <w:rPr>
                <w:sz w:val="22"/>
                <w:szCs w:val="22"/>
              </w:rPr>
              <w:t>здравоох</w:t>
            </w:r>
            <w:proofErr w:type="spellEnd"/>
            <w:r w:rsidR="000773BE">
              <w:rPr>
                <w:sz w:val="22"/>
                <w:szCs w:val="22"/>
              </w:rPr>
              <w:t>-ранения</w:t>
            </w:r>
            <w:proofErr w:type="gramEnd"/>
            <w:r w:rsidR="000773BE">
              <w:rPr>
                <w:sz w:val="22"/>
                <w:szCs w:val="22"/>
              </w:rPr>
              <w:t xml:space="preserve"> Кировской области</w:t>
            </w:r>
            <w:r w:rsidRPr="00D71F99"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515C267D" w14:textId="7179CD7B" w:rsidR="00850163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D71F99">
              <w:rPr>
                <w:sz w:val="22"/>
                <w:szCs w:val="22"/>
              </w:rPr>
              <w:t xml:space="preserve">утвержден НПА, регламентирующий организацию медицинской помощи по профилю «медицинская реабилитация» взрослым на территории Кировской </w:t>
            </w:r>
            <w:r w:rsidRPr="00D71F99">
              <w:rPr>
                <w:sz w:val="22"/>
                <w:szCs w:val="22"/>
              </w:rPr>
              <w:lastRenderedPageBreak/>
              <w:t>области</w:t>
            </w:r>
          </w:p>
        </w:tc>
      </w:tr>
      <w:tr w:rsidR="00E31E6B" w14:paraId="5EEB014F" w14:textId="77777777" w:rsidTr="00051E33">
        <w:tc>
          <w:tcPr>
            <w:tcW w:w="636" w:type="dxa"/>
          </w:tcPr>
          <w:p w14:paraId="4744D769" w14:textId="7378DADD" w:rsidR="00E31E6B" w:rsidRPr="00AF5597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4317" w:type="dxa"/>
          </w:tcPr>
          <w:p w14:paraId="3708AA77" w14:textId="0037A775" w:rsidR="00E31E6B" w:rsidRPr="00D71F99" w:rsidRDefault="004F38BD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31E6B" w:rsidRPr="00D71F99">
              <w:rPr>
                <w:sz w:val="22"/>
                <w:szCs w:val="22"/>
              </w:rPr>
              <w:t>азработка НПА, регламентирующего организацию медицинской помощи по профилю «медицинская реабилитация» детям на территории Кировской области</w:t>
            </w:r>
          </w:p>
        </w:tc>
        <w:tc>
          <w:tcPr>
            <w:tcW w:w="1268" w:type="dxa"/>
          </w:tcPr>
          <w:p w14:paraId="62807078" w14:textId="365B5CF8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467923E" w14:textId="6A0A7074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31.12.2025</w:t>
            </w:r>
          </w:p>
        </w:tc>
        <w:tc>
          <w:tcPr>
            <w:tcW w:w="3330" w:type="dxa"/>
          </w:tcPr>
          <w:p w14:paraId="44624EE2" w14:textId="3F6617EE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заместитель министра</w:t>
            </w:r>
            <w:r w:rsidR="000773B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773BE">
              <w:rPr>
                <w:sz w:val="22"/>
                <w:szCs w:val="22"/>
              </w:rPr>
              <w:t>здравоох</w:t>
            </w:r>
            <w:proofErr w:type="spellEnd"/>
            <w:r w:rsidR="000773BE">
              <w:rPr>
                <w:sz w:val="22"/>
                <w:szCs w:val="22"/>
              </w:rPr>
              <w:t>-ранения</w:t>
            </w:r>
            <w:proofErr w:type="gramEnd"/>
            <w:r w:rsidR="000773BE">
              <w:rPr>
                <w:sz w:val="22"/>
                <w:szCs w:val="22"/>
              </w:rPr>
              <w:t xml:space="preserve"> Кировской области</w:t>
            </w:r>
            <w:r w:rsidRPr="00D71F99">
              <w:rPr>
                <w:sz w:val="22"/>
                <w:szCs w:val="22"/>
              </w:rPr>
              <w:t>, курирующий организацию оказания медицинской помощи населению</w:t>
            </w:r>
          </w:p>
        </w:tc>
        <w:tc>
          <w:tcPr>
            <w:tcW w:w="3649" w:type="dxa"/>
          </w:tcPr>
          <w:p w14:paraId="0A78FF68" w14:textId="1B446C24" w:rsidR="00E31E6B" w:rsidRPr="00D71F99" w:rsidRDefault="00E31E6B" w:rsidP="00D71F99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утвержден НПА, регламентирующ</w:t>
            </w:r>
            <w:r w:rsidR="00D71F99">
              <w:rPr>
                <w:sz w:val="22"/>
                <w:szCs w:val="22"/>
              </w:rPr>
              <w:t>ий</w:t>
            </w:r>
            <w:r w:rsidRPr="00D71F99">
              <w:rPr>
                <w:sz w:val="22"/>
                <w:szCs w:val="22"/>
              </w:rPr>
              <w:t xml:space="preserve"> организацию медицинской помощи по профилю «медицинская реабилитация» детям на территории Кировской области</w:t>
            </w:r>
          </w:p>
        </w:tc>
      </w:tr>
      <w:tr w:rsidR="00E31E6B" w14:paraId="18182A60" w14:textId="77777777" w:rsidTr="00051E33">
        <w:tc>
          <w:tcPr>
            <w:tcW w:w="636" w:type="dxa"/>
          </w:tcPr>
          <w:p w14:paraId="49D9538A" w14:textId="5C631A92" w:rsidR="00E31E6B" w:rsidRPr="00AF5597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4317" w:type="dxa"/>
          </w:tcPr>
          <w:p w14:paraId="3166B7F7" w14:textId="4A3DFBC4" w:rsidR="00E31E6B" w:rsidRPr="00D71F99" w:rsidRDefault="004F38BD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31E6B" w:rsidRPr="00D71F99">
              <w:rPr>
                <w:sz w:val="22"/>
                <w:szCs w:val="22"/>
              </w:rPr>
              <w:t>роведение мониторинга результатов работы медицинских организаций по медицинской реабилитации взрослых, в том числе выполнения плановых объемов медицинской помощи по профилю «медицинская реабилитация»</w:t>
            </w:r>
          </w:p>
        </w:tc>
        <w:tc>
          <w:tcPr>
            <w:tcW w:w="1268" w:type="dxa"/>
          </w:tcPr>
          <w:p w14:paraId="4CAC489C" w14:textId="1D6FD71F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086A6643" w14:textId="669C929B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74E1C6CB" w14:textId="1FB1360D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главный внештатный специалист по медицинской реабилитации министерства здравоохранения Кировской области</w:t>
            </w:r>
          </w:p>
        </w:tc>
        <w:tc>
          <w:tcPr>
            <w:tcW w:w="3649" w:type="dxa"/>
          </w:tcPr>
          <w:p w14:paraId="14944B44" w14:textId="6C736038" w:rsidR="00E31E6B" w:rsidRPr="00D71F99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71F99">
              <w:rPr>
                <w:sz w:val="22"/>
                <w:szCs w:val="22"/>
              </w:rPr>
              <w:t>подготовлен отчет о работе медицинских организаций по медицинской реабилитации, в том числе выполнения плановых объемов медицинской помощи по профилю «медицинская реабилитация» - ежеквартально</w:t>
            </w:r>
          </w:p>
        </w:tc>
      </w:tr>
      <w:tr w:rsidR="00E31E6B" w14:paraId="3142B10A" w14:textId="77777777" w:rsidTr="00051E33">
        <w:tc>
          <w:tcPr>
            <w:tcW w:w="636" w:type="dxa"/>
          </w:tcPr>
          <w:p w14:paraId="17C42FF3" w14:textId="388C03DC" w:rsidR="00E31E6B" w:rsidRPr="00AF5597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4317" w:type="dxa"/>
          </w:tcPr>
          <w:p w14:paraId="5C702942" w14:textId="3568B63F" w:rsidR="00E31E6B" w:rsidRDefault="004F38BD" w:rsidP="00692B2A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31E6B" w:rsidRPr="00AF5597">
              <w:rPr>
                <w:sz w:val="22"/>
                <w:szCs w:val="22"/>
              </w:rPr>
              <w:t>роведение мониторинга</w:t>
            </w:r>
            <w:r w:rsidR="00DF2A46">
              <w:rPr>
                <w:sz w:val="22"/>
                <w:szCs w:val="22"/>
              </w:rPr>
              <w:t xml:space="preserve"> переводов на </w:t>
            </w:r>
            <w:r w:rsidR="00DF2A46">
              <w:rPr>
                <w:sz w:val="22"/>
                <w:szCs w:val="22"/>
                <w:lang w:val="en-US"/>
              </w:rPr>
              <w:t>II</w:t>
            </w:r>
            <w:r w:rsidR="00E31E6B">
              <w:rPr>
                <w:sz w:val="22"/>
                <w:szCs w:val="22"/>
              </w:rPr>
              <w:t xml:space="preserve"> и </w:t>
            </w:r>
            <w:r w:rsidR="00692B2A">
              <w:rPr>
                <w:sz w:val="22"/>
                <w:szCs w:val="22"/>
                <w:lang w:val="en-US"/>
              </w:rPr>
              <w:t>III</w:t>
            </w:r>
            <w:r w:rsidR="00E31E6B">
              <w:rPr>
                <w:sz w:val="22"/>
                <w:szCs w:val="22"/>
              </w:rPr>
              <w:t xml:space="preserve"> этап</w:t>
            </w:r>
            <w:r w:rsidR="00DF2A46">
              <w:rPr>
                <w:sz w:val="22"/>
                <w:szCs w:val="22"/>
              </w:rPr>
              <w:t>ы</w:t>
            </w:r>
            <w:r w:rsidR="00E31E6B">
              <w:rPr>
                <w:sz w:val="22"/>
                <w:szCs w:val="22"/>
              </w:rPr>
              <w:t xml:space="preserve"> медицинской реабилитации взрослых</w:t>
            </w:r>
          </w:p>
        </w:tc>
        <w:tc>
          <w:tcPr>
            <w:tcW w:w="1268" w:type="dxa"/>
          </w:tcPr>
          <w:p w14:paraId="55EBBAB7" w14:textId="7B72921E" w:rsidR="00E31E6B" w:rsidRPr="00051E33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4F66F458" w14:textId="755C77A4" w:rsidR="00E31E6B" w:rsidRPr="00051E33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3BB8A318" w14:textId="3B09C395" w:rsidR="00E31E6B" w:rsidRPr="00AF5597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F5597">
              <w:rPr>
                <w:sz w:val="22"/>
                <w:szCs w:val="22"/>
              </w:rPr>
              <w:t>главный внештатный специалист по медицинской реабилитации министерства здравоохранения Кировской области</w:t>
            </w:r>
          </w:p>
        </w:tc>
        <w:tc>
          <w:tcPr>
            <w:tcW w:w="3649" w:type="dxa"/>
          </w:tcPr>
          <w:p w14:paraId="3555A25E" w14:textId="0D246D73" w:rsidR="00E31E6B" w:rsidRDefault="00E31E6B" w:rsidP="00692B2A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 и проанализирован отчет медицинских организаций</w:t>
            </w:r>
            <w:r w:rsidRPr="00AF55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переводах на </w:t>
            </w:r>
            <w:r w:rsidR="00692B2A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и </w:t>
            </w:r>
            <w:r w:rsidR="00692B2A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этап</w:t>
            </w:r>
            <w:r w:rsidR="00DF2A46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медицинской реабилитации – ежемесячно</w:t>
            </w:r>
          </w:p>
        </w:tc>
      </w:tr>
      <w:tr w:rsidR="00E31E6B" w14:paraId="00F8E31F" w14:textId="77777777" w:rsidTr="00051E33">
        <w:tc>
          <w:tcPr>
            <w:tcW w:w="636" w:type="dxa"/>
          </w:tcPr>
          <w:p w14:paraId="09ABCEA4" w14:textId="473FA66E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4317" w:type="dxa"/>
          </w:tcPr>
          <w:p w14:paraId="1F231749" w14:textId="62CA5401" w:rsidR="00E31E6B" w:rsidRPr="00674949" w:rsidRDefault="004F38BD" w:rsidP="00E31E6B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роведение плановых выездов главн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ого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внештатн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ого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специалиста по медицинской реабилитации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медицински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организаци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участвующи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</w:t>
            </w:r>
            <w:r w:rsidR="00DF2A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реализации </w:t>
            </w:r>
            <w:r w:rsidR="00E31E6B" w:rsidRPr="00AF5597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r w:rsidR="00DF2A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егиональной программы</w:t>
            </w:r>
          </w:p>
        </w:tc>
        <w:tc>
          <w:tcPr>
            <w:tcW w:w="1268" w:type="dxa"/>
          </w:tcPr>
          <w:p w14:paraId="20411DB8" w14:textId="6DDFEBAB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7D1DD948" w14:textId="4260F236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7D259D42" w14:textId="4C47E92D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5597">
              <w:rPr>
                <w:sz w:val="22"/>
                <w:szCs w:val="22"/>
              </w:rPr>
              <w:t>главный внештатный специалист по медицинской реабилитации министерства здравоохранения Кировской области</w:t>
            </w:r>
          </w:p>
        </w:tc>
        <w:tc>
          <w:tcPr>
            <w:tcW w:w="3649" w:type="dxa"/>
          </w:tcPr>
          <w:p w14:paraId="270EE1CB" w14:textId="32CA332D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AF5597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>о</w:t>
            </w:r>
            <w:r w:rsidRPr="00AF5597">
              <w:rPr>
                <w:sz w:val="22"/>
                <w:szCs w:val="22"/>
              </w:rPr>
              <w:t xml:space="preserve"> не менее 1 выезда в каждую из медицинских организаций Кировской области, участвующих в реализации Региональной программы</w:t>
            </w:r>
            <w:r>
              <w:rPr>
                <w:sz w:val="18"/>
                <w:szCs w:val="18"/>
              </w:rPr>
              <w:t>,</w:t>
            </w:r>
            <w:r w:rsidRPr="00674949">
              <w:rPr>
                <w:sz w:val="22"/>
                <w:szCs w:val="22"/>
              </w:rPr>
              <w:t xml:space="preserve"> ежегодно</w:t>
            </w:r>
          </w:p>
        </w:tc>
      </w:tr>
      <w:tr w:rsidR="00E31E6B" w14:paraId="3B857BB3" w14:textId="77777777" w:rsidTr="00051E33">
        <w:tc>
          <w:tcPr>
            <w:tcW w:w="636" w:type="dxa"/>
          </w:tcPr>
          <w:p w14:paraId="5E31EB4A" w14:textId="1546E030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4317" w:type="dxa"/>
          </w:tcPr>
          <w:p w14:paraId="3C1C629B" w14:textId="627C1608" w:rsidR="00E31E6B" w:rsidRPr="00AF5597" w:rsidRDefault="004F38BD" w:rsidP="00E31E6B">
            <w:pPr>
              <w:pStyle w:val="af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 w:rsidR="00DF2A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роведение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обучения на «рабочем месте» новых специалистов </w:t>
            </w:r>
            <w:proofErr w:type="spellStart"/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мультидисципли</w:t>
            </w:r>
            <w:r w:rsidR="00DF2A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нарных</w:t>
            </w:r>
            <w:proofErr w:type="spellEnd"/>
            <w:r w:rsidR="00E31E6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команд медицинских организаций региона в «якорной» медицинской организации взрослых КОГБУЗ «Центр медицинской реабилитации»</w:t>
            </w:r>
          </w:p>
        </w:tc>
        <w:tc>
          <w:tcPr>
            <w:tcW w:w="1268" w:type="dxa"/>
          </w:tcPr>
          <w:p w14:paraId="27FF9D4A" w14:textId="254CC835" w:rsidR="00E31E6B" w:rsidRPr="00051E33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1441F694" w14:textId="0DA95F51" w:rsidR="00E31E6B" w:rsidRPr="00051E33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1C9C22ED" w14:textId="3F30B2AD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138D6">
              <w:rPr>
                <w:sz w:val="22"/>
                <w:szCs w:val="22"/>
              </w:rPr>
              <w:t>лавный врач КОГБУЗ «Центр медицинской реабилитации»</w:t>
            </w:r>
            <w:r>
              <w:rPr>
                <w:sz w:val="22"/>
                <w:szCs w:val="22"/>
              </w:rPr>
              <w:t>,</w:t>
            </w:r>
          </w:p>
          <w:p w14:paraId="419D4550" w14:textId="2CF49CD0" w:rsidR="00E31E6B" w:rsidRPr="00AF5597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F5597">
              <w:rPr>
                <w:sz w:val="22"/>
                <w:szCs w:val="22"/>
              </w:rPr>
              <w:t>главный внештатный специалист по медицинской реабилитации министерства здравоохранения Кировской области</w:t>
            </w:r>
          </w:p>
        </w:tc>
        <w:tc>
          <w:tcPr>
            <w:tcW w:w="3649" w:type="dxa"/>
          </w:tcPr>
          <w:p w14:paraId="4978D4B8" w14:textId="3AD9D3BC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проведено обучение</w:t>
            </w:r>
            <w:r w:rsidRPr="00674949">
              <w:rPr>
                <w:sz w:val="22"/>
                <w:szCs w:val="22"/>
              </w:rPr>
              <w:t xml:space="preserve"> на «рабочем месте» новых специалистов мультидисциплинарных команд в «якорной» медицинской организации КОГБУЗ «Центр медицинской реабилитации»</w:t>
            </w:r>
            <w:r>
              <w:rPr>
                <w:sz w:val="22"/>
                <w:szCs w:val="22"/>
              </w:rPr>
              <w:t xml:space="preserve"> по запросу руководителей медицинских организаций</w:t>
            </w:r>
          </w:p>
        </w:tc>
      </w:tr>
      <w:tr w:rsidR="00DF2A46" w14:paraId="57176A60" w14:textId="77777777" w:rsidTr="00DF2A46">
        <w:tc>
          <w:tcPr>
            <w:tcW w:w="636" w:type="dxa"/>
          </w:tcPr>
          <w:p w14:paraId="08C06BE4" w14:textId="7DFB045D" w:rsidR="00DF2A46" w:rsidRPr="003C3A1E" w:rsidRDefault="00DF2A46" w:rsidP="00DF2A46">
            <w:pPr>
              <w:spacing w:line="298" w:lineRule="exact"/>
              <w:jc w:val="center"/>
            </w:pPr>
            <w:r>
              <w:rPr>
                <w:rStyle w:val="110"/>
                <w:b w:val="0"/>
                <w:bCs w:val="0"/>
              </w:rPr>
              <w:lastRenderedPageBreak/>
              <w:t>7</w:t>
            </w:r>
            <w:r w:rsidRPr="006B7BFF">
              <w:rPr>
                <w:rStyle w:val="110"/>
                <w:b w:val="0"/>
                <w:bCs w:val="0"/>
              </w:rPr>
              <w:t xml:space="preserve"> </w:t>
            </w:r>
          </w:p>
        </w:tc>
        <w:tc>
          <w:tcPr>
            <w:tcW w:w="13770" w:type="dxa"/>
            <w:gridSpan w:val="5"/>
          </w:tcPr>
          <w:p w14:paraId="47D87BEF" w14:textId="21E35D19" w:rsidR="00DF2A46" w:rsidRPr="003C3A1E" w:rsidRDefault="00DF2A46" w:rsidP="00DF2A46">
            <w:r w:rsidRPr="006B7BFF">
              <w:rPr>
                <w:rStyle w:val="110"/>
                <w:b w:val="0"/>
                <w:bCs w:val="0"/>
              </w:rPr>
              <w:t>Мероприятия по внедрению и соблюдению клинических рекомендаций, а также совершенствованию организации контроля качества медицинской помощи по медицинской реабилитации</w:t>
            </w:r>
          </w:p>
        </w:tc>
      </w:tr>
      <w:tr w:rsidR="00E31E6B" w14:paraId="0F448132" w14:textId="77777777" w:rsidTr="00051E33">
        <w:tc>
          <w:tcPr>
            <w:tcW w:w="636" w:type="dxa"/>
          </w:tcPr>
          <w:p w14:paraId="0EE13360" w14:textId="28AD8A55" w:rsidR="00E31E6B" w:rsidRPr="00A26D16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26D16">
              <w:rPr>
                <w:sz w:val="22"/>
                <w:szCs w:val="22"/>
              </w:rPr>
              <w:t>7.1.</w:t>
            </w:r>
          </w:p>
        </w:tc>
        <w:tc>
          <w:tcPr>
            <w:tcW w:w="4317" w:type="dxa"/>
          </w:tcPr>
          <w:p w14:paraId="707CB327" w14:textId="1FD2A582" w:rsidR="00E31E6B" w:rsidRDefault="004F38BD" w:rsidP="00DF2A46">
            <w:pPr>
              <w:pStyle w:val="23"/>
              <w:tabs>
                <w:tab w:val="left" w:pos="937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А</w:t>
            </w:r>
            <w:r w:rsidR="00E31E6B" w:rsidRPr="00A26D16">
              <w:rPr>
                <w:color w:val="000000"/>
                <w:sz w:val="22"/>
                <w:szCs w:val="22"/>
                <w:lang w:bidi="ru-RU"/>
              </w:rPr>
              <w:t xml:space="preserve">втоматизация I уровня внутреннего контроля </w:t>
            </w:r>
            <w:r w:rsidR="00DF2A46">
              <w:rPr>
                <w:color w:val="000000"/>
                <w:sz w:val="22"/>
                <w:szCs w:val="22"/>
                <w:lang w:bidi="ru-RU"/>
              </w:rPr>
              <w:t>–</w:t>
            </w:r>
            <w:r w:rsidR="00E31E6B" w:rsidRPr="00A26D16">
              <w:rPr>
                <w:color w:val="000000"/>
                <w:sz w:val="22"/>
                <w:szCs w:val="22"/>
                <w:lang w:bidi="ru-RU"/>
              </w:rPr>
              <w:t xml:space="preserve"> доработка медицинской информационной системы в части автоматизации использования критериев качес</w:t>
            </w:r>
            <w:r w:rsidR="00E31E6B">
              <w:rPr>
                <w:color w:val="000000"/>
                <w:sz w:val="22"/>
                <w:szCs w:val="22"/>
                <w:lang w:bidi="ru-RU"/>
              </w:rPr>
              <w:t>тва оказания медицинской помощи</w:t>
            </w:r>
          </w:p>
        </w:tc>
        <w:tc>
          <w:tcPr>
            <w:tcW w:w="1268" w:type="dxa"/>
          </w:tcPr>
          <w:p w14:paraId="7AF1D1BB" w14:textId="36A8CFE3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2A07E8CC" w14:textId="1AF29A13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.2030</w:t>
            </w:r>
          </w:p>
        </w:tc>
        <w:tc>
          <w:tcPr>
            <w:tcW w:w="3330" w:type="dxa"/>
          </w:tcPr>
          <w:p w14:paraId="0C7AA950" w14:textId="21D0AB8C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директор КОГБУЗ «</w:t>
            </w:r>
            <w:r w:rsidRPr="009D6FB1">
              <w:rPr>
                <w:sz w:val="22"/>
                <w:szCs w:val="22"/>
              </w:rPr>
              <w:t>Медицинский информационно-аналитический центр, центр общественного здоровья и медицинской профилактики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49" w:type="dxa"/>
          </w:tcPr>
          <w:p w14:paraId="58BE1550" w14:textId="4BCD81AB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26D16">
              <w:rPr>
                <w:sz w:val="22"/>
                <w:szCs w:val="22"/>
              </w:rPr>
              <w:t>доработ</w:t>
            </w:r>
            <w:r>
              <w:rPr>
                <w:sz w:val="22"/>
                <w:szCs w:val="22"/>
              </w:rPr>
              <w:t>ана</w:t>
            </w:r>
            <w:r w:rsidRPr="00A26D16">
              <w:rPr>
                <w:sz w:val="22"/>
                <w:szCs w:val="22"/>
              </w:rPr>
              <w:t xml:space="preserve"> медицинск</w:t>
            </w:r>
            <w:r>
              <w:rPr>
                <w:sz w:val="22"/>
                <w:szCs w:val="22"/>
              </w:rPr>
              <w:t xml:space="preserve">ая </w:t>
            </w:r>
            <w:r w:rsidRPr="00A26D16">
              <w:rPr>
                <w:sz w:val="22"/>
                <w:szCs w:val="22"/>
              </w:rPr>
              <w:t>информационн</w:t>
            </w:r>
            <w:r>
              <w:rPr>
                <w:sz w:val="22"/>
                <w:szCs w:val="22"/>
              </w:rPr>
              <w:t>ая</w:t>
            </w:r>
            <w:r w:rsidRPr="00A26D16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 xml:space="preserve">а </w:t>
            </w:r>
            <w:r w:rsidRPr="00A26D16">
              <w:rPr>
                <w:sz w:val="22"/>
                <w:szCs w:val="22"/>
              </w:rPr>
              <w:t>в части автоматизации использования критериев качес</w:t>
            </w:r>
            <w:r>
              <w:rPr>
                <w:sz w:val="22"/>
                <w:szCs w:val="22"/>
              </w:rPr>
              <w:t>тва оказания медицинской помощи</w:t>
            </w:r>
          </w:p>
        </w:tc>
      </w:tr>
      <w:tr w:rsidR="00E31E6B" w14:paraId="4AEA227D" w14:textId="77777777" w:rsidTr="00051E33">
        <w:tc>
          <w:tcPr>
            <w:tcW w:w="636" w:type="dxa"/>
          </w:tcPr>
          <w:p w14:paraId="51797CDD" w14:textId="24A0B918" w:rsidR="00E31E6B" w:rsidRPr="00A26D16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26D16">
              <w:rPr>
                <w:sz w:val="22"/>
                <w:szCs w:val="22"/>
              </w:rPr>
              <w:t>7.2.</w:t>
            </w:r>
          </w:p>
        </w:tc>
        <w:tc>
          <w:tcPr>
            <w:tcW w:w="4317" w:type="dxa"/>
          </w:tcPr>
          <w:p w14:paraId="3CB8167B" w14:textId="502CA38E" w:rsidR="00E31E6B" w:rsidRPr="00A26D16" w:rsidRDefault="004F38BD" w:rsidP="00E31E6B">
            <w:pPr>
              <w:pStyle w:val="23"/>
              <w:tabs>
                <w:tab w:val="left" w:pos="942"/>
              </w:tabs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</w:t>
            </w:r>
            <w:r w:rsidR="00E31E6B" w:rsidRPr="00A26D16">
              <w:rPr>
                <w:color w:val="000000"/>
                <w:sz w:val="22"/>
                <w:szCs w:val="22"/>
                <w:lang w:bidi="ru-RU"/>
              </w:rPr>
              <w:t>азработка модуля выгрузки сводных отчетов о деятельности медицинской организации на основании электронной медицинской карты пациента, хранящейся в мед</w:t>
            </w:r>
            <w:r w:rsidR="00E31E6B">
              <w:rPr>
                <w:color w:val="000000"/>
                <w:sz w:val="22"/>
                <w:szCs w:val="22"/>
                <w:lang w:bidi="ru-RU"/>
              </w:rPr>
              <w:t>ицинской информационной системе</w:t>
            </w:r>
          </w:p>
        </w:tc>
        <w:tc>
          <w:tcPr>
            <w:tcW w:w="1268" w:type="dxa"/>
          </w:tcPr>
          <w:p w14:paraId="7D43519C" w14:textId="60B87D95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1A9EC137" w14:textId="1C5881AA" w:rsidR="00E31E6B" w:rsidRDefault="00E31E6B" w:rsidP="009942F2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</w:t>
            </w:r>
            <w:r w:rsidR="009942F2">
              <w:rPr>
                <w:sz w:val="22"/>
                <w:szCs w:val="22"/>
              </w:rPr>
              <w:t>30</w:t>
            </w:r>
          </w:p>
        </w:tc>
        <w:tc>
          <w:tcPr>
            <w:tcW w:w="3330" w:type="dxa"/>
          </w:tcPr>
          <w:p w14:paraId="5767120D" w14:textId="18AD8F8D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директор КОГБУЗ «</w:t>
            </w:r>
            <w:r w:rsidRPr="009D6FB1">
              <w:rPr>
                <w:sz w:val="22"/>
                <w:szCs w:val="22"/>
              </w:rPr>
              <w:t>Медицинский информационно-аналитический центр, центр общественного здоровья и медицинской профилактики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49" w:type="dxa"/>
          </w:tcPr>
          <w:p w14:paraId="282C69F8" w14:textId="3DCD90E0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26D16">
              <w:rPr>
                <w:sz w:val="22"/>
                <w:szCs w:val="22"/>
              </w:rPr>
              <w:t>разработ</w:t>
            </w:r>
            <w:r>
              <w:rPr>
                <w:sz w:val="22"/>
                <w:szCs w:val="22"/>
              </w:rPr>
              <w:t>ан</w:t>
            </w:r>
            <w:r w:rsidRPr="00A26D16">
              <w:rPr>
                <w:sz w:val="22"/>
                <w:szCs w:val="22"/>
              </w:rPr>
              <w:t xml:space="preserve"> модул</w:t>
            </w:r>
            <w:r>
              <w:rPr>
                <w:sz w:val="22"/>
                <w:szCs w:val="22"/>
              </w:rPr>
              <w:t>ь</w:t>
            </w:r>
            <w:r w:rsidRPr="00A26D16">
              <w:rPr>
                <w:sz w:val="22"/>
                <w:szCs w:val="22"/>
              </w:rPr>
              <w:t xml:space="preserve"> выгрузки сводных отчетов о деятельности медицинской организации на основании электронной медицинской карты пациента, хранящейся в мед</w:t>
            </w:r>
            <w:r>
              <w:rPr>
                <w:sz w:val="22"/>
                <w:szCs w:val="22"/>
              </w:rPr>
              <w:t>ицинской информационной системе</w:t>
            </w:r>
          </w:p>
        </w:tc>
      </w:tr>
      <w:tr w:rsidR="00DF2A46" w14:paraId="606A3250" w14:textId="77777777" w:rsidTr="00DF2A46">
        <w:trPr>
          <w:trHeight w:val="327"/>
        </w:trPr>
        <w:tc>
          <w:tcPr>
            <w:tcW w:w="636" w:type="dxa"/>
          </w:tcPr>
          <w:p w14:paraId="7B43EE33" w14:textId="623C9E0D" w:rsidR="00DF2A46" w:rsidRDefault="00DF2A46" w:rsidP="00DF2A46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Style w:val="110"/>
                <w:b w:val="0"/>
                <w:bCs w:val="0"/>
              </w:rPr>
              <w:t>8</w:t>
            </w:r>
          </w:p>
        </w:tc>
        <w:tc>
          <w:tcPr>
            <w:tcW w:w="13770" w:type="dxa"/>
            <w:gridSpan w:val="5"/>
          </w:tcPr>
          <w:p w14:paraId="23571FC3" w14:textId="160E8726" w:rsidR="00DF2A46" w:rsidRDefault="00DF2A46" w:rsidP="00DF2A46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6B7BFF">
              <w:rPr>
                <w:rStyle w:val="110"/>
                <w:b w:val="0"/>
                <w:bCs w:val="0"/>
              </w:rPr>
              <w:t xml:space="preserve">Формирование и развитие цифрового контура в </w:t>
            </w:r>
            <w:r>
              <w:rPr>
                <w:rStyle w:val="110"/>
                <w:b w:val="0"/>
                <w:bCs w:val="0"/>
              </w:rPr>
              <w:t>Кировской области</w:t>
            </w:r>
          </w:p>
        </w:tc>
      </w:tr>
      <w:tr w:rsidR="00E31E6B" w14:paraId="3FDC76EA" w14:textId="77777777" w:rsidTr="00051E33">
        <w:tc>
          <w:tcPr>
            <w:tcW w:w="636" w:type="dxa"/>
          </w:tcPr>
          <w:p w14:paraId="51EFD3BE" w14:textId="5AEBC5CB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74E66">
              <w:rPr>
                <w:sz w:val="22"/>
                <w:szCs w:val="22"/>
              </w:rPr>
              <w:t>8.1</w:t>
            </w:r>
          </w:p>
        </w:tc>
        <w:tc>
          <w:tcPr>
            <w:tcW w:w="4317" w:type="dxa"/>
          </w:tcPr>
          <w:p w14:paraId="789AF31E" w14:textId="33E92CDD" w:rsidR="00E31E6B" w:rsidRPr="00152EA6" w:rsidRDefault="004F38BD" w:rsidP="00E31E6B">
            <w:pPr>
              <w:pStyle w:val="23"/>
              <w:tabs>
                <w:tab w:val="left" w:pos="937"/>
              </w:tabs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У</w:t>
            </w:r>
            <w:r w:rsidR="00E31E6B" w:rsidRPr="00152EA6">
              <w:rPr>
                <w:color w:val="000000"/>
                <w:sz w:val="22"/>
                <w:szCs w:val="22"/>
                <w:lang w:bidi="ru-RU"/>
              </w:rPr>
              <w:t>нификаци</w:t>
            </w:r>
            <w:r w:rsidR="00E31E6B">
              <w:rPr>
                <w:color w:val="000000"/>
                <w:sz w:val="22"/>
                <w:szCs w:val="22"/>
                <w:lang w:bidi="ru-RU"/>
              </w:rPr>
              <w:t>я</w:t>
            </w:r>
            <w:r w:rsidR="00E31E6B" w:rsidRPr="00152EA6">
              <w:rPr>
                <w:color w:val="000000"/>
                <w:sz w:val="22"/>
                <w:szCs w:val="22"/>
                <w:lang w:bidi="ru-RU"/>
              </w:rPr>
              <w:t xml:space="preserve"> ведения электронной медицинской документации по медицинской реабилитации (использование классификатора Международной классификация функционирования, ограничений жизнедеятельности и здоровья, единых электронных форм медицинской документац</w:t>
            </w:r>
            <w:r w:rsidR="00DF2A46">
              <w:rPr>
                <w:color w:val="000000"/>
                <w:sz w:val="22"/>
                <w:szCs w:val="22"/>
                <w:lang w:bidi="ru-RU"/>
              </w:rPr>
              <w:t>ии по медицинской реабилитации)</w:t>
            </w:r>
          </w:p>
        </w:tc>
        <w:tc>
          <w:tcPr>
            <w:tcW w:w="1268" w:type="dxa"/>
          </w:tcPr>
          <w:p w14:paraId="6B6DB098" w14:textId="7AE0DAE6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6A1CAA3B" w14:textId="17C391A3" w:rsidR="00E31E6B" w:rsidRDefault="00E31E6B" w:rsidP="009942F2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</w:t>
            </w:r>
            <w:r>
              <w:rPr>
                <w:sz w:val="22"/>
                <w:szCs w:val="22"/>
              </w:rPr>
              <w:t>.20</w:t>
            </w:r>
            <w:r w:rsidR="009942F2">
              <w:rPr>
                <w:sz w:val="22"/>
                <w:szCs w:val="22"/>
              </w:rPr>
              <w:t>27</w:t>
            </w:r>
          </w:p>
        </w:tc>
        <w:tc>
          <w:tcPr>
            <w:tcW w:w="3330" w:type="dxa"/>
          </w:tcPr>
          <w:p w14:paraId="68BB92BE" w14:textId="0A11F5CE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директор КОГБУЗ «</w:t>
            </w:r>
            <w:r w:rsidR="00DF2A46" w:rsidRPr="00156867">
              <w:rPr>
                <w:sz w:val="22"/>
                <w:szCs w:val="22"/>
              </w:rPr>
              <w:t>МИАЦ, ЦОЗМП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49" w:type="dxa"/>
          </w:tcPr>
          <w:p w14:paraId="7EF95FC8" w14:textId="5D4B46FE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52EA6">
              <w:rPr>
                <w:sz w:val="22"/>
                <w:szCs w:val="22"/>
              </w:rPr>
              <w:t>унифи</w:t>
            </w:r>
            <w:r>
              <w:rPr>
                <w:sz w:val="22"/>
                <w:szCs w:val="22"/>
              </w:rPr>
              <w:t>цировано</w:t>
            </w:r>
            <w:r w:rsidRPr="00152EA6">
              <w:rPr>
                <w:sz w:val="22"/>
                <w:szCs w:val="22"/>
              </w:rPr>
              <w:t xml:space="preserve"> ведени</w:t>
            </w:r>
            <w:r>
              <w:rPr>
                <w:sz w:val="22"/>
                <w:szCs w:val="22"/>
              </w:rPr>
              <w:t xml:space="preserve">е </w:t>
            </w:r>
            <w:r w:rsidRPr="00152EA6">
              <w:rPr>
                <w:sz w:val="22"/>
                <w:szCs w:val="22"/>
              </w:rPr>
              <w:t>электронной медицинской документации по медицинской реабилитации (использование классификатора Международной классификация функционирования, ограничений жизнедеятельности и здоровья, единых электронных форм медицинской документац</w:t>
            </w:r>
            <w:r>
              <w:rPr>
                <w:sz w:val="22"/>
                <w:szCs w:val="22"/>
              </w:rPr>
              <w:t>ии по медицинской реабилитации)</w:t>
            </w:r>
          </w:p>
        </w:tc>
      </w:tr>
      <w:tr w:rsidR="00E31E6B" w14:paraId="7E0A7A1A" w14:textId="77777777" w:rsidTr="00051E33">
        <w:tc>
          <w:tcPr>
            <w:tcW w:w="636" w:type="dxa"/>
          </w:tcPr>
          <w:p w14:paraId="0370C81C" w14:textId="7B4BD390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74E66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17" w:type="dxa"/>
          </w:tcPr>
          <w:p w14:paraId="18B986E8" w14:textId="2586F7B4" w:rsidR="00E31E6B" w:rsidRPr="00152EA6" w:rsidRDefault="004F38BD" w:rsidP="00E31E6B">
            <w:pPr>
              <w:pStyle w:val="23"/>
              <w:tabs>
                <w:tab w:val="left" w:pos="937"/>
              </w:tabs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П</w:t>
            </w:r>
            <w:r w:rsidR="00E31E6B" w:rsidRPr="00152EA6">
              <w:rPr>
                <w:color w:val="000000"/>
                <w:sz w:val="22"/>
                <w:szCs w:val="22"/>
                <w:lang w:bidi="ru-RU"/>
              </w:rPr>
              <w:t>рименение систем электронной очереди для амбулаторных и стационарных пациентов посредством ре</w:t>
            </w:r>
            <w:r w:rsidR="00E31E6B">
              <w:rPr>
                <w:color w:val="000000"/>
                <w:sz w:val="22"/>
                <w:szCs w:val="22"/>
                <w:lang w:bidi="ru-RU"/>
              </w:rPr>
              <w:t>гиональной медицинской системы</w:t>
            </w:r>
          </w:p>
        </w:tc>
        <w:tc>
          <w:tcPr>
            <w:tcW w:w="1268" w:type="dxa"/>
          </w:tcPr>
          <w:p w14:paraId="2079369E" w14:textId="227947E6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6531180C" w14:textId="10F6CE68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3330" w:type="dxa"/>
          </w:tcPr>
          <w:p w14:paraId="27747D98" w14:textId="6808E4EB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директор КОГБУЗ «</w:t>
            </w:r>
            <w:r w:rsidR="00DF2A46" w:rsidRPr="00156867">
              <w:rPr>
                <w:sz w:val="22"/>
                <w:szCs w:val="22"/>
              </w:rPr>
              <w:t>МИАЦ, ЦОЗМП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49" w:type="dxa"/>
          </w:tcPr>
          <w:p w14:paraId="3B030603" w14:textId="18B7DC01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52EA6">
              <w:rPr>
                <w:sz w:val="22"/>
                <w:szCs w:val="22"/>
              </w:rPr>
              <w:t>примен</w:t>
            </w:r>
            <w:r>
              <w:rPr>
                <w:sz w:val="22"/>
                <w:szCs w:val="22"/>
              </w:rPr>
              <w:t>яются</w:t>
            </w:r>
            <w:r w:rsidRPr="00152EA6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152EA6">
              <w:rPr>
                <w:sz w:val="22"/>
                <w:szCs w:val="22"/>
              </w:rPr>
              <w:t xml:space="preserve"> электронной очереди для амбулаторных и стационарных пациентов посредством ре</w:t>
            </w:r>
            <w:r>
              <w:rPr>
                <w:sz w:val="22"/>
                <w:szCs w:val="22"/>
              </w:rPr>
              <w:t>гиональной медицинской системы</w:t>
            </w:r>
          </w:p>
        </w:tc>
      </w:tr>
      <w:tr w:rsidR="00E31E6B" w14:paraId="475A01CE" w14:textId="77777777" w:rsidTr="00051E33">
        <w:tc>
          <w:tcPr>
            <w:tcW w:w="636" w:type="dxa"/>
          </w:tcPr>
          <w:p w14:paraId="12206BC4" w14:textId="4B51D2CE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74E66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17" w:type="dxa"/>
          </w:tcPr>
          <w:p w14:paraId="00D2E7B8" w14:textId="4412F78C" w:rsidR="00E31E6B" w:rsidRPr="00152EA6" w:rsidRDefault="004F38BD" w:rsidP="00E31E6B">
            <w:pPr>
              <w:pStyle w:val="23"/>
              <w:tabs>
                <w:tab w:val="left" w:pos="937"/>
              </w:tabs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М</w:t>
            </w:r>
            <w:r w:rsidR="00E31E6B" w:rsidRPr="00152EA6">
              <w:rPr>
                <w:color w:val="000000"/>
                <w:sz w:val="22"/>
                <w:szCs w:val="22"/>
                <w:lang w:bidi="ru-RU"/>
              </w:rPr>
              <w:t xml:space="preserve">ониторинг, планирование и управление потоками пациентов при оказании </w:t>
            </w:r>
            <w:r w:rsidR="00E31E6B" w:rsidRPr="00152EA6">
              <w:rPr>
                <w:color w:val="000000"/>
                <w:sz w:val="22"/>
                <w:szCs w:val="22"/>
                <w:lang w:bidi="ru-RU"/>
              </w:rPr>
              <w:lastRenderedPageBreak/>
              <w:t>медицинской пом</w:t>
            </w:r>
            <w:r w:rsidR="00E31E6B">
              <w:rPr>
                <w:color w:val="000000"/>
                <w:sz w:val="22"/>
                <w:szCs w:val="22"/>
                <w:lang w:bidi="ru-RU"/>
              </w:rPr>
              <w:t>ощи по медицинской реабилитации</w:t>
            </w:r>
          </w:p>
        </w:tc>
        <w:tc>
          <w:tcPr>
            <w:tcW w:w="1268" w:type="dxa"/>
          </w:tcPr>
          <w:p w14:paraId="36102316" w14:textId="4284C90C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241EC109" w14:textId="5469E3F1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3330" w:type="dxa"/>
          </w:tcPr>
          <w:p w14:paraId="4AE0447F" w14:textId="7F425685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директор КОГБУЗ «</w:t>
            </w:r>
            <w:r w:rsidR="00DF2A46" w:rsidRPr="00156867">
              <w:rPr>
                <w:sz w:val="22"/>
                <w:szCs w:val="22"/>
              </w:rPr>
              <w:t>МИАЦ, ЦОЗМП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49" w:type="dxa"/>
          </w:tcPr>
          <w:p w14:paraId="18B087E4" w14:textId="00289D5D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организован </w:t>
            </w:r>
            <w:r w:rsidRPr="00152EA6">
              <w:rPr>
                <w:sz w:val="22"/>
                <w:szCs w:val="22"/>
              </w:rPr>
              <w:t xml:space="preserve">мониторинг, планирование и управление </w:t>
            </w:r>
            <w:r w:rsidRPr="00152EA6">
              <w:rPr>
                <w:sz w:val="22"/>
                <w:szCs w:val="22"/>
              </w:rPr>
              <w:lastRenderedPageBreak/>
              <w:t>потоками пациентов при оказании медицинской пом</w:t>
            </w:r>
            <w:r>
              <w:rPr>
                <w:sz w:val="22"/>
                <w:szCs w:val="22"/>
              </w:rPr>
              <w:t>ощи по медицинской реабилитации</w:t>
            </w:r>
          </w:p>
        </w:tc>
      </w:tr>
      <w:tr w:rsidR="00E31E6B" w14:paraId="319C86E0" w14:textId="77777777" w:rsidTr="00051E33">
        <w:tc>
          <w:tcPr>
            <w:tcW w:w="636" w:type="dxa"/>
          </w:tcPr>
          <w:p w14:paraId="0B089257" w14:textId="3095C389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74E66">
              <w:rPr>
                <w:sz w:val="22"/>
                <w:szCs w:val="22"/>
              </w:rPr>
              <w:lastRenderedPageBreak/>
              <w:t>8.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17" w:type="dxa"/>
          </w:tcPr>
          <w:p w14:paraId="62E2C2BC" w14:textId="39D4E46E" w:rsidR="00E31E6B" w:rsidRPr="00152EA6" w:rsidRDefault="004F38BD" w:rsidP="00E31E6B">
            <w:pPr>
              <w:pStyle w:val="23"/>
              <w:tabs>
                <w:tab w:val="left" w:pos="937"/>
              </w:tabs>
              <w:spacing w:line="240" w:lineRule="auto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И</w:t>
            </w:r>
            <w:r w:rsidR="00E31E6B" w:rsidRPr="00152EA6">
              <w:rPr>
                <w:color w:val="000000"/>
                <w:sz w:val="22"/>
                <w:szCs w:val="22"/>
                <w:lang w:bidi="ru-RU"/>
              </w:rPr>
              <w:t>спользование в медицинской информационной системе элементов поддержки принятия врачебных решений</w:t>
            </w:r>
          </w:p>
        </w:tc>
        <w:tc>
          <w:tcPr>
            <w:tcW w:w="1268" w:type="dxa"/>
          </w:tcPr>
          <w:p w14:paraId="305589CE" w14:textId="33E93B95" w:rsidR="00E31E6B" w:rsidRPr="009D6FB1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5C945FB4" w14:textId="2C1738CE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330" w:type="dxa"/>
          </w:tcPr>
          <w:p w14:paraId="43285B40" w14:textId="66440FFA" w:rsidR="00E31E6B" w:rsidRDefault="00E31E6B" w:rsidP="00DF2A46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325AD9" w:rsidRPr="00156867">
              <w:rPr>
                <w:sz w:val="22"/>
                <w:szCs w:val="22"/>
              </w:rPr>
              <w:t>КОГБУЗ «МИАЦ, ЦОЗМП»</w:t>
            </w:r>
          </w:p>
        </w:tc>
        <w:tc>
          <w:tcPr>
            <w:tcW w:w="3649" w:type="dxa"/>
          </w:tcPr>
          <w:p w14:paraId="7E417E70" w14:textId="1EF78260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р</w:t>
            </w:r>
            <w:r w:rsidRPr="008374D5">
              <w:rPr>
                <w:sz w:val="22"/>
                <w:szCs w:val="22"/>
              </w:rPr>
              <w:t xml:space="preserve">еализована </w:t>
            </w:r>
            <w:r>
              <w:rPr>
                <w:sz w:val="22"/>
                <w:szCs w:val="22"/>
              </w:rPr>
              <w:t>возможность использования в МИС элементов поддержки принятия врачебных решений</w:t>
            </w:r>
          </w:p>
        </w:tc>
      </w:tr>
      <w:tr w:rsidR="00DF2A46" w14:paraId="2BB013B8" w14:textId="77777777" w:rsidTr="00DF2A46">
        <w:trPr>
          <w:trHeight w:val="294"/>
        </w:trPr>
        <w:tc>
          <w:tcPr>
            <w:tcW w:w="636" w:type="dxa"/>
          </w:tcPr>
          <w:p w14:paraId="3D016FE8" w14:textId="6289D82C" w:rsidR="00DF2A46" w:rsidRPr="003C3A1E" w:rsidRDefault="00DF2A46" w:rsidP="00DF2A46">
            <w:pPr>
              <w:spacing w:line="220" w:lineRule="exact"/>
              <w:jc w:val="center"/>
            </w:pPr>
            <w:r>
              <w:rPr>
                <w:rStyle w:val="110"/>
                <w:b w:val="0"/>
                <w:bCs w:val="0"/>
              </w:rPr>
              <w:t xml:space="preserve">9 </w:t>
            </w:r>
          </w:p>
        </w:tc>
        <w:tc>
          <w:tcPr>
            <w:tcW w:w="13770" w:type="dxa"/>
            <w:gridSpan w:val="5"/>
          </w:tcPr>
          <w:p w14:paraId="56EF0C1A" w14:textId="3089DCE0" w:rsidR="00DF2A46" w:rsidRPr="003C3A1E" w:rsidRDefault="00DF2A46" w:rsidP="00DF2A46">
            <w:pPr>
              <w:spacing w:line="220" w:lineRule="exact"/>
            </w:pPr>
            <w:r>
              <w:rPr>
                <w:rStyle w:val="110"/>
                <w:b w:val="0"/>
                <w:bCs w:val="0"/>
              </w:rPr>
              <w:t>Информирование граждан о возможностях медицинской реабилитации</w:t>
            </w:r>
          </w:p>
        </w:tc>
      </w:tr>
      <w:tr w:rsidR="00E31E6B" w14:paraId="0BA3462F" w14:textId="77777777" w:rsidTr="00770EF5">
        <w:trPr>
          <w:trHeight w:val="1984"/>
        </w:trPr>
        <w:tc>
          <w:tcPr>
            <w:tcW w:w="636" w:type="dxa"/>
          </w:tcPr>
          <w:p w14:paraId="7BD323BA" w14:textId="2B2A9C96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56A70">
              <w:rPr>
                <w:sz w:val="22"/>
                <w:szCs w:val="22"/>
              </w:rPr>
              <w:t>9.1</w:t>
            </w:r>
          </w:p>
        </w:tc>
        <w:tc>
          <w:tcPr>
            <w:tcW w:w="4317" w:type="dxa"/>
          </w:tcPr>
          <w:p w14:paraId="6E0E86CF" w14:textId="7FD2904E" w:rsidR="00E31E6B" w:rsidRDefault="004F38BD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В</w:t>
            </w:r>
            <w:r w:rsidR="00E31E6B" w:rsidRPr="00E56A70">
              <w:rPr>
                <w:sz w:val="22"/>
                <w:szCs w:val="22"/>
              </w:rPr>
              <w:t xml:space="preserve">недрение механизмов обратной связи по вопросам медицинской реабилитации и информирование пациентов об их наличии посредством сайтов медицинских организаций Кировской области, </w:t>
            </w:r>
            <w:proofErr w:type="spellStart"/>
            <w:r w:rsidR="00E31E6B" w:rsidRPr="00E56A70">
              <w:rPr>
                <w:sz w:val="22"/>
                <w:szCs w:val="22"/>
              </w:rPr>
              <w:t>инфоматов</w:t>
            </w:r>
            <w:proofErr w:type="spellEnd"/>
            <w:r w:rsidR="00E31E6B">
              <w:rPr>
                <w:sz w:val="22"/>
                <w:szCs w:val="22"/>
              </w:rPr>
              <w:t>, смс-рассылок, рассылок на электронную почту</w:t>
            </w:r>
          </w:p>
        </w:tc>
        <w:tc>
          <w:tcPr>
            <w:tcW w:w="1268" w:type="dxa"/>
          </w:tcPr>
          <w:p w14:paraId="3E56B74C" w14:textId="7DF88F7D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1FC2C171" w14:textId="43A5AF83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0D83D5EF" w14:textId="771EDD2A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56867">
              <w:rPr>
                <w:sz w:val="22"/>
                <w:szCs w:val="22"/>
              </w:rPr>
              <w:t xml:space="preserve">начальник отдела по связям с общественностью и </w:t>
            </w:r>
            <w:r>
              <w:rPr>
                <w:sz w:val="22"/>
                <w:szCs w:val="22"/>
              </w:rPr>
              <w:t xml:space="preserve">средствами массовой информации </w:t>
            </w:r>
            <w:r w:rsidRPr="00156867">
              <w:rPr>
                <w:sz w:val="22"/>
                <w:szCs w:val="22"/>
              </w:rPr>
              <w:t>КОГБУЗ «МИАЦ, ЦОЗМП»</w:t>
            </w:r>
            <w:r w:rsidRPr="00435A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649" w:type="dxa"/>
          </w:tcPr>
          <w:p w14:paraId="15B2E90D" w14:textId="79CD9414" w:rsidR="00E31E6B" w:rsidRDefault="00E31E6B" w:rsidP="00DF2A46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56867">
              <w:rPr>
                <w:sz w:val="22"/>
                <w:szCs w:val="22"/>
              </w:rPr>
              <w:t xml:space="preserve">внедрены механизмы обратной связи по вопросам медицинской реабилитации и </w:t>
            </w:r>
            <w:r w:rsidR="00DF2A46" w:rsidRPr="00DF2A46">
              <w:rPr>
                <w:sz w:val="22"/>
                <w:szCs w:val="22"/>
              </w:rPr>
              <w:t xml:space="preserve">пациенты </w:t>
            </w:r>
            <w:r w:rsidRPr="00156867">
              <w:rPr>
                <w:sz w:val="22"/>
                <w:szCs w:val="22"/>
              </w:rPr>
              <w:t xml:space="preserve">проинформированы об их наличии посредством сайтов медицинских организаций Кировской области, </w:t>
            </w:r>
            <w:proofErr w:type="spellStart"/>
            <w:r w:rsidRPr="00156867">
              <w:rPr>
                <w:sz w:val="22"/>
                <w:szCs w:val="22"/>
              </w:rPr>
              <w:t>инфоматов</w:t>
            </w:r>
            <w:proofErr w:type="spellEnd"/>
            <w:r>
              <w:rPr>
                <w:sz w:val="22"/>
                <w:szCs w:val="22"/>
              </w:rPr>
              <w:t>, смс-рассылок, рассылок на электронную почту</w:t>
            </w:r>
            <w:r w:rsidR="00DF2A46">
              <w:rPr>
                <w:sz w:val="22"/>
                <w:szCs w:val="22"/>
              </w:rPr>
              <w:t xml:space="preserve"> </w:t>
            </w:r>
          </w:p>
        </w:tc>
      </w:tr>
      <w:tr w:rsidR="00E31E6B" w14:paraId="10C912BC" w14:textId="77777777" w:rsidTr="00156867">
        <w:trPr>
          <w:trHeight w:val="845"/>
        </w:trPr>
        <w:tc>
          <w:tcPr>
            <w:tcW w:w="636" w:type="dxa"/>
          </w:tcPr>
          <w:p w14:paraId="532207BB" w14:textId="1B0AB28C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4317" w:type="dxa"/>
          </w:tcPr>
          <w:p w14:paraId="5B8F7DA7" w14:textId="5D9A62C7" w:rsidR="00E31E6B" w:rsidRDefault="004F38BD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И</w:t>
            </w:r>
            <w:r w:rsidR="00E31E6B" w:rsidRPr="00156867">
              <w:rPr>
                <w:sz w:val="22"/>
                <w:szCs w:val="22"/>
              </w:rPr>
              <w:t>нформирование населения в</w:t>
            </w:r>
            <w:r w:rsidR="00E31E6B">
              <w:rPr>
                <w:sz w:val="22"/>
                <w:szCs w:val="22"/>
              </w:rPr>
              <w:t xml:space="preserve"> средствах массовой информации </w:t>
            </w:r>
            <w:r w:rsidR="00E31E6B" w:rsidRPr="00156867">
              <w:rPr>
                <w:sz w:val="22"/>
                <w:szCs w:val="22"/>
              </w:rPr>
              <w:t>о возможности прохождения медицинской реабилитации</w:t>
            </w:r>
          </w:p>
        </w:tc>
        <w:tc>
          <w:tcPr>
            <w:tcW w:w="1268" w:type="dxa"/>
          </w:tcPr>
          <w:p w14:paraId="2AD45F03" w14:textId="211BE29A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01.01.2025</w:t>
            </w:r>
          </w:p>
        </w:tc>
        <w:tc>
          <w:tcPr>
            <w:tcW w:w="1206" w:type="dxa"/>
          </w:tcPr>
          <w:p w14:paraId="304DCCC8" w14:textId="45D0EA56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51E33">
              <w:rPr>
                <w:sz w:val="22"/>
                <w:szCs w:val="22"/>
              </w:rPr>
              <w:t>31.12.2030</w:t>
            </w:r>
          </w:p>
        </w:tc>
        <w:tc>
          <w:tcPr>
            <w:tcW w:w="3330" w:type="dxa"/>
          </w:tcPr>
          <w:p w14:paraId="33B5F491" w14:textId="2EBA62F1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56867">
              <w:rPr>
                <w:sz w:val="22"/>
                <w:szCs w:val="22"/>
              </w:rPr>
              <w:t xml:space="preserve">начальник отдела по связям с общественностью и </w:t>
            </w:r>
            <w:r>
              <w:rPr>
                <w:sz w:val="22"/>
                <w:szCs w:val="22"/>
              </w:rPr>
              <w:t xml:space="preserve">средствами массовой информации </w:t>
            </w:r>
            <w:r w:rsidRPr="00156867">
              <w:rPr>
                <w:sz w:val="22"/>
                <w:szCs w:val="22"/>
              </w:rPr>
              <w:t>КОГБУЗ «МИАЦ, ЦОЗМП»</w:t>
            </w:r>
          </w:p>
        </w:tc>
        <w:tc>
          <w:tcPr>
            <w:tcW w:w="3649" w:type="dxa"/>
          </w:tcPr>
          <w:p w14:paraId="66742555" w14:textId="53A75AF8" w:rsidR="00E31E6B" w:rsidRDefault="00E31E6B" w:rsidP="00E31E6B">
            <w:pPr>
              <w:pStyle w:val="11"/>
              <w:tabs>
                <w:tab w:val="left" w:pos="110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56867">
              <w:rPr>
                <w:sz w:val="22"/>
                <w:szCs w:val="22"/>
              </w:rPr>
              <w:t>осуществляется информирование населения в средствах массовой информации о возможности прохождения медицинской реабилитации</w:t>
            </w:r>
            <w:r w:rsidR="00DF2A4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– не мен</w:t>
            </w:r>
            <w:r w:rsidR="00DF2A46">
              <w:rPr>
                <w:sz w:val="22"/>
                <w:szCs w:val="22"/>
              </w:rPr>
              <w:t>ее 6 статей ежегодно в печатных (</w:t>
            </w:r>
            <w:r>
              <w:rPr>
                <w:sz w:val="22"/>
                <w:szCs w:val="22"/>
              </w:rPr>
              <w:t>электронных</w:t>
            </w:r>
            <w:r w:rsidR="00DF2A4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средствах массовой информации, программ по телевидению, радио и др.</w:t>
            </w:r>
          </w:p>
        </w:tc>
      </w:tr>
    </w:tbl>
    <w:p w14:paraId="389BBFB6" w14:textId="4C20D26D" w:rsidR="00DC2ED1" w:rsidRPr="005563AB" w:rsidRDefault="00DF2A46" w:rsidP="00DF2A46">
      <w:pPr>
        <w:pStyle w:val="11"/>
        <w:tabs>
          <w:tab w:val="left" w:pos="1107"/>
        </w:tabs>
        <w:spacing w:before="720"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</w:p>
    <w:p w14:paraId="04A6B7AA" w14:textId="77777777" w:rsidR="00933B78" w:rsidRDefault="00933B78" w:rsidP="000862F1">
      <w:pPr>
        <w:rPr>
          <w:sz w:val="18"/>
          <w:szCs w:val="18"/>
        </w:rPr>
        <w:sectPr w:rsidR="00933B78" w:rsidSect="004528C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2B5E1F04" w14:textId="10518F50" w:rsidR="000862F1" w:rsidRPr="00EC211A" w:rsidRDefault="00933B78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lastRenderedPageBreak/>
        <w:t>Примечание. В Региональной программе используются следующие сокращенные наименования:</w:t>
      </w:r>
    </w:p>
    <w:p w14:paraId="23F3A7EC" w14:textId="2B035676" w:rsidR="00933B78" w:rsidRPr="00EC211A" w:rsidRDefault="00933B78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ПФО – Приволжский федеральный округ;</w:t>
      </w:r>
    </w:p>
    <w:p w14:paraId="6C1E007D" w14:textId="0D54688C" w:rsidR="00933B78" w:rsidRPr="00EC211A" w:rsidRDefault="00933B78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РФ – Российская Федерация;</w:t>
      </w:r>
    </w:p>
    <w:p w14:paraId="7A3B805F" w14:textId="5B4AB029" w:rsidR="008A47FC" w:rsidRPr="00EC211A" w:rsidRDefault="008A47FC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МСЭ – медико-социальная экспертиза;</w:t>
      </w:r>
    </w:p>
    <w:p w14:paraId="3BA2B639" w14:textId="45933EED" w:rsidR="008A47FC" w:rsidRPr="00EC211A" w:rsidRDefault="008A47FC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ЛФК – лечебная физкультура;</w:t>
      </w:r>
    </w:p>
    <w:p w14:paraId="6C42277B" w14:textId="494BA340" w:rsidR="008A47FC" w:rsidRPr="00EC211A" w:rsidRDefault="008A47FC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ОМС – обязательное медицинское страхование;</w:t>
      </w:r>
    </w:p>
    <w:p w14:paraId="56109AE0" w14:textId="799CA981" w:rsidR="007F70F5" w:rsidRPr="00EC211A" w:rsidRDefault="007F70F5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Территориальная программа ОМС – Территориальная программа обязательного медицинского страхования;</w:t>
      </w:r>
    </w:p>
    <w:p w14:paraId="3CE1EE47" w14:textId="2913CEEA" w:rsidR="008A47FC" w:rsidRPr="00EC211A" w:rsidRDefault="005570E2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ВН – временная нетрудоспособность;</w:t>
      </w:r>
    </w:p>
    <w:p w14:paraId="5FC5F663" w14:textId="3BF30D91" w:rsidR="005570E2" w:rsidRPr="00EC211A" w:rsidRDefault="005570E2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МКБ – международная классификация болезней;</w:t>
      </w:r>
    </w:p>
    <w:p w14:paraId="74237F4A" w14:textId="410946BF" w:rsidR="005570E2" w:rsidRPr="00EC211A" w:rsidRDefault="005570E2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КСГ – клинико-статистическая группа</w:t>
      </w:r>
      <w:r w:rsidR="00B110AC" w:rsidRPr="00EC211A">
        <w:rPr>
          <w:sz w:val="24"/>
          <w:szCs w:val="24"/>
        </w:rPr>
        <w:t>;</w:t>
      </w:r>
    </w:p>
    <w:p w14:paraId="1BEBF098" w14:textId="03FF9039" w:rsidR="00B110AC" w:rsidRPr="00EC211A" w:rsidRDefault="00B110AC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ШРМ – шкала медицинской реабилитации;</w:t>
      </w:r>
    </w:p>
    <w:p w14:paraId="340CC40B" w14:textId="153A3D2A" w:rsidR="00EE63D5" w:rsidRPr="00EC211A" w:rsidRDefault="00EE63D5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НПА – нормативный правовой акт;</w:t>
      </w:r>
    </w:p>
    <w:p w14:paraId="7E4C7A8C" w14:textId="44B29998" w:rsidR="00B110AC" w:rsidRPr="00EC211A" w:rsidRDefault="00D6154E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ТФОМС Кировской области – Территориальный фонд обязательного медицинского страхования Кировской области;</w:t>
      </w:r>
    </w:p>
    <w:p w14:paraId="00FC6C50" w14:textId="15509FCC" w:rsidR="000E23E4" w:rsidRPr="00EC211A" w:rsidRDefault="000E23E4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ДС – дневной стационар;</w:t>
      </w:r>
    </w:p>
    <w:p w14:paraId="510F19E5" w14:textId="32D24F22" w:rsidR="000E23E4" w:rsidRPr="00EC211A" w:rsidRDefault="000E23E4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ОАМР – отделение амбулаторной медицинской реабилитации;</w:t>
      </w:r>
    </w:p>
    <w:p w14:paraId="7637750C" w14:textId="42A62789" w:rsidR="000D77A0" w:rsidRPr="00EC211A" w:rsidRDefault="000D77A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ЦНС – центральная нервная система;</w:t>
      </w:r>
    </w:p>
    <w:p w14:paraId="7B479B97" w14:textId="4E609732" w:rsidR="000D77A0" w:rsidRPr="00EC211A" w:rsidRDefault="000D77A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ПНС – периферическая нервная система;</w:t>
      </w:r>
    </w:p>
    <w:p w14:paraId="6A9530FA" w14:textId="4062AE3D" w:rsidR="000D77A0" w:rsidRPr="00EC211A" w:rsidRDefault="000D77A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КМС – костно-мышечная система;</w:t>
      </w:r>
    </w:p>
    <w:p w14:paraId="5F2F4423" w14:textId="77777777" w:rsidR="00B11833" w:rsidRPr="00EC211A" w:rsidRDefault="00D87B48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ОДА – опорно-двигательный аппарат;</w:t>
      </w:r>
    </w:p>
    <w:p w14:paraId="09953F30" w14:textId="77777777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КСЛП – коэффициент сложности лечения пациента;</w:t>
      </w:r>
    </w:p>
    <w:p w14:paraId="3DA5DBB2" w14:textId="77777777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ПСО – первичное сосудистое отделение;</w:t>
      </w:r>
    </w:p>
    <w:p w14:paraId="1EEA0B8A" w14:textId="77777777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РСЦ – региональный сосудистый центр;</w:t>
      </w:r>
    </w:p>
    <w:p w14:paraId="13C978BD" w14:textId="77777777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СВО – специальная военная операция;</w:t>
      </w:r>
    </w:p>
    <w:p w14:paraId="54EAC39F" w14:textId="126C63DD" w:rsidR="00BC29C6" w:rsidRPr="00EC211A" w:rsidRDefault="00BC29C6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ТСР – технические средства реабилитации;</w:t>
      </w:r>
    </w:p>
    <w:p w14:paraId="100B16F6" w14:textId="13A9C1C3" w:rsidR="00BC29C6" w:rsidRPr="00EC211A" w:rsidRDefault="00BC29C6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СЭМД – структурированный электронный медицинский документ;</w:t>
      </w:r>
    </w:p>
    <w:p w14:paraId="3329A8B4" w14:textId="77777777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РТ МИС — разработчик медицинских информационных систем для государственного, ведомственного и частного здравоохранения;</w:t>
      </w:r>
    </w:p>
    <w:p w14:paraId="6039C426" w14:textId="77777777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ФРМР (ЕГИСЗ) – Федеральный регистр медицинских работников Единой государственной информационной системы в сфере здравоохранения;</w:t>
      </w:r>
    </w:p>
    <w:p w14:paraId="6F6AD739" w14:textId="65F294CF" w:rsidR="002A6362" w:rsidRPr="00EC211A" w:rsidRDefault="002A6362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НМИЦ – Национальный медицинский исследовательский центр;</w:t>
      </w:r>
    </w:p>
    <w:p w14:paraId="1A50020E" w14:textId="2569D6E0" w:rsidR="00EE63D5" w:rsidRPr="00EC211A" w:rsidRDefault="00EE63D5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Центр маршрутизации – Центр маршрутизации взрослых для направления на медицинскую реабилитацию;</w:t>
      </w:r>
    </w:p>
    <w:p w14:paraId="5C60D703" w14:textId="3355DACB" w:rsidR="00FB3328" w:rsidRPr="00EC211A" w:rsidRDefault="00FB3328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lastRenderedPageBreak/>
        <w:t xml:space="preserve">КОГКБУЗ </w:t>
      </w:r>
      <w:r w:rsidRPr="00EC211A">
        <w:rPr>
          <w:bCs/>
          <w:sz w:val="24"/>
          <w:szCs w:val="24"/>
          <w:lang w:eastAsia="en-US"/>
        </w:rPr>
        <w:t>«Больница скорой медицинской помощи»</w:t>
      </w:r>
      <w:r w:rsidRPr="00EC211A">
        <w:rPr>
          <w:sz w:val="24"/>
          <w:szCs w:val="24"/>
        </w:rPr>
        <w:t xml:space="preserve"> – </w:t>
      </w:r>
      <w:r w:rsidRPr="00EC211A">
        <w:rPr>
          <w:bCs/>
          <w:sz w:val="24"/>
          <w:szCs w:val="24"/>
          <w:lang w:eastAsia="en-US"/>
        </w:rPr>
        <w:t>Кировское областное государственное клиническое бюджетное учреждение здравоохранения «Больница скорой медицинской помощи»;</w:t>
      </w:r>
    </w:p>
    <w:p w14:paraId="12EA6187" w14:textId="1BF875E4" w:rsidR="00FB3328" w:rsidRPr="00EC211A" w:rsidRDefault="00FB3328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КОГКБУЗ «Центр кардиологии и неврологии» – Кировское областное государственное клиническое бюджетное учреждение здравоохранения «Центр кардиологии и неврологии»;</w:t>
      </w:r>
    </w:p>
    <w:p w14:paraId="68DDB1E2" w14:textId="0F424D4C" w:rsidR="00FD44DB" w:rsidRPr="00EC211A" w:rsidRDefault="00FD44DB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«Кировская областная клиническая больница» –   Кировское областное государственное бюджетное учреждение здравоохранения «Кировская областная клиническая больница»;</w:t>
      </w:r>
    </w:p>
    <w:p w14:paraId="76DD9973" w14:textId="71733CB4" w:rsidR="00FD44DB" w:rsidRPr="00EC211A" w:rsidRDefault="00FD44DB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«Центр медицинской реабилитации» – Кировское областное государственное бюджетное учреждение здравоохранения «Центр медицинской реабилитации»;</w:t>
      </w:r>
    </w:p>
    <w:p w14:paraId="7FDF372D" w14:textId="52696EAA" w:rsidR="00FD44DB" w:rsidRPr="00EC211A" w:rsidRDefault="00FD44DB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</w:t>
      </w:r>
      <w:proofErr w:type="spellStart"/>
      <w:r w:rsidRPr="00EC211A">
        <w:rPr>
          <w:sz w:val="24"/>
          <w:szCs w:val="24"/>
        </w:rPr>
        <w:t>Вятскополянская</w:t>
      </w:r>
      <w:proofErr w:type="spellEnd"/>
      <w:r w:rsidRPr="00EC211A">
        <w:rPr>
          <w:sz w:val="24"/>
          <w:szCs w:val="24"/>
        </w:rPr>
        <w:t xml:space="preserve"> центральная районная больница» – Кировское областное государственное бюджетное учреждение здравоохранения «</w:t>
      </w:r>
      <w:proofErr w:type="spellStart"/>
      <w:r w:rsidRPr="00EC211A">
        <w:rPr>
          <w:sz w:val="24"/>
          <w:szCs w:val="24"/>
        </w:rPr>
        <w:t>Вятскополянская</w:t>
      </w:r>
      <w:proofErr w:type="spellEnd"/>
      <w:r w:rsidRPr="00EC211A">
        <w:rPr>
          <w:sz w:val="24"/>
          <w:szCs w:val="24"/>
        </w:rPr>
        <w:t xml:space="preserve"> центральная районная больница»;</w:t>
      </w:r>
    </w:p>
    <w:p w14:paraId="31C75463" w14:textId="73BC1EDB" w:rsidR="00FD44DB" w:rsidRPr="00EC211A" w:rsidRDefault="00FD44DB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 xml:space="preserve">КОГБУЗ «Слободская центральная районная больница имени академика </w:t>
      </w:r>
      <w:r w:rsidRPr="00EC211A">
        <w:rPr>
          <w:sz w:val="24"/>
          <w:szCs w:val="24"/>
        </w:rPr>
        <w:br/>
        <w:t>А.Н. Бакулева» – Кировское областное государственное бюджетное учреждение здравоохранения «Слободская центральная районная больница имени академика А.Н. Бакулева»;</w:t>
      </w:r>
    </w:p>
    <w:p w14:paraId="0FEF8B35" w14:textId="3554D000" w:rsidR="00FD44DB" w:rsidRPr="00EC211A" w:rsidRDefault="00FD44DB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«Советская центральная районная больница» – Кировское областное государственное бюджетное учреждение здравоохранения «Советская центральная районная больница»;</w:t>
      </w:r>
    </w:p>
    <w:p w14:paraId="7BCE3E12" w14:textId="4EC455CC" w:rsidR="0045624A" w:rsidRPr="00EC211A" w:rsidRDefault="0045624A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«Кирово-Чепецкая центральная районная больница» – Кировское областное государственное бюджетное учреждение здравоохранения «Кирово-Чепецкая центральная районная больница»;</w:t>
      </w:r>
    </w:p>
    <w:p w14:paraId="5D1C5304" w14:textId="53177E46" w:rsidR="0045624A" w:rsidRPr="00EC211A" w:rsidRDefault="005B6573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КОГКБУЗ «Центр травматологии, ортопедии и нейрохирургии» – Кировское областное государственное клиническое бюджетное учреждение здравоохранения «Центр травматологии, ортопедии и нейрохирургии»</w:t>
      </w:r>
      <w:r w:rsidR="00166696" w:rsidRPr="00EC211A">
        <w:rPr>
          <w:sz w:val="24"/>
          <w:szCs w:val="24"/>
        </w:rPr>
        <w:t>;</w:t>
      </w:r>
    </w:p>
    <w:p w14:paraId="11BC51CA" w14:textId="356A1A61" w:rsidR="00FD44DB" w:rsidRPr="00EC211A" w:rsidRDefault="003409D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КОГКБУЗ «Центр онкологии и медицинской радиологии» – Кировском областном государственном клиническом бюджетном учреждении здравоохранения «Центр онкологии и медицинской радиологии»;</w:t>
      </w:r>
    </w:p>
    <w:p w14:paraId="6CECA9F1" w14:textId="4AC7B249" w:rsidR="00FD44DB" w:rsidRPr="00EC211A" w:rsidRDefault="003409D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«Кировский областной госпиталь для ветеранов войн» – Кировское областное государственное бюджетное учреждение здравоохранения «Кировский областной госпиталь для ветеранов войн»;</w:t>
      </w:r>
    </w:p>
    <w:p w14:paraId="0B8EA7A5" w14:textId="2F7B99C2" w:rsidR="005706A2" w:rsidRPr="00EC211A" w:rsidRDefault="000D37A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 xml:space="preserve">ФГБОУВО «Кировский государственный медицинский университет» Министерства здравоохранения Российской Федерации </w:t>
      </w:r>
      <w:r w:rsidR="005706A2" w:rsidRPr="00EC211A">
        <w:rPr>
          <w:sz w:val="24"/>
          <w:szCs w:val="24"/>
        </w:rPr>
        <w:t xml:space="preserve">– </w:t>
      </w:r>
      <w:r w:rsidRPr="00EC211A">
        <w:rPr>
          <w:sz w:val="24"/>
          <w:szCs w:val="24"/>
        </w:rPr>
        <w:t>Клиника Федерального государственно</w:t>
      </w:r>
      <w:r w:rsidR="005706A2" w:rsidRPr="00EC211A">
        <w:rPr>
          <w:sz w:val="24"/>
          <w:szCs w:val="24"/>
        </w:rPr>
        <w:t xml:space="preserve">го бюджетного образовательного </w:t>
      </w:r>
      <w:r w:rsidRPr="00EC211A">
        <w:rPr>
          <w:sz w:val="24"/>
          <w:szCs w:val="24"/>
        </w:rPr>
        <w:t xml:space="preserve">учреждения высшего образования «Кировский </w:t>
      </w:r>
      <w:r w:rsidRPr="00EC211A">
        <w:rPr>
          <w:sz w:val="24"/>
          <w:szCs w:val="24"/>
        </w:rPr>
        <w:lastRenderedPageBreak/>
        <w:t>государственный медицинский университет» Министерства здравоохранения Российской Федерации</w:t>
      </w:r>
      <w:r w:rsidR="005706A2" w:rsidRPr="00EC211A">
        <w:rPr>
          <w:sz w:val="24"/>
          <w:szCs w:val="24"/>
        </w:rPr>
        <w:t>;</w:t>
      </w:r>
    </w:p>
    <w:p w14:paraId="78974D49" w14:textId="49A4CD98" w:rsidR="005706A2" w:rsidRPr="00EC211A" w:rsidRDefault="003E2E16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ФБУ Центр реабилитации Фонда пенсионного и социального страхования Российской Федерации «Вятские Увалы» – Федеральное бюджетное учреждение Центр реабилитации Фонда пенсионного и социального страхования Российской Федерации «Вятские Увалы»;</w:t>
      </w:r>
    </w:p>
    <w:p w14:paraId="05C0B014" w14:textId="73F27DE6" w:rsidR="00106A4D" w:rsidRPr="00EC211A" w:rsidRDefault="00E30570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«Кировский клинико-диагностический центр» – Кировской областное государственное бюджетное учреждение здравоохранения «Кировский клинико-диагностический центр»;</w:t>
      </w:r>
    </w:p>
    <w:p w14:paraId="38D4E0AF" w14:textId="1FE8ED9B" w:rsidR="00106A4D" w:rsidRPr="00EC211A" w:rsidRDefault="00106A4D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«Детский клинический консультативно-диагностический центр» – Кировское областное государственное бюджетное учреждение здравоохранения «Детский клинический консультативно-диагностический центр»;</w:t>
      </w:r>
    </w:p>
    <w:p w14:paraId="45F02043" w14:textId="571D334F" w:rsidR="00106A4D" w:rsidRPr="00EC211A" w:rsidRDefault="00106A4D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«Кировская областная детская клиническая больница» – Кировское областное государственное бюджетное учреждение здравоохранения «Кировская областная детская клиническая больница»;</w:t>
      </w:r>
    </w:p>
    <w:p w14:paraId="7F400B9C" w14:textId="5CD6BE7E" w:rsidR="001D40A4" w:rsidRPr="00EC211A" w:rsidRDefault="001D40A4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КОГБУЗ «МИАЦ, ЦОЗМП» – Кировское областное государственное бюджетное учреждение здравоохранения «Медицинский информационно-аналитический центр, центр общественного здоровья и медицинской профилактики»;</w:t>
      </w:r>
    </w:p>
    <w:p w14:paraId="71F8EFD6" w14:textId="0A0F90A2" w:rsidR="00767AEE" w:rsidRPr="00EC211A" w:rsidRDefault="00767AEE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ФГАУ «НМИЦ ЛРЦ» Минздрава России – Федеральное государственное автономное учреждение «</w:t>
      </w:r>
      <w:r w:rsidR="002A6362" w:rsidRPr="00EC211A">
        <w:rPr>
          <w:sz w:val="24"/>
          <w:szCs w:val="24"/>
        </w:rPr>
        <w:t>Национальный медицинский исследовательский центр</w:t>
      </w:r>
      <w:r w:rsidRPr="00EC211A">
        <w:rPr>
          <w:sz w:val="24"/>
          <w:szCs w:val="24"/>
        </w:rPr>
        <w:t xml:space="preserve"> «Лечебно-реабилитационный центр» Министерства здравоохранения Российской Федерации;</w:t>
      </w:r>
      <w:r w:rsidR="002A6362" w:rsidRPr="00EC211A">
        <w:rPr>
          <w:sz w:val="24"/>
          <w:szCs w:val="24"/>
        </w:rPr>
        <w:t xml:space="preserve"> </w:t>
      </w:r>
    </w:p>
    <w:p w14:paraId="234F04E8" w14:textId="3729E02E" w:rsidR="00767AEE" w:rsidRPr="00EC211A" w:rsidRDefault="00767AEE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ФГБУ «НМИЦ реабилитации и курортологии» Минздрава России – Федеральное государственное бюджетное учреждение «</w:t>
      </w:r>
      <w:r w:rsidR="002A6362" w:rsidRPr="00EC211A">
        <w:rPr>
          <w:sz w:val="24"/>
          <w:szCs w:val="24"/>
        </w:rPr>
        <w:t xml:space="preserve">Национальный медицинский исследовательский центр </w:t>
      </w:r>
      <w:r w:rsidRPr="00EC211A">
        <w:rPr>
          <w:sz w:val="24"/>
          <w:szCs w:val="24"/>
        </w:rPr>
        <w:t>реабилитации и курортологии» Министерства здравоохранения Российской Федерации;</w:t>
      </w:r>
    </w:p>
    <w:p w14:paraId="3586ACC7" w14:textId="7137426E" w:rsidR="00EE0F0D" w:rsidRPr="00EC211A" w:rsidRDefault="00EE0F0D" w:rsidP="00933B78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Распоряжение министерства здравоохранения Кировской области от 25.03.2025 № 221 – распоряжением министерства здравоохранения Кировской области от 25.03.2025 № 221 «Об организации медицинской реабилитации взрослого населения»;</w:t>
      </w:r>
    </w:p>
    <w:p w14:paraId="6CDE132C" w14:textId="25FE8426" w:rsidR="00EE63D5" w:rsidRPr="00EC211A" w:rsidRDefault="00EE63D5" w:rsidP="00EE63D5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 xml:space="preserve">распоряжение министерства здравоохранения Кировской области </w:t>
      </w:r>
      <w:r w:rsidRPr="00EC211A">
        <w:rPr>
          <w:sz w:val="24"/>
          <w:szCs w:val="24"/>
        </w:rPr>
        <w:br/>
        <w:t>от 18.08.2022 № 667 – распоряжение министерства здравоохранения Кировской области от 18.08.2022 № 667 «Об организации медицинской реабилитации детского населения на территории Кировской области»;</w:t>
      </w:r>
    </w:p>
    <w:p w14:paraId="6D52CB9F" w14:textId="4310E200" w:rsidR="005C06C7" w:rsidRDefault="00942DEB" w:rsidP="005B7DB0">
      <w:pPr>
        <w:spacing w:line="360" w:lineRule="auto"/>
        <w:jc w:val="both"/>
        <w:rPr>
          <w:sz w:val="24"/>
          <w:szCs w:val="24"/>
        </w:rPr>
      </w:pPr>
      <w:r w:rsidRPr="00EC211A">
        <w:rPr>
          <w:sz w:val="24"/>
          <w:szCs w:val="24"/>
        </w:rPr>
        <w:t>Приказ Минздрава России от 31.07.2020 № 788н – приказ Министерства здравоохранения Российской Федерации от 31.07.2020 № 788н «Об утверждении порядка организации мед</w:t>
      </w:r>
      <w:r w:rsidR="005B7DB0">
        <w:rPr>
          <w:sz w:val="24"/>
          <w:szCs w:val="24"/>
        </w:rPr>
        <w:t>ицинской реабилитации взрослых».</w:t>
      </w:r>
    </w:p>
    <w:p w14:paraId="79BAF389" w14:textId="6D93F32F" w:rsidR="00D4450A" w:rsidRPr="005B7DB0" w:rsidRDefault="00D4450A" w:rsidP="00D4450A">
      <w:pPr>
        <w:spacing w:before="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D4450A" w:rsidRPr="005B7DB0" w:rsidSect="00933B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FDF3" w16cex:dateUtc="2023-05-19T10:53:00Z"/>
  <w16cex:commentExtensible w16cex:durableId="281207FC" w16cex:dateUtc="2023-05-19T11:36:00Z"/>
  <w16cex:commentExtensible w16cex:durableId="28120867" w16cex:dateUtc="2023-05-19T11:38:00Z"/>
  <w16cex:commentExtensible w16cex:durableId="2812092C" w16cex:dateUtc="2023-05-19T11:41:00Z"/>
  <w16cex:commentExtensible w16cex:durableId="28120DDE" w16cex:dateUtc="2023-05-19T12:01:00Z"/>
  <w16cex:commentExtensible w16cex:durableId="28120F15" w16cex:dateUtc="2023-05-19T12:07:00Z"/>
  <w16cex:commentExtensible w16cex:durableId="281211DC" w16cex:dateUtc="2023-05-19T12:18:00Z"/>
  <w16cex:commentExtensible w16cex:durableId="2815C798" w16cex:dateUtc="2023-05-22T07:51:00Z"/>
  <w16cex:commentExtensible w16cex:durableId="2815C849" w16cex:dateUtc="2023-05-22T07:54:00Z"/>
  <w16cex:commentExtensible w16cex:durableId="2815C807" w16cex:dateUtc="2023-05-22T07:52:00Z"/>
  <w16cex:commentExtensible w16cex:durableId="2815CBFC" w16cex:dateUtc="2023-05-22T08:09:00Z"/>
  <w16cex:commentExtensible w16cex:durableId="2815D0E0" w16cex:dateUtc="2023-05-22T08:30:00Z"/>
  <w16cex:commentExtensible w16cex:durableId="2815E0AB" w16cex:dateUtc="2023-05-22T09:38:00Z"/>
  <w16cex:commentExtensible w16cex:durableId="2815E0BD" w16cex:dateUtc="2023-05-22T09:38:00Z"/>
  <w16cex:commentExtensible w16cex:durableId="2815E13E" w16cex:dateUtc="2023-05-22T09:40:00Z"/>
  <w16cex:commentExtensible w16cex:durableId="2815E158" w16cex:dateUtc="2023-05-22T09:40:00Z"/>
  <w16cex:commentExtensible w16cex:durableId="2815E16B" w16cex:dateUtc="2023-05-22T09:41:00Z"/>
  <w16cex:commentExtensible w16cex:durableId="2815F084" w16cex:dateUtc="2023-05-22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7ECF" w14:textId="77777777" w:rsidR="00940529" w:rsidRDefault="00940529" w:rsidP="002E2A60">
      <w:r>
        <w:separator/>
      </w:r>
    </w:p>
  </w:endnote>
  <w:endnote w:type="continuationSeparator" w:id="0">
    <w:p w14:paraId="286B89C0" w14:textId="77777777" w:rsidR="00940529" w:rsidRDefault="00940529" w:rsidP="002E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1EDD" w14:textId="77777777" w:rsidR="0038641F" w:rsidRDefault="0038641F">
    <w:pPr>
      <w:pStyle w:val="af8"/>
      <w:jc w:val="center"/>
    </w:pPr>
  </w:p>
  <w:p w14:paraId="4A6FDDE6" w14:textId="77777777" w:rsidR="0038641F" w:rsidRDefault="0038641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C7BC4" w14:textId="77777777" w:rsidR="0038641F" w:rsidRDefault="0038641F">
    <w:pPr>
      <w:pStyle w:val="af8"/>
      <w:jc w:val="center"/>
    </w:pPr>
  </w:p>
  <w:p w14:paraId="7194C07A" w14:textId="77777777" w:rsidR="0038641F" w:rsidRDefault="0038641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66141" w14:textId="77777777" w:rsidR="00940529" w:rsidRDefault="00940529" w:rsidP="002E2A60">
      <w:r>
        <w:separator/>
      </w:r>
    </w:p>
  </w:footnote>
  <w:footnote w:type="continuationSeparator" w:id="0">
    <w:p w14:paraId="6F00E9FD" w14:textId="77777777" w:rsidR="00940529" w:rsidRDefault="00940529" w:rsidP="002E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91334"/>
      <w:docPartObj>
        <w:docPartGallery w:val="Page Numbers (Top of Page)"/>
        <w:docPartUnique/>
      </w:docPartObj>
    </w:sdtPr>
    <w:sdtContent>
      <w:p w14:paraId="6AC388E1" w14:textId="6F05D3F3" w:rsidR="0038641F" w:rsidRDefault="0038641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1D223AC9" w14:textId="77777777" w:rsidR="0038641F" w:rsidRDefault="0038641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CED5" w14:textId="2BE2D3C2" w:rsidR="0038641F" w:rsidRDefault="0038641F">
    <w:pPr>
      <w:pStyle w:val="af6"/>
      <w:jc w:val="center"/>
    </w:pPr>
  </w:p>
  <w:p w14:paraId="73755862" w14:textId="77777777" w:rsidR="0038641F" w:rsidRDefault="0038641F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9D3D" w14:textId="404A813A" w:rsidR="0038641F" w:rsidRDefault="0038641F">
    <w:pPr>
      <w:pStyle w:val="af6"/>
      <w:jc w:val="center"/>
    </w:pPr>
    <w:r>
      <w:t>26</w:t>
    </w:r>
  </w:p>
  <w:p w14:paraId="0C4109ED" w14:textId="77777777" w:rsidR="0038641F" w:rsidRDefault="0038641F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100E" w14:textId="4912BC5F" w:rsidR="0038641F" w:rsidRDefault="0038641F">
    <w:pPr>
      <w:pStyle w:val="af6"/>
      <w:jc w:val="center"/>
    </w:pPr>
    <w:r>
      <w:t>49</w:t>
    </w:r>
  </w:p>
  <w:p w14:paraId="0674DCEE" w14:textId="77777777" w:rsidR="0038641F" w:rsidRDefault="0038641F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9143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CECDCF2" w14:textId="500FF88C" w:rsidR="0038641F" w:rsidRPr="00BB190F" w:rsidRDefault="0038641F">
        <w:pPr>
          <w:pStyle w:val="af6"/>
          <w:jc w:val="center"/>
          <w:rPr>
            <w:sz w:val="28"/>
            <w:szCs w:val="28"/>
          </w:rPr>
        </w:pPr>
        <w:r w:rsidRPr="00BB190F">
          <w:rPr>
            <w:sz w:val="28"/>
            <w:szCs w:val="28"/>
          </w:rPr>
          <w:fldChar w:fldCharType="begin"/>
        </w:r>
        <w:r w:rsidRPr="00BB190F">
          <w:rPr>
            <w:sz w:val="28"/>
            <w:szCs w:val="28"/>
          </w:rPr>
          <w:instrText>PAGE   \* MERGEFORMAT</w:instrText>
        </w:r>
        <w:r w:rsidRPr="00BB190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88</w:t>
        </w:r>
        <w:r w:rsidRPr="00BB190F">
          <w:rPr>
            <w:sz w:val="28"/>
            <w:szCs w:val="28"/>
          </w:rPr>
          <w:fldChar w:fldCharType="end"/>
        </w:r>
      </w:p>
    </w:sdtContent>
  </w:sdt>
  <w:p w14:paraId="45E4FC7E" w14:textId="77777777" w:rsidR="0038641F" w:rsidRDefault="0038641F">
    <w:pPr>
      <w:pStyle w:val="af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3146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097664" w14:textId="412F8BFC" w:rsidR="0038641F" w:rsidRPr="005D0020" w:rsidRDefault="0038641F">
        <w:pPr>
          <w:pStyle w:val="af6"/>
          <w:jc w:val="center"/>
          <w:rPr>
            <w:sz w:val="28"/>
            <w:szCs w:val="28"/>
          </w:rPr>
        </w:pPr>
        <w:r w:rsidRPr="005D0020">
          <w:rPr>
            <w:sz w:val="28"/>
            <w:szCs w:val="28"/>
          </w:rPr>
          <w:fldChar w:fldCharType="begin"/>
        </w:r>
        <w:r w:rsidRPr="005D0020">
          <w:rPr>
            <w:sz w:val="28"/>
            <w:szCs w:val="28"/>
          </w:rPr>
          <w:instrText>PAGE   \* MERGEFORMAT</w:instrText>
        </w:r>
        <w:r w:rsidRPr="005D002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50</w:t>
        </w:r>
        <w:r w:rsidRPr="005D0020">
          <w:rPr>
            <w:sz w:val="28"/>
            <w:szCs w:val="28"/>
          </w:rPr>
          <w:fldChar w:fldCharType="end"/>
        </w:r>
      </w:p>
    </w:sdtContent>
  </w:sdt>
  <w:p w14:paraId="5B0FB092" w14:textId="77777777" w:rsidR="0038641F" w:rsidRDefault="0038641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6F3EAE"/>
    <w:multiLevelType w:val="multilevel"/>
    <w:tmpl w:val="12A23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6"/>
      </w:rPr>
    </w:lvl>
    <w:lvl w:ilvl="1">
      <w:start w:val="4"/>
      <w:numFmt w:val="decimal"/>
      <w:lvlText w:val="%1.%2"/>
      <w:lvlJc w:val="left"/>
      <w:pPr>
        <w:ind w:left="165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12480" w:hanging="2160"/>
      </w:pPr>
      <w:rPr>
        <w:rFonts w:hint="default"/>
        <w:b w:val="0"/>
        <w:sz w:val="26"/>
      </w:rPr>
    </w:lvl>
  </w:abstractNum>
  <w:abstractNum w:abstractNumId="2" w15:restartNumberingAfterBreak="0">
    <w:nsid w:val="01507865"/>
    <w:multiLevelType w:val="multilevel"/>
    <w:tmpl w:val="33D86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24C4903"/>
    <w:multiLevelType w:val="hybridMultilevel"/>
    <w:tmpl w:val="7B726B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4F242DE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4B074D"/>
    <w:multiLevelType w:val="hybridMultilevel"/>
    <w:tmpl w:val="B4584302"/>
    <w:lvl w:ilvl="0" w:tplc="CEFC37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066A4ADD"/>
    <w:multiLevelType w:val="hybridMultilevel"/>
    <w:tmpl w:val="93A6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32A3A"/>
    <w:multiLevelType w:val="multilevel"/>
    <w:tmpl w:val="591C1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F2083B"/>
    <w:multiLevelType w:val="hybridMultilevel"/>
    <w:tmpl w:val="B1F82EBC"/>
    <w:lvl w:ilvl="0" w:tplc="BD82D966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0F846160"/>
    <w:multiLevelType w:val="hybridMultilevel"/>
    <w:tmpl w:val="47B671A4"/>
    <w:lvl w:ilvl="0" w:tplc="4A80A09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13F51E5"/>
    <w:multiLevelType w:val="hybridMultilevel"/>
    <w:tmpl w:val="9DA6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006E"/>
    <w:multiLevelType w:val="hybridMultilevel"/>
    <w:tmpl w:val="6FE648CE"/>
    <w:lvl w:ilvl="0" w:tplc="998E7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911F11"/>
    <w:multiLevelType w:val="multilevel"/>
    <w:tmpl w:val="12328D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BB7698"/>
    <w:multiLevelType w:val="multilevel"/>
    <w:tmpl w:val="D49CF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D20E2F"/>
    <w:multiLevelType w:val="hybridMultilevel"/>
    <w:tmpl w:val="C946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7902CD"/>
    <w:multiLevelType w:val="multilevel"/>
    <w:tmpl w:val="5608C8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083720"/>
    <w:multiLevelType w:val="multilevel"/>
    <w:tmpl w:val="1116B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91F1B"/>
    <w:multiLevelType w:val="multilevel"/>
    <w:tmpl w:val="FFB6A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460F0D"/>
    <w:multiLevelType w:val="hybridMultilevel"/>
    <w:tmpl w:val="1FD24744"/>
    <w:lvl w:ilvl="0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07" w:hanging="360"/>
      </w:pPr>
      <w:rPr>
        <w:rFonts w:ascii="Wingdings" w:hAnsi="Wingdings" w:hint="default"/>
      </w:rPr>
    </w:lvl>
  </w:abstractNum>
  <w:abstractNum w:abstractNumId="18" w15:restartNumberingAfterBreak="0">
    <w:nsid w:val="27F51A95"/>
    <w:multiLevelType w:val="multilevel"/>
    <w:tmpl w:val="E31065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25797C"/>
    <w:multiLevelType w:val="hybridMultilevel"/>
    <w:tmpl w:val="55D65F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47F6F"/>
    <w:multiLevelType w:val="hybridMultilevel"/>
    <w:tmpl w:val="2EC47FD0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A069F"/>
    <w:multiLevelType w:val="hybridMultilevel"/>
    <w:tmpl w:val="59A6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07D4D"/>
    <w:multiLevelType w:val="multilevel"/>
    <w:tmpl w:val="9CCCE626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3574CF"/>
    <w:multiLevelType w:val="multilevel"/>
    <w:tmpl w:val="D220C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6C0C70"/>
    <w:multiLevelType w:val="hybridMultilevel"/>
    <w:tmpl w:val="C55CD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1A1A1F"/>
    <w:multiLevelType w:val="hybridMultilevel"/>
    <w:tmpl w:val="7A14D964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290E"/>
    <w:multiLevelType w:val="hybridMultilevel"/>
    <w:tmpl w:val="56BE4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F46CE"/>
    <w:multiLevelType w:val="multilevel"/>
    <w:tmpl w:val="20C69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A27DB5"/>
    <w:multiLevelType w:val="multilevel"/>
    <w:tmpl w:val="BD3AE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1B2BDB"/>
    <w:multiLevelType w:val="hybridMultilevel"/>
    <w:tmpl w:val="515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386427"/>
    <w:multiLevelType w:val="multilevel"/>
    <w:tmpl w:val="FC1EB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B4083"/>
    <w:multiLevelType w:val="hybridMultilevel"/>
    <w:tmpl w:val="D8303B7E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32" w15:restartNumberingAfterBreak="0">
    <w:nsid w:val="50922B97"/>
    <w:multiLevelType w:val="hybridMultilevel"/>
    <w:tmpl w:val="491884BA"/>
    <w:lvl w:ilvl="0" w:tplc="112075B6">
      <w:start w:val="1"/>
      <w:numFmt w:val="decimal"/>
      <w:lvlText w:val="%1."/>
      <w:lvlJc w:val="left"/>
      <w:pPr>
        <w:ind w:left="11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1FA2255"/>
    <w:multiLevelType w:val="hybridMultilevel"/>
    <w:tmpl w:val="8B6A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71C52"/>
    <w:multiLevelType w:val="hybridMultilevel"/>
    <w:tmpl w:val="57AAAB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7546DEB"/>
    <w:multiLevelType w:val="hybridMultilevel"/>
    <w:tmpl w:val="F120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E7213"/>
    <w:multiLevelType w:val="multilevel"/>
    <w:tmpl w:val="33D86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5F075C53"/>
    <w:multiLevelType w:val="multilevel"/>
    <w:tmpl w:val="4CB64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261DD9"/>
    <w:multiLevelType w:val="multilevel"/>
    <w:tmpl w:val="DAA226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BA1D6A"/>
    <w:multiLevelType w:val="hybridMultilevel"/>
    <w:tmpl w:val="7DB64256"/>
    <w:lvl w:ilvl="0" w:tplc="3D7E5E6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685F47D9"/>
    <w:multiLevelType w:val="hybridMultilevel"/>
    <w:tmpl w:val="37E80F80"/>
    <w:lvl w:ilvl="0" w:tplc="54F242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A52041"/>
    <w:multiLevelType w:val="hybridMultilevel"/>
    <w:tmpl w:val="2CAE85E2"/>
    <w:lvl w:ilvl="0" w:tplc="B26C5A6A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A9F2295"/>
    <w:multiLevelType w:val="multilevel"/>
    <w:tmpl w:val="CDF61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7D7330"/>
    <w:multiLevelType w:val="hybridMultilevel"/>
    <w:tmpl w:val="55D65F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715C0"/>
    <w:multiLevelType w:val="hybridMultilevel"/>
    <w:tmpl w:val="45CAC558"/>
    <w:lvl w:ilvl="0" w:tplc="EB92F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E66AB"/>
    <w:multiLevelType w:val="hybridMultilevel"/>
    <w:tmpl w:val="E228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47D91"/>
    <w:multiLevelType w:val="hybridMultilevel"/>
    <w:tmpl w:val="7B726BCE"/>
    <w:lvl w:ilvl="0" w:tplc="041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1" w:tplc="54F242DE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7"/>
  </w:num>
  <w:num w:numId="2">
    <w:abstractNumId w:val="42"/>
  </w:num>
  <w:num w:numId="3">
    <w:abstractNumId w:val="27"/>
  </w:num>
  <w:num w:numId="4">
    <w:abstractNumId w:val="15"/>
  </w:num>
  <w:num w:numId="5">
    <w:abstractNumId w:val="14"/>
  </w:num>
  <w:num w:numId="6">
    <w:abstractNumId w:val="30"/>
  </w:num>
  <w:num w:numId="7">
    <w:abstractNumId w:val="15"/>
  </w:num>
  <w:num w:numId="8">
    <w:abstractNumId w:val="25"/>
  </w:num>
  <w:num w:numId="9">
    <w:abstractNumId w:val="20"/>
  </w:num>
  <w:num w:numId="10">
    <w:abstractNumId w:val="44"/>
  </w:num>
  <w:num w:numId="11">
    <w:abstractNumId w:val="7"/>
  </w:num>
  <w:num w:numId="12">
    <w:abstractNumId w:val="3"/>
  </w:num>
  <w:num w:numId="13">
    <w:abstractNumId w:val="17"/>
  </w:num>
  <w:num w:numId="14">
    <w:abstractNumId w:val="31"/>
  </w:num>
  <w:num w:numId="15">
    <w:abstractNumId w:val="46"/>
  </w:num>
  <w:num w:numId="16">
    <w:abstractNumId w:val="34"/>
  </w:num>
  <w:num w:numId="17">
    <w:abstractNumId w:val="45"/>
  </w:num>
  <w:num w:numId="18">
    <w:abstractNumId w:val="21"/>
  </w:num>
  <w:num w:numId="19">
    <w:abstractNumId w:val="33"/>
  </w:num>
  <w:num w:numId="20">
    <w:abstractNumId w:val="24"/>
  </w:num>
  <w:num w:numId="21">
    <w:abstractNumId w:val="40"/>
  </w:num>
  <w:num w:numId="22">
    <w:abstractNumId w:val="13"/>
  </w:num>
  <w:num w:numId="23">
    <w:abstractNumId w:val="16"/>
  </w:num>
  <w:num w:numId="24">
    <w:abstractNumId w:val="26"/>
  </w:num>
  <w:num w:numId="25">
    <w:abstractNumId w:val="19"/>
  </w:num>
  <w:num w:numId="26">
    <w:abstractNumId w:val="4"/>
  </w:num>
  <w:num w:numId="27">
    <w:abstractNumId w:val="8"/>
  </w:num>
  <w:num w:numId="28">
    <w:abstractNumId w:val="9"/>
  </w:num>
  <w:num w:numId="29">
    <w:abstractNumId w:val="5"/>
  </w:num>
  <w:num w:numId="30">
    <w:abstractNumId w:val="29"/>
  </w:num>
  <w:num w:numId="31">
    <w:abstractNumId w:val="43"/>
  </w:num>
  <w:num w:numId="32">
    <w:abstractNumId w:val="2"/>
  </w:num>
  <w:num w:numId="33">
    <w:abstractNumId w:val="10"/>
  </w:num>
  <w:num w:numId="34">
    <w:abstractNumId w:val="36"/>
  </w:num>
  <w:num w:numId="35">
    <w:abstractNumId w:val="32"/>
  </w:num>
  <w:num w:numId="36">
    <w:abstractNumId w:val="1"/>
  </w:num>
  <w:num w:numId="37">
    <w:abstractNumId w:val="41"/>
  </w:num>
  <w:num w:numId="38">
    <w:abstractNumId w:val="39"/>
  </w:num>
  <w:num w:numId="39">
    <w:abstractNumId w:val="12"/>
  </w:num>
  <w:num w:numId="40">
    <w:abstractNumId w:val="6"/>
  </w:num>
  <w:num w:numId="41">
    <w:abstractNumId w:val="18"/>
  </w:num>
  <w:num w:numId="42">
    <w:abstractNumId w:val="38"/>
  </w:num>
  <w:num w:numId="43">
    <w:abstractNumId w:val="28"/>
  </w:num>
  <w:num w:numId="44">
    <w:abstractNumId w:val="11"/>
  </w:num>
  <w:num w:numId="45">
    <w:abstractNumId w:val="23"/>
  </w:num>
  <w:num w:numId="46">
    <w:abstractNumId w:val="22"/>
  </w:num>
  <w:num w:numId="47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EA"/>
    <w:rsid w:val="00001226"/>
    <w:rsid w:val="00001D3B"/>
    <w:rsid w:val="00003467"/>
    <w:rsid w:val="000040E6"/>
    <w:rsid w:val="00004B0D"/>
    <w:rsid w:val="00004BE1"/>
    <w:rsid w:val="00004C97"/>
    <w:rsid w:val="00005971"/>
    <w:rsid w:val="00006645"/>
    <w:rsid w:val="000104C6"/>
    <w:rsid w:val="000110C4"/>
    <w:rsid w:val="00011CDD"/>
    <w:rsid w:val="00012E88"/>
    <w:rsid w:val="000179FA"/>
    <w:rsid w:val="00020BB1"/>
    <w:rsid w:val="000221FF"/>
    <w:rsid w:val="00022CD2"/>
    <w:rsid w:val="0002328D"/>
    <w:rsid w:val="00025448"/>
    <w:rsid w:val="00025945"/>
    <w:rsid w:val="00025E59"/>
    <w:rsid w:val="00027447"/>
    <w:rsid w:val="0002768E"/>
    <w:rsid w:val="00027E32"/>
    <w:rsid w:val="000306E1"/>
    <w:rsid w:val="000318BA"/>
    <w:rsid w:val="00031A1D"/>
    <w:rsid w:val="00031D2D"/>
    <w:rsid w:val="00032AD5"/>
    <w:rsid w:val="00033280"/>
    <w:rsid w:val="00033E94"/>
    <w:rsid w:val="00033FEA"/>
    <w:rsid w:val="0003437B"/>
    <w:rsid w:val="000346B2"/>
    <w:rsid w:val="000361F9"/>
    <w:rsid w:val="00036564"/>
    <w:rsid w:val="00036870"/>
    <w:rsid w:val="00036C16"/>
    <w:rsid w:val="00037C03"/>
    <w:rsid w:val="00037DF4"/>
    <w:rsid w:val="00037F01"/>
    <w:rsid w:val="00037FEF"/>
    <w:rsid w:val="000400A5"/>
    <w:rsid w:val="00040467"/>
    <w:rsid w:val="000404D9"/>
    <w:rsid w:val="000406C9"/>
    <w:rsid w:val="00041194"/>
    <w:rsid w:val="00041D52"/>
    <w:rsid w:val="000423ED"/>
    <w:rsid w:val="00043CC7"/>
    <w:rsid w:val="000440CB"/>
    <w:rsid w:val="000442D6"/>
    <w:rsid w:val="000444CD"/>
    <w:rsid w:val="000447E8"/>
    <w:rsid w:val="00044A71"/>
    <w:rsid w:val="00044AD4"/>
    <w:rsid w:val="00045081"/>
    <w:rsid w:val="0004573F"/>
    <w:rsid w:val="000457A9"/>
    <w:rsid w:val="0004613A"/>
    <w:rsid w:val="00047D31"/>
    <w:rsid w:val="00051737"/>
    <w:rsid w:val="00051A74"/>
    <w:rsid w:val="00051E33"/>
    <w:rsid w:val="000520A0"/>
    <w:rsid w:val="00052308"/>
    <w:rsid w:val="00052469"/>
    <w:rsid w:val="00055358"/>
    <w:rsid w:val="00056425"/>
    <w:rsid w:val="000574F0"/>
    <w:rsid w:val="00057A4E"/>
    <w:rsid w:val="00057D1D"/>
    <w:rsid w:val="000625AA"/>
    <w:rsid w:val="00063F44"/>
    <w:rsid w:val="00066434"/>
    <w:rsid w:val="0007041E"/>
    <w:rsid w:val="00070B11"/>
    <w:rsid w:val="00070CEA"/>
    <w:rsid w:val="00071269"/>
    <w:rsid w:val="00071866"/>
    <w:rsid w:val="000725B9"/>
    <w:rsid w:val="00072D10"/>
    <w:rsid w:val="00072E72"/>
    <w:rsid w:val="000733DF"/>
    <w:rsid w:val="0007452F"/>
    <w:rsid w:val="000745F1"/>
    <w:rsid w:val="00074F20"/>
    <w:rsid w:val="0007521D"/>
    <w:rsid w:val="0007576D"/>
    <w:rsid w:val="00076C8F"/>
    <w:rsid w:val="000773BE"/>
    <w:rsid w:val="00080173"/>
    <w:rsid w:val="0008104C"/>
    <w:rsid w:val="0008136C"/>
    <w:rsid w:val="000816EC"/>
    <w:rsid w:val="00081A8B"/>
    <w:rsid w:val="00082A48"/>
    <w:rsid w:val="00083A6F"/>
    <w:rsid w:val="00084433"/>
    <w:rsid w:val="00085444"/>
    <w:rsid w:val="0008606B"/>
    <w:rsid w:val="000860FB"/>
    <w:rsid w:val="000862F1"/>
    <w:rsid w:val="00086FFB"/>
    <w:rsid w:val="00087B21"/>
    <w:rsid w:val="00087F44"/>
    <w:rsid w:val="00091235"/>
    <w:rsid w:val="0009182D"/>
    <w:rsid w:val="00094BD0"/>
    <w:rsid w:val="000951FC"/>
    <w:rsid w:val="000969BD"/>
    <w:rsid w:val="00096BDE"/>
    <w:rsid w:val="00096D1B"/>
    <w:rsid w:val="00097AB6"/>
    <w:rsid w:val="00097E4E"/>
    <w:rsid w:val="00097E96"/>
    <w:rsid w:val="000A11CD"/>
    <w:rsid w:val="000A1273"/>
    <w:rsid w:val="000A1E5E"/>
    <w:rsid w:val="000A2F6B"/>
    <w:rsid w:val="000A3A68"/>
    <w:rsid w:val="000A5F3D"/>
    <w:rsid w:val="000A6148"/>
    <w:rsid w:val="000A78C8"/>
    <w:rsid w:val="000A7D19"/>
    <w:rsid w:val="000B059B"/>
    <w:rsid w:val="000B0679"/>
    <w:rsid w:val="000B0BC3"/>
    <w:rsid w:val="000B14E4"/>
    <w:rsid w:val="000B15FA"/>
    <w:rsid w:val="000B249E"/>
    <w:rsid w:val="000B2E2B"/>
    <w:rsid w:val="000B39FF"/>
    <w:rsid w:val="000B5403"/>
    <w:rsid w:val="000C00BA"/>
    <w:rsid w:val="000C0539"/>
    <w:rsid w:val="000C05E1"/>
    <w:rsid w:val="000C1149"/>
    <w:rsid w:val="000C1F27"/>
    <w:rsid w:val="000C20A4"/>
    <w:rsid w:val="000C274B"/>
    <w:rsid w:val="000C2820"/>
    <w:rsid w:val="000C3E2A"/>
    <w:rsid w:val="000C413D"/>
    <w:rsid w:val="000C4AD2"/>
    <w:rsid w:val="000C648A"/>
    <w:rsid w:val="000D10EF"/>
    <w:rsid w:val="000D19C5"/>
    <w:rsid w:val="000D29C9"/>
    <w:rsid w:val="000D3696"/>
    <w:rsid w:val="000D37A0"/>
    <w:rsid w:val="000D4499"/>
    <w:rsid w:val="000D46BA"/>
    <w:rsid w:val="000D498B"/>
    <w:rsid w:val="000D508C"/>
    <w:rsid w:val="000D55E8"/>
    <w:rsid w:val="000D6D09"/>
    <w:rsid w:val="000D7045"/>
    <w:rsid w:val="000D77A0"/>
    <w:rsid w:val="000D77D5"/>
    <w:rsid w:val="000E1C90"/>
    <w:rsid w:val="000E23E4"/>
    <w:rsid w:val="000E30CB"/>
    <w:rsid w:val="000E3B1B"/>
    <w:rsid w:val="000E56C7"/>
    <w:rsid w:val="000E688C"/>
    <w:rsid w:val="000E7B89"/>
    <w:rsid w:val="000E7BAC"/>
    <w:rsid w:val="000F0438"/>
    <w:rsid w:val="000F0B8B"/>
    <w:rsid w:val="000F0C85"/>
    <w:rsid w:val="000F10B1"/>
    <w:rsid w:val="000F118F"/>
    <w:rsid w:val="000F1280"/>
    <w:rsid w:val="000F1936"/>
    <w:rsid w:val="000F256A"/>
    <w:rsid w:val="000F32B5"/>
    <w:rsid w:val="000F3C28"/>
    <w:rsid w:val="000F3C34"/>
    <w:rsid w:val="000F3C8E"/>
    <w:rsid w:val="000F41BD"/>
    <w:rsid w:val="000F41D1"/>
    <w:rsid w:val="000F48F0"/>
    <w:rsid w:val="000F583A"/>
    <w:rsid w:val="000F5A3B"/>
    <w:rsid w:val="000F6A04"/>
    <w:rsid w:val="000F733B"/>
    <w:rsid w:val="000F7704"/>
    <w:rsid w:val="0010082F"/>
    <w:rsid w:val="001032B9"/>
    <w:rsid w:val="00103A61"/>
    <w:rsid w:val="001050F2"/>
    <w:rsid w:val="00106A4D"/>
    <w:rsid w:val="00107AB4"/>
    <w:rsid w:val="00110E66"/>
    <w:rsid w:val="00111573"/>
    <w:rsid w:val="00111F01"/>
    <w:rsid w:val="00112888"/>
    <w:rsid w:val="0011317B"/>
    <w:rsid w:val="00113C9D"/>
    <w:rsid w:val="001140D3"/>
    <w:rsid w:val="001141CC"/>
    <w:rsid w:val="0011649E"/>
    <w:rsid w:val="0011737B"/>
    <w:rsid w:val="00117A38"/>
    <w:rsid w:val="00117D65"/>
    <w:rsid w:val="001204E8"/>
    <w:rsid w:val="00120BC8"/>
    <w:rsid w:val="00121788"/>
    <w:rsid w:val="00123D34"/>
    <w:rsid w:val="0012445D"/>
    <w:rsid w:val="00126ADD"/>
    <w:rsid w:val="00126E5C"/>
    <w:rsid w:val="00127C4C"/>
    <w:rsid w:val="00127CCE"/>
    <w:rsid w:val="00130312"/>
    <w:rsid w:val="00130962"/>
    <w:rsid w:val="00131837"/>
    <w:rsid w:val="00131AD1"/>
    <w:rsid w:val="00131DB7"/>
    <w:rsid w:val="00132565"/>
    <w:rsid w:val="00132D04"/>
    <w:rsid w:val="001331BA"/>
    <w:rsid w:val="001351F7"/>
    <w:rsid w:val="001366A2"/>
    <w:rsid w:val="00136719"/>
    <w:rsid w:val="00141CEB"/>
    <w:rsid w:val="00142952"/>
    <w:rsid w:val="00143523"/>
    <w:rsid w:val="0014475F"/>
    <w:rsid w:val="00144E00"/>
    <w:rsid w:val="00145B21"/>
    <w:rsid w:val="001468B8"/>
    <w:rsid w:val="00146918"/>
    <w:rsid w:val="001473B8"/>
    <w:rsid w:val="00150097"/>
    <w:rsid w:val="00150CC1"/>
    <w:rsid w:val="00150D59"/>
    <w:rsid w:val="001522B3"/>
    <w:rsid w:val="00152EA6"/>
    <w:rsid w:val="0015389C"/>
    <w:rsid w:val="00154D9E"/>
    <w:rsid w:val="00154E23"/>
    <w:rsid w:val="00156423"/>
    <w:rsid w:val="00156867"/>
    <w:rsid w:val="00157961"/>
    <w:rsid w:val="00160116"/>
    <w:rsid w:val="001602FC"/>
    <w:rsid w:val="00160836"/>
    <w:rsid w:val="0016090B"/>
    <w:rsid w:val="00161649"/>
    <w:rsid w:val="001625E6"/>
    <w:rsid w:val="00162773"/>
    <w:rsid w:val="0016295D"/>
    <w:rsid w:val="00162D3C"/>
    <w:rsid w:val="00163961"/>
    <w:rsid w:val="00163DA7"/>
    <w:rsid w:val="0016497E"/>
    <w:rsid w:val="00165683"/>
    <w:rsid w:val="00166070"/>
    <w:rsid w:val="0016614B"/>
    <w:rsid w:val="00166696"/>
    <w:rsid w:val="00167847"/>
    <w:rsid w:val="00167878"/>
    <w:rsid w:val="001700B4"/>
    <w:rsid w:val="001706BE"/>
    <w:rsid w:val="00170936"/>
    <w:rsid w:val="00170AE2"/>
    <w:rsid w:val="0017299F"/>
    <w:rsid w:val="00173868"/>
    <w:rsid w:val="00173B1E"/>
    <w:rsid w:val="00175376"/>
    <w:rsid w:val="00175BBD"/>
    <w:rsid w:val="00180871"/>
    <w:rsid w:val="00180FAF"/>
    <w:rsid w:val="00181079"/>
    <w:rsid w:val="00182179"/>
    <w:rsid w:val="001838F7"/>
    <w:rsid w:val="00183AB9"/>
    <w:rsid w:val="00184C3B"/>
    <w:rsid w:val="00185D78"/>
    <w:rsid w:val="00186E82"/>
    <w:rsid w:val="00187BEE"/>
    <w:rsid w:val="001900E7"/>
    <w:rsid w:val="0019117A"/>
    <w:rsid w:val="00191424"/>
    <w:rsid w:val="0019146C"/>
    <w:rsid w:val="0019190F"/>
    <w:rsid w:val="00191F76"/>
    <w:rsid w:val="001924D9"/>
    <w:rsid w:val="00193E9C"/>
    <w:rsid w:val="0019446C"/>
    <w:rsid w:val="00194833"/>
    <w:rsid w:val="00195C56"/>
    <w:rsid w:val="00195CA7"/>
    <w:rsid w:val="00195D8C"/>
    <w:rsid w:val="00196276"/>
    <w:rsid w:val="00196D32"/>
    <w:rsid w:val="001979AD"/>
    <w:rsid w:val="00197B76"/>
    <w:rsid w:val="001A067B"/>
    <w:rsid w:val="001A0FDA"/>
    <w:rsid w:val="001A130A"/>
    <w:rsid w:val="001A145B"/>
    <w:rsid w:val="001A1C3D"/>
    <w:rsid w:val="001A2144"/>
    <w:rsid w:val="001A214E"/>
    <w:rsid w:val="001A24EA"/>
    <w:rsid w:val="001A29A0"/>
    <w:rsid w:val="001A40EA"/>
    <w:rsid w:val="001A5390"/>
    <w:rsid w:val="001A586C"/>
    <w:rsid w:val="001A727A"/>
    <w:rsid w:val="001B0D4D"/>
    <w:rsid w:val="001B163E"/>
    <w:rsid w:val="001B1C01"/>
    <w:rsid w:val="001B3848"/>
    <w:rsid w:val="001B5E6E"/>
    <w:rsid w:val="001B66B6"/>
    <w:rsid w:val="001B6F7A"/>
    <w:rsid w:val="001B7E48"/>
    <w:rsid w:val="001C05DC"/>
    <w:rsid w:val="001C0BB2"/>
    <w:rsid w:val="001C1621"/>
    <w:rsid w:val="001C35D9"/>
    <w:rsid w:val="001C387A"/>
    <w:rsid w:val="001C38D4"/>
    <w:rsid w:val="001C3D7B"/>
    <w:rsid w:val="001C3DCF"/>
    <w:rsid w:val="001C424D"/>
    <w:rsid w:val="001C49E5"/>
    <w:rsid w:val="001C4AD0"/>
    <w:rsid w:val="001C7CE6"/>
    <w:rsid w:val="001D072E"/>
    <w:rsid w:val="001D12E6"/>
    <w:rsid w:val="001D131C"/>
    <w:rsid w:val="001D1527"/>
    <w:rsid w:val="001D182D"/>
    <w:rsid w:val="001D1B3D"/>
    <w:rsid w:val="001D1E3E"/>
    <w:rsid w:val="001D1E7C"/>
    <w:rsid w:val="001D351F"/>
    <w:rsid w:val="001D3D69"/>
    <w:rsid w:val="001D3DEF"/>
    <w:rsid w:val="001D40A4"/>
    <w:rsid w:val="001D4292"/>
    <w:rsid w:val="001D4458"/>
    <w:rsid w:val="001D52A8"/>
    <w:rsid w:val="001D62DA"/>
    <w:rsid w:val="001D7F47"/>
    <w:rsid w:val="001E08FA"/>
    <w:rsid w:val="001E1130"/>
    <w:rsid w:val="001E13C8"/>
    <w:rsid w:val="001E18EA"/>
    <w:rsid w:val="001E2DFA"/>
    <w:rsid w:val="001E393E"/>
    <w:rsid w:val="001E4DC3"/>
    <w:rsid w:val="001E70C2"/>
    <w:rsid w:val="001E70DE"/>
    <w:rsid w:val="001F0618"/>
    <w:rsid w:val="001F0C81"/>
    <w:rsid w:val="001F18A2"/>
    <w:rsid w:val="001F1EF7"/>
    <w:rsid w:val="001F1F6A"/>
    <w:rsid w:val="001F2057"/>
    <w:rsid w:val="001F3ED3"/>
    <w:rsid w:val="001F4BC1"/>
    <w:rsid w:val="001F4D77"/>
    <w:rsid w:val="001F5A86"/>
    <w:rsid w:val="001F5C6F"/>
    <w:rsid w:val="001F6048"/>
    <w:rsid w:val="001F661A"/>
    <w:rsid w:val="001F71B5"/>
    <w:rsid w:val="001F78C3"/>
    <w:rsid w:val="002002BE"/>
    <w:rsid w:val="00200A9C"/>
    <w:rsid w:val="002010D6"/>
    <w:rsid w:val="002042F3"/>
    <w:rsid w:val="002044C6"/>
    <w:rsid w:val="00206CC3"/>
    <w:rsid w:val="0020744E"/>
    <w:rsid w:val="00207EFE"/>
    <w:rsid w:val="00210C9B"/>
    <w:rsid w:val="00211970"/>
    <w:rsid w:val="00211D3A"/>
    <w:rsid w:val="00212C2C"/>
    <w:rsid w:val="00215189"/>
    <w:rsid w:val="00215390"/>
    <w:rsid w:val="002154B9"/>
    <w:rsid w:val="00215890"/>
    <w:rsid w:val="00215CDB"/>
    <w:rsid w:val="0021734F"/>
    <w:rsid w:val="00220011"/>
    <w:rsid w:val="00221984"/>
    <w:rsid w:val="00221FD9"/>
    <w:rsid w:val="0022232B"/>
    <w:rsid w:val="0022232E"/>
    <w:rsid w:val="0022362D"/>
    <w:rsid w:val="002237ED"/>
    <w:rsid w:val="002239A4"/>
    <w:rsid w:val="00223D40"/>
    <w:rsid w:val="00224494"/>
    <w:rsid w:val="00224874"/>
    <w:rsid w:val="0022536E"/>
    <w:rsid w:val="00225ED6"/>
    <w:rsid w:val="00226099"/>
    <w:rsid w:val="002267F2"/>
    <w:rsid w:val="002271E7"/>
    <w:rsid w:val="002271ED"/>
    <w:rsid w:val="002279C9"/>
    <w:rsid w:val="00233118"/>
    <w:rsid w:val="00233741"/>
    <w:rsid w:val="00233BE4"/>
    <w:rsid w:val="00233E6F"/>
    <w:rsid w:val="002342A0"/>
    <w:rsid w:val="002343F2"/>
    <w:rsid w:val="00235A6A"/>
    <w:rsid w:val="0023689B"/>
    <w:rsid w:val="0023732F"/>
    <w:rsid w:val="002405C9"/>
    <w:rsid w:val="002415A3"/>
    <w:rsid w:val="00242909"/>
    <w:rsid w:val="00242C1E"/>
    <w:rsid w:val="00242DEF"/>
    <w:rsid w:val="00243C41"/>
    <w:rsid w:val="0024479D"/>
    <w:rsid w:val="00244FA5"/>
    <w:rsid w:val="0024509C"/>
    <w:rsid w:val="002451E7"/>
    <w:rsid w:val="00245918"/>
    <w:rsid w:val="002462BE"/>
    <w:rsid w:val="00246600"/>
    <w:rsid w:val="00246BD3"/>
    <w:rsid w:val="002531E2"/>
    <w:rsid w:val="00253942"/>
    <w:rsid w:val="00253A31"/>
    <w:rsid w:val="00253DE7"/>
    <w:rsid w:val="00254B03"/>
    <w:rsid w:val="0025546C"/>
    <w:rsid w:val="002557A6"/>
    <w:rsid w:val="002559B5"/>
    <w:rsid w:val="00257D07"/>
    <w:rsid w:val="002601CF"/>
    <w:rsid w:val="002612D2"/>
    <w:rsid w:val="002616DE"/>
    <w:rsid w:val="00261874"/>
    <w:rsid w:val="00262378"/>
    <w:rsid w:val="00262577"/>
    <w:rsid w:val="00262BA4"/>
    <w:rsid w:val="0026328F"/>
    <w:rsid w:val="00263ABE"/>
    <w:rsid w:val="002652CB"/>
    <w:rsid w:val="0026580F"/>
    <w:rsid w:val="00265E30"/>
    <w:rsid w:val="002669EF"/>
    <w:rsid w:val="00266A3A"/>
    <w:rsid w:val="00266EF4"/>
    <w:rsid w:val="00267B9B"/>
    <w:rsid w:val="00267C0C"/>
    <w:rsid w:val="00270D5A"/>
    <w:rsid w:val="00271507"/>
    <w:rsid w:val="00272235"/>
    <w:rsid w:val="00273002"/>
    <w:rsid w:val="00273A73"/>
    <w:rsid w:val="0027430C"/>
    <w:rsid w:val="00274C41"/>
    <w:rsid w:val="00276CC5"/>
    <w:rsid w:val="00276E0D"/>
    <w:rsid w:val="00280072"/>
    <w:rsid w:val="002800C6"/>
    <w:rsid w:val="002807EE"/>
    <w:rsid w:val="0028120A"/>
    <w:rsid w:val="002832A4"/>
    <w:rsid w:val="0028485F"/>
    <w:rsid w:val="00284C86"/>
    <w:rsid w:val="002862F2"/>
    <w:rsid w:val="00286684"/>
    <w:rsid w:val="00287D5A"/>
    <w:rsid w:val="00291022"/>
    <w:rsid w:val="002910C0"/>
    <w:rsid w:val="002913A2"/>
    <w:rsid w:val="002918B7"/>
    <w:rsid w:val="00291C73"/>
    <w:rsid w:val="002929B9"/>
    <w:rsid w:val="00293A65"/>
    <w:rsid w:val="00293CA4"/>
    <w:rsid w:val="002944FA"/>
    <w:rsid w:val="00295CAE"/>
    <w:rsid w:val="00295CFA"/>
    <w:rsid w:val="00296147"/>
    <w:rsid w:val="002961D8"/>
    <w:rsid w:val="00296C1C"/>
    <w:rsid w:val="00296C2B"/>
    <w:rsid w:val="00297E91"/>
    <w:rsid w:val="00297F90"/>
    <w:rsid w:val="002A394B"/>
    <w:rsid w:val="002A465B"/>
    <w:rsid w:val="002A4C92"/>
    <w:rsid w:val="002A4D1F"/>
    <w:rsid w:val="002A614C"/>
    <w:rsid w:val="002A6362"/>
    <w:rsid w:val="002A6A8D"/>
    <w:rsid w:val="002B00A1"/>
    <w:rsid w:val="002B01F2"/>
    <w:rsid w:val="002B031E"/>
    <w:rsid w:val="002B1649"/>
    <w:rsid w:val="002B2622"/>
    <w:rsid w:val="002B3241"/>
    <w:rsid w:val="002B43D9"/>
    <w:rsid w:val="002B45E2"/>
    <w:rsid w:val="002B471B"/>
    <w:rsid w:val="002B54EC"/>
    <w:rsid w:val="002B56BB"/>
    <w:rsid w:val="002B5A1E"/>
    <w:rsid w:val="002B5D6E"/>
    <w:rsid w:val="002B5FAF"/>
    <w:rsid w:val="002B610E"/>
    <w:rsid w:val="002B69B8"/>
    <w:rsid w:val="002B7801"/>
    <w:rsid w:val="002B78B7"/>
    <w:rsid w:val="002C040E"/>
    <w:rsid w:val="002C0C31"/>
    <w:rsid w:val="002C208A"/>
    <w:rsid w:val="002C2564"/>
    <w:rsid w:val="002C2E62"/>
    <w:rsid w:val="002C366B"/>
    <w:rsid w:val="002C3A7E"/>
    <w:rsid w:val="002C421E"/>
    <w:rsid w:val="002C44E5"/>
    <w:rsid w:val="002C5A20"/>
    <w:rsid w:val="002C5BBF"/>
    <w:rsid w:val="002C71C7"/>
    <w:rsid w:val="002C75DE"/>
    <w:rsid w:val="002D0888"/>
    <w:rsid w:val="002D12F3"/>
    <w:rsid w:val="002D181E"/>
    <w:rsid w:val="002D1908"/>
    <w:rsid w:val="002D29DD"/>
    <w:rsid w:val="002D2E86"/>
    <w:rsid w:val="002D37A1"/>
    <w:rsid w:val="002D3A51"/>
    <w:rsid w:val="002D48CE"/>
    <w:rsid w:val="002D578A"/>
    <w:rsid w:val="002D6534"/>
    <w:rsid w:val="002D67C7"/>
    <w:rsid w:val="002E0E07"/>
    <w:rsid w:val="002E1A5E"/>
    <w:rsid w:val="002E232D"/>
    <w:rsid w:val="002E2A60"/>
    <w:rsid w:val="002E3B05"/>
    <w:rsid w:val="002E55E5"/>
    <w:rsid w:val="002E76BB"/>
    <w:rsid w:val="002F07ED"/>
    <w:rsid w:val="002F102B"/>
    <w:rsid w:val="002F1689"/>
    <w:rsid w:val="002F2D35"/>
    <w:rsid w:val="002F4001"/>
    <w:rsid w:val="002F42CC"/>
    <w:rsid w:val="002F4745"/>
    <w:rsid w:val="002F4BD3"/>
    <w:rsid w:val="002F6488"/>
    <w:rsid w:val="002F67EC"/>
    <w:rsid w:val="002F7266"/>
    <w:rsid w:val="002F744F"/>
    <w:rsid w:val="002F78E2"/>
    <w:rsid w:val="003004CB"/>
    <w:rsid w:val="00300923"/>
    <w:rsid w:val="00301620"/>
    <w:rsid w:val="00301788"/>
    <w:rsid w:val="00301C8E"/>
    <w:rsid w:val="003022A6"/>
    <w:rsid w:val="0030553C"/>
    <w:rsid w:val="0030558B"/>
    <w:rsid w:val="00306036"/>
    <w:rsid w:val="003062D7"/>
    <w:rsid w:val="0030636B"/>
    <w:rsid w:val="00306CCF"/>
    <w:rsid w:val="00310C74"/>
    <w:rsid w:val="00310E45"/>
    <w:rsid w:val="00311CF0"/>
    <w:rsid w:val="0031278B"/>
    <w:rsid w:val="00312BA1"/>
    <w:rsid w:val="00313E0F"/>
    <w:rsid w:val="00314462"/>
    <w:rsid w:val="00314EE8"/>
    <w:rsid w:val="003152B6"/>
    <w:rsid w:val="00315777"/>
    <w:rsid w:val="00316B8E"/>
    <w:rsid w:val="00316CE6"/>
    <w:rsid w:val="0031771B"/>
    <w:rsid w:val="00317AE4"/>
    <w:rsid w:val="003208E2"/>
    <w:rsid w:val="0032154A"/>
    <w:rsid w:val="003221C0"/>
    <w:rsid w:val="003227F7"/>
    <w:rsid w:val="0032344C"/>
    <w:rsid w:val="00324696"/>
    <w:rsid w:val="00325AD9"/>
    <w:rsid w:val="00325AF8"/>
    <w:rsid w:val="0032692D"/>
    <w:rsid w:val="00327F83"/>
    <w:rsid w:val="00330E40"/>
    <w:rsid w:val="00331391"/>
    <w:rsid w:val="003319A2"/>
    <w:rsid w:val="00331A53"/>
    <w:rsid w:val="00331F3F"/>
    <w:rsid w:val="00332273"/>
    <w:rsid w:val="003322E2"/>
    <w:rsid w:val="00332370"/>
    <w:rsid w:val="0033272A"/>
    <w:rsid w:val="0033343F"/>
    <w:rsid w:val="00334CC0"/>
    <w:rsid w:val="00334D2C"/>
    <w:rsid w:val="0033621D"/>
    <w:rsid w:val="00336865"/>
    <w:rsid w:val="00337F30"/>
    <w:rsid w:val="003401EB"/>
    <w:rsid w:val="003409D0"/>
    <w:rsid w:val="00341DE6"/>
    <w:rsid w:val="00341F7F"/>
    <w:rsid w:val="00342DDB"/>
    <w:rsid w:val="00343B59"/>
    <w:rsid w:val="00343DBD"/>
    <w:rsid w:val="00343F68"/>
    <w:rsid w:val="00344064"/>
    <w:rsid w:val="00344D45"/>
    <w:rsid w:val="00345342"/>
    <w:rsid w:val="003454E2"/>
    <w:rsid w:val="00345885"/>
    <w:rsid w:val="00345C88"/>
    <w:rsid w:val="00346480"/>
    <w:rsid w:val="00346A71"/>
    <w:rsid w:val="00347F9A"/>
    <w:rsid w:val="0035016A"/>
    <w:rsid w:val="00350223"/>
    <w:rsid w:val="00350BDA"/>
    <w:rsid w:val="00350DB2"/>
    <w:rsid w:val="003519D3"/>
    <w:rsid w:val="00352B4C"/>
    <w:rsid w:val="00352BB8"/>
    <w:rsid w:val="00352F24"/>
    <w:rsid w:val="00353040"/>
    <w:rsid w:val="00353163"/>
    <w:rsid w:val="00353644"/>
    <w:rsid w:val="00353906"/>
    <w:rsid w:val="00353B7F"/>
    <w:rsid w:val="00353BC7"/>
    <w:rsid w:val="00353CC0"/>
    <w:rsid w:val="00354774"/>
    <w:rsid w:val="00354C90"/>
    <w:rsid w:val="00354CDA"/>
    <w:rsid w:val="00355106"/>
    <w:rsid w:val="00355FA0"/>
    <w:rsid w:val="003560B8"/>
    <w:rsid w:val="00356D61"/>
    <w:rsid w:val="00357E28"/>
    <w:rsid w:val="00361453"/>
    <w:rsid w:val="00361A22"/>
    <w:rsid w:val="00361AB9"/>
    <w:rsid w:val="00361E78"/>
    <w:rsid w:val="00362762"/>
    <w:rsid w:val="003628E5"/>
    <w:rsid w:val="00362A7A"/>
    <w:rsid w:val="00362C5A"/>
    <w:rsid w:val="003633CC"/>
    <w:rsid w:val="0036438D"/>
    <w:rsid w:val="003643EE"/>
    <w:rsid w:val="00365609"/>
    <w:rsid w:val="00365E3B"/>
    <w:rsid w:val="00366565"/>
    <w:rsid w:val="00367978"/>
    <w:rsid w:val="0037006A"/>
    <w:rsid w:val="003704A2"/>
    <w:rsid w:val="00370FE9"/>
    <w:rsid w:val="003748A4"/>
    <w:rsid w:val="00374BB6"/>
    <w:rsid w:val="0037512B"/>
    <w:rsid w:val="00375429"/>
    <w:rsid w:val="00375486"/>
    <w:rsid w:val="00376B59"/>
    <w:rsid w:val="00376E62"/>
    <w:rsid w:val="0037730E"/>
    <w:rsid w:val="003800DC"/>
    <w:rsid w:val="00380F07"/>
    <w:rsid w:val="003815D9"/>
    <w:rsid w:val="003825FE"/>
    <w:rsid w:val="00383D05"/>
    <w:rsid w:val="0038430C"/>
    <w:rsid w:val="003850B2"/>
    <w:rsid w:val="003853AF"/>
    <w:rsid w:val="00385FFA"/>
    <w:rsid w:val="0038641F"/>
    <w:rsid w:val="00387226"/>
    <w:rsid w:val="00387A10"/>
    <w:rsid w:val="00390E1B"/>
    <w:rsid w:val="00390E33"/>
    <w:rsid w:val="00391F2F"/>
    <w:rsid w:val="00393A29"/>
    <w:rsid w:val="003944D8"/>
    <w:rsid w:val="003951C1"/>
    <w:rsid w:val="00395A97"/>
    <w:rsid w:val="00397750"/>
    <w:rsid w:val="003A1EDD"/>
    <w:rsid w:val="003A26AB"/>
    <w:rsid w:val="003A3550"/>
    <w:rsid w:val="003A57D2"/>
    <w:rsid w:val="003A5D66"/>
    <w:rsid w:val="003A7251"/>
    <w:rsid w:val="003A7606"/>
    <w:rsid w:val="003A7DCD"/>
    <w:rsid w:val="003B0060"/>
    <w:rsid w:val="003B0FAF"/>
    <w:rsid w:val="003B1684"/>
    <w:rsid w:val="003B1A49"/>
    <w:rsid w:val="003B39D4"/>
    <w:rsid w:val="003B4C8A"/>
    <w:rsid w:val="003B4F27"/>
    <w:rsid w:val="003B6F5D"/>
    <w:rsid w:val="003B702D"/>
    <w:rsid w:val="003B736B"/>
    <w:rsid w:val="003B7C76"/>
    <w:rsid w:val="003C10EA"/>
    <w:rsid w:val="003C1443"/>
    <w:rsid w:val="003C1C4E"/>
    <w:rsid w:val="003C2A03"/>
    <w:rsid w:val="003C2A8E"/>
    <w:rsid w:val="003C3A1E"/>
    <w:rsid w:val="003C3C04"/>
    <w:rsid w:val="003C4C73"/>
    <w:rsid w:val="003C687D"/>
    <w:rsid w:val="003C6FD9"/>
    <w:rsid w:val="003D02A0"/>
    <w:rsid w:val="003D07A9"/>
    <w:rsid w:val="003D1C97"/>
    <w:rsid w:val="003D1CB3"/>
    <w:rsid w:val="003D1D89"/>
    <w:rsid w:val="003D1E48"/>
    <w:rsid w:val="003D260F"/>
    <w:rsid w:val="003D276F"/>
    <w:rsid w:val="003D46AC"/>
    <w:rsid w:val="003D60C7"/>
    <w:rsid w:val="003D708E"/>
    <w:rsid w:val="003D72F4"/>
    <w:rsid w:val="003D75EE"/>
    <w:rsid w:val="003D77E8"/>
    <w:rsid w:val="003D7AB5"/>
    <w:rsid w:val="003E0116"/>
    <w:rsid w:val="003E1094"/>
    <w:rsid w:val="003E1496"/>
    <w:rsid w:val="003E2E16"/>
    <w:rsid w:val="003E3404"/>
    <w:rsid w:val="003E3C01"/>
    <w:rsid w:val="003E3C21"/>
    <w:rsid w:val="003E40CA"/>
    <w:rsid w:val="003E41C6"/>
    <w:rsid w:val="003E6138"/>
    <w:rsid w:val="003E706A"/>
    <w:rsid w:val="003E7869"/>
    <w:rsid w:val="003F0051"/>
    <w:rsid w:val="003F1494"/>
    <w:rsid w:val="003F4997"/>
    <w:rsid w:val="003F5D7A"/>
    <w:rsid w:val="003F6168"/>
    <w:rsid w:val="003F6538"/>
    <w:rsid w:val="003F6AFD"/>
    <w:rsid w:val="003F6CA0"/>
    <w:rsid w:val="003F7C1E"/>
    <w:rsid w:val="003F7C79"/>
    <w:rsid w:val="003F7E0D"/>
    <w:rsid w:val="00401B76"/>
    <w:rsid w:val="00401C0A"/>
    <w:rsid w:val="00401F8B"/>
    <w:rsid w:val="00402097"/>
    <w:rsid w:val="004021BC"/>
    <w:rsid w:val="00402485"/>
    <w:rsid w:val="00402ADE"/>
    <w:rsid w:val="00402B8F"/>
    <w:rsid w:val="0040478D"/>
    <w:rsid w:val="00404AD5"/>
    <w:rsid w:val="00404BA8"/>
    <w:rsid w:val="00404C7E"/>
    <w:rsid w:val="004056FF"/>
    <w:rsid w:val="004061A0"/>
    <w:rsid w:val="00407374"/>
    <w:rsid w:val="00407E16"/>
    <w:rsid w:val="004103F3"/>
    <w:rsid w:val="00411217"/>
    <w:rsid w:val="004118A8"/>
    <w:rsid w:val="00411BE8"/>
    <w:rsid w:val="00411D65"/>
    <w:rsid w:val="00411DCB"/>
    <w:rsid w:val="004127FC"/>
    <w:rsid w:val="0041324A"/>
    <w:rsid w:val="004137CE"/>
    <w:rsid w:val="004143E8"/>
    <w:rsid w:val="00414E5E"/>
    <w:rsid w:val="00415190"/>
    <w:rsid w:val="0041579D"/>
    <w:rsid w:val="004158A3"/>
    <w:rsid w:val="00416087"/>
    <w:rsid w:val="00416668"/>
    <w:rsid w:val="00416747"/>
    <w:rsid w:val="004174BD"/>
    <w:rsid w:val="004174F5"/>
    <w:rsid w:val="00417800"/>
    <w:rsid w:val="0042010D"/>
    <w:rsid w:val="00420560"/>
    <w:rsid w:val="0042177D"/>
    <w:rsid w:val="00423434"/>
    <w:rsid w:val="00425EE8"/>
    <w:rsid w:val="0042636E"/>
    <w:rsid w:val="00426F8D"/>
    <w:rsid w:val="0042797E"/>
    <w:rsid w:val="004306E2"/>
    <w:rsid w:val="00430B1D"/>
    <w:rsid w:val="00431432"/>
    <w:rsid w:val="004314E4"/>
    <w:rsid w:val="0043198E"/>
    <w:rsid w:val="0043347B"/>
    <w:rsid w:val="00433DB8"/>
    <w:rsid w:val="00433EBF"/>
    <w:rsid w:val="00434274"/>
    <w:rsid w:val="00434C38"/>
    <w:rsid w:val="0043587E"/>
    <w:rsid w:val="004359BE"/>
    <w:rsid w:val="00437862"/>
    <w:rsid w:val="004402F7"/>
    <w:rsid w:val="00442C54"/>
    <w:rsid w:val="00443AA1"/>
    <w:rsid w:val="0044471E"/>
    <w:rsid w:val="0044519B"/>
    <w:rsid w:val="00445B0D"/>
    <w:rsid w:val="0044796C"/>
    <w:rsid w:val="004504E8"/>
    <w:rsid w:val="00450B09"/>
    <w:rsid w:val="004513C8"/>
    <w:rsid w:val="00451896"/>
    <w:rsid w:val="00451BAD"/>
    <w:rsid w:val="004524B1"/>
    <w:rsid w:val="004525AB"/>
    <w:rsid w:val="0045269A"/>
    <w:rsid w:val="0045280D"/>
    <w:rsid w:val="004528CD"/>
    <w:rsid w:val="0045293E"/>
    <w:rsid w:val="00454A5D"/>
    <w:rsid w:val="0045624A"/>
    <w:rsid w:val="00457621"/>
    <w:rsid w:val="00460618"/>
    <w:rsid w:val="0046147B"/>
    <w:rsid w:val="0046239A"/>
    <w:rsid w:val="00464368"/>
    <w:rsid w:val="00464524"/>
    <w:rsid w:val="00464714"/>
    <w:rsid w:val="00464A9C"/>
    <w:rsid w:val="00466124"/>
    <w:rsid w:val="0046724A"/>
    <w:rsid w:val="00467264"/>
    <w:rsid w:val="0046746A"/>
    <w:rsid w:val="00467FC0"/>
    <w:rsid w:val="0047090D"/>
    <w:rsid w:val="004715DE"/>
    <w:rsid w:val="004723BB"/>
    <w:rsid w:val="004748B1"/>
    <w:rsid w:val="0047494C"/>
    <w:rsid w:val="00474E22"/>
    <w:rsid w:val="00475362"/>
    <w:rsid w:val="004774B4"/>
    <w:rsid w:val="00481B39"/>
    <w:rsid w:val="00481CCC"/>
    <w:rsid w:val="00482A7F"/>
    <w:rsid w:val="00482BEF"/>
    <w:rsid w:val="0048418E"/>
    <w:rsid w:val="004846DD"/>
    <w:rsid w:val="00485362"/>
    <w:rsid w:val="00485C47"/>
    <w:rsid w:val="00485F0A"/>
    <w:rsid w:val="00486FF5"/>
    <w:rsid w:val="00487BEF"/>
    <w:rsid w:val="00490268"/>
    <w:rsid w:val="00490502"/>
    <w:rsid w:val="004908C9"/>
    <w:rsid w:val="00490CE6"/>
    <w:rsid w:val="004929FC"/>
    <w:rsid w:val="00493CD6"/>
    <w:rsid w:val="0049414F"/>
    <w:rsid w:val="004949C5"/>
    <w:rsid w:val="00496DE0"/>
    <w:rsid w:val="004971F4"/>
    <w:rsid w:val="004976C8"/>
    <w:rsid w:val="00497D2E"/>
    <w:rsid w:val="00497E04"/>
    <w:rsid w:val="004A0AA3"/>
    <w:rsid w:val="004A0EED"/>
    <w:rsid w:val="004A2489"/>
    <w:rsid w:val="004A2D8E"/>
    <w:rsid w:val="004A31EB"/>
    <w:rsid w:val="004A5810"/>
    <w:rsid w:val="004A6AFC"/>
    <w:rsid w:val="004A71A9"/>
    <w:rsid w:val="004A724E"/>
    <w:rsid w:val="004A745F"/>
    <w:rsid w:val="004A7653"/>
    <w:rsid w:val="004B2894"/>
    <w:rsid w:val="004B4E91"/>
    <w:rsid w:val="004B5577"/>
    <w:rsid w:val="004B5DBE"/>
    <w:rsid w:val="004B605D"/>
    <w:rsid w:val="004B6ED0"/>
    <w:rsid w:val="004B7650"/>
    <w:rsid w:val="004B7940"/>
    <w:rsid w:val="004C00FA"/>
    <w:rsid w:val="004C1B80"/>
    <w:rsid w:val="004C24C7"/>
    <w:rsid w:val="004C46D7"/>
    <w:rsid w:val="004C4C1F"/>
    <w:rsid w:val="004C5988"/>
    <w:rsid w:val="004C6DF9"/>
    <w:rsid w:val="004C6E7F"/>
    <w:rsid w:val="004C790F"/>
    <w:rsid w:val="004C7C6D"/>
    <w:rsid w:val="004D0965"/>
    <w:rsid w:val="004D1145"/>
    <w:rsid w:val="004D12E4"/>
    <w:rsid w:val="004D1893"/>
    <w:rsid w:val="004D1C33"/>
    <w:rsid w:val="004D2DCF"/>
    <w:rsid w:val="004D317E"/>
    <w:rsid w:val="004D37B4"/>
    <w:rsid w:val="004D38FF"/>
    <w:rsid w:val="004D47FF"/>
    <w:rsid w:val="004D4C2D"/>
    <w:rsid w:val="004D53EB"/>
    <w:rsid w:val="004D6F62"/>
    <w:rsid w:val="004D748E"/>
    <w:rsid w:val="004E0981"/>
    <w:rsid w:val="004E14C1"/>
    <w:rsid w:val="004E23A0"/>
    <w:rsid w:val="004E28E0"/>
    <w:rsid w:val="004E3815"/>
    <w:rsid w:val="004E414D"/>
    <w:rsid w:val="004E4317"/>
    <w:rsid w:val="004E4F59"/>
    <w:rsid w:val="004E5CDF"/>
    <w:rsid w:val="004E6426"/>
    <w:rsid w:val="004E6969"/>
    <w:rsid w:val="004E77F5"/>
    <w:rsid w:val="004E7DC2"/>
    <w:rsid w:val="004F1608"/>
    <w:rsid w:val="004F2978"/>
    <w:rsid w:val="004F2A6C"/>
    <w:rsid w:val="004F2F89"/>
    <w:rsid w:val="004F38BD"/>
    <w:rsid w:val="004F3D92"/>
    <w:rsid w:val="004F51F3"/>
    <w:rsid w:val="004F56C6"/>
    <w:rsid w:val="004F62B4"/>
    <w:rsid w:val="004F6C84"/>
    <w:rsid w:val="004F6ED0"/>
    <w:rsid w:val="004F701C"/>
    <w:rsid w:val="004F7C56"/>
    <w:rsid w:val="00500583"/>
    <w:rsid w:val="00500D75"/>
    <w:rsid w:val="00500F51"/>
    <w:rsid w:val="00501404"/>
    <w:rsid w:val="005015EB"/>
    <w:rsid w:val="00501768"/>
    <w:rsid w:val="00501C1A"/>
    <w:rsid w:val="0050305D"/>
    <w:rsid w:val="005036E0"/>
    <w:rsid w:val="00503F91"/>
    <w:rsid w:val="00503FAC"/>
    <w:rsid w:val="005042E2"/>
    <w:rsid w:val="00504B3A"/>
    <w:rsid w:val="00504CDA"/>
    <w:rsid w:val="00505F9E"/>
    <w:rsid w:val="00506844"/>
    <w:rsid w:val="00506D40"/>
    <w:rsid w:val="00510062"/>
    <w:rsid w:val="005106A4"/>
    <w:rsid w:val="00511432"/>
    <w:rsid w:val="005118AF"/>
    <w:rsid w:val="0051198E"/>
    <w:rsid w:val="005124FC"/>
    <w:rsid w:val="00512945"/>
    <w:rsid w:val="00513392"/>
    <w:rsid w:val="00513BA8"/>
    <w:rsid w:val="00515B35"/>
    <w:rsid w:val="00515E68"/>
    <w:rsid w:val="00516133"/>
    <w:rsid w:val="00516E34"/>
    <w:rsid w:val="00516F68"/>
    <w:rsid w:val="00517484"/>
    <w:rsid w:val="00517C7C"/>
    <w:rsid w:val="0052002C"/>
    <w:rsid w:val="005203C8"/>
    <w:rsid w:val="00521199"/>
    <w:rsid w:val="00521CBD"/>
    <w:rsid w:val="0052228A"/>
    <w:rsid w:val="00522AEF"/>
    <w:rsid w:val="00522C99"/>
    <w:rsid w:val="00522D9F"/>
    <w:rsid w:val="00527721"/>
    <w:rsid w:val="00527DEC"/>
    <w:rsid w:val="00530615"/>
    <w:rsid w:val="00530B78"/>
    <w:rsid w:val="00531490"/>
    <w:rsid w:val="00531542"/>
    <w:rsid w:val="005320BB"/>
    <w:rsid w:val="005320EF"/>
    <w:rsid w:val="005328EF"/>
    <w:rsid w:val="00532E51"/>
    <w:rsid w:val="00532E6C"/>
    <w:rsid w:val="00533395"/>
    <w:rsid w:val="00533A1B"/>
    <w:rsid w:val="00533CC0"/>
    <w:rsid w:val="005359A4"/>
    <w:rsid w:val="005359A6"/>
    <w:rsid w:val="0053618D"/>
    <w:rsid w:val="00536716"/>
    <w:rsid w:val="00536C68"/>
    <w:rsid w:val="0053724F"/>
    <w:rsid w:val="00541807"/>
    <w:rsid w:val="00541F78"/>
    <w:rsid w:val="00542B02"/>
    <w:rsid w:val="00543C0E"/>
    <w:rsid w:val="00543CA6"/>
    <w:rsid w:val="00544451"/>
    <w:rsid w:val="00544928"/>
    <w:rsid w:val="00544FCA"/>
    <w:rsid w:val="00545217"/>
    <w:rsid w:val="00545C01"/>
    <w:rsid w:val="00547175"/>
    <w:rsid w:val="00547C6D"/>
    <w:rsid w:val="00550F4E"/>
    <w:rsid w:val="0055102B"/>
    <w:rsid w:val="00552E77"/>
    <w:rsid w:val="005530BA"/>
    <w:rsid w:val="00553EFE"/>
    <w:rsid w:val="00554648"/>
    <w:rsid w:val="00554652"/>
    <w:rsid w:val="00555470"/>
    <w:rsid w:val="005555A8"/>
    <w:rsid w:val="00555DC2"/>
    <w:rsid w:val="005563AB"/>
    <w:rsid w:val="00556E69"/>
    <w:rsid w:val="005570E2"/>
    <w:rsid w:val="00560318"/>
    <w:rsid w:val="005605AF"/>
    <w:rsid w:val="00560DEF"/>
    <w:rsid w:val="00563BF6"/>
    <w:rsid w:val="00563F48"/>
    <w:rsid w:val="00564152"/>
    <w:rsid w:val="0056457A"/>
    <w:rsid w:val="00566AB8"/>
    <w:rsid w:val="00567243"/>
    <w:rsid w:val="00567252"/>
    <w:rsid w:val="0056768C"/>
    <w:rsid w:val="00567A54"/>
    <w:rsid w:val="00567C27"/>
    <w:rsid w:val="00570694"/>
    <w:rsid w:val="005706A2"/>
    <w:rsid w:val="00570931"/>
    <w:rsid w:val="00570B54"/>
    <w:rsid w:val="0057178D"/>
    <w:rsid w:val="005718E2"/>
    <w:rsid w:val="00571A2E"/>
    <w:rsid w:val="00571AB5"/>
    <w:rsid w:val="005737A6"/>
    <w:rsid w:val="00573EB6"/>
    <w:rsid w:val="00574CA0"/>
    <w:rsid w:val="00575508"/>
    <w:rsid w:val="0057573D"/>
    <w:rsid w:val="00575920"/>
    <w:rsid w:val="005765C1"/>
    <w:rsid w:val="00576F74"/>
    <w:rsid w:val="005776A8"/>
    <w:rsid w:val="00577B9A"/>
    <w:rsid w:val="00580E61"/>
    <w:rsid w:val="00581688"/>
    <w:rsid w:val="00582798"/>
    <w:rsid w:val="00583317"/>
    <w:rsid w:val="005833DD"/>
    <w:rsid w:val="00583FF8"/>
    <w:rsid w:val="0058434A"/>
    <w:rsid w:val="005845A6"/>
    <w:rsid w:val="00585BF8"/>
    <w:rsid w:val="0058645A"/>
    <w:rsid w:val="00586885"/>
    <w:rsid w:val="0059077C"/>
    <w:rsid w:val="005915B7"/>
    <w:rsid w:val="00591C7C"/>
    <w:rsid w:val="00591FB5"/>
    <w:rsid w:val="00592465"/>
    <w:rsid w:val="005927B8"/>
    <w:rsid w:val="005935F6"/>
    <w:rsid w:val="005937F0"/>
    <w:rsid w:val="0059487A"/>
    <w:rsid w:val="0059540D"/>
    <w:rsid w:val="0059549C"/>
    <w:rsid w:val="00596174"/>
    <w:rsid w:val="00597334"/>
    <w:rsid w:val="00597F5F"/>
    <w:rsid w:val="005A008A"/>
    <w:rsid w:val="005A0B4F"/>
    <w:rsid w:val="005A0C95"/>
    <w:rsid w:val="005A0CC8"/>
    <w:rsid w:val="005A0EA8"/>
    <w:rsid w:val="005A11A4"/>
    <w:rsid w:val="005A24BE"/>
    <w:rsid w:val="005A3CAF"/>
    <w:rsid w:val="005A40C6"/>
    <w:rsid w:val="005A42A2"/>
    <w:rsid w:val="005A4893"/>
    <w:rsid w:val="005A4FA7"/>
    <w:rsid w:val="005A5893"/>
    <w:rsid w:val="005A6178"/>
    <w:rsid w:val="005A72BC"/>
    <w:rsid w:val="005B0D52"/>
    <w:rsid w:val="005B29E1"/>
    <w:rsid w:val="005B303A"/>
    <w:rsid w:val="005B37B4"/>
    <w:rsid w:val="005B3E7F"/>
    <w:rsid w:val="005B490F"/>
    <w:rsid w:val="005B4FB8"/>
    <w:rsid w:val="005B6573"/>
    <w:rsid w:val="005B7DB0"/>
    <w:rsid w:val="005B7DEE"/>
    <w:rsid w:val="005C06C7"/>
    <w:rsid w:val="005C248D"/>
    <w:rsid w:val="005C383F"/>
    <w:rsid w:val="005C3F2C"/>
    <w:rsid w:val="005C42BF"/>
    <w:rsid w:val="005C42D8"/>
    <w:rsid w:val="005C4387"/>
    <w:rsid w:val="005C49DC"/>
    <w:rsid w:val="005C4ED8"/>
    <w:rsid w:val="005C57B4"/>
    <w:rsid w:val="005C5B54"/>
    <w:rsid w:val="005C65CA"/>
    <w:rsid w:val="005C7573"/>
    <w:rsid w:val="005C78FC"/>
    <w:rsid w:val="005D0020"/>
    <w:rsid w:val="005D1654"/>
    <w:rsid w:val="005D173F"/>
    <w:rsid w:val="005D1C50"/>
    <w:rsid w:val="005D23AE"/>
    <w:rsid w:val="005D3872"/>
    <w:rsid w:val="005D3A07"/>
    <w:rsid w:val="005D4332"/>
    <w:rsid w:val="005D493A"/>
    <w:rsid w:val="005D4A30"/>
    <w:rsid w:val="005D4EF5"/>
    <w:rsid w:val="005D4F2C"/>
    <w:rsid w:val="005D5363"/>
    <w:rsid w:val="005D57BE"/>
    <w:rsid w:val="005D59C7"/>
    <w:rsid w:val="005D5F69"/>
    <w:rsid w:val="005D5FB5"/>
    <w:rsid w:val="005D6173"/>
    <w:rsid w:val="005E0C45"/>
    <w:rsid w:val="005E1C8F"/>
    <w:rsid w:val="005E288C"/>
    <w:rsid w:val="005E2D66"/>
    <w:rsid w:val="005E401C"/>
    <w:rsid w:val="005E49B6"/>
    <w:rsid w:val="005E4FE4"/>
    <w:rsid w:val="005E5AF1"/>
    <w:rsid w:val="005E5E92"/>
    <w:rsid w:val="005E6B6A"/>
    <w:rsid w:val="005E7810"/>
    <w:rsid w:val="005E7F2E"/>
    <w:rsid w:val="005F0E5C"/>
    <w:rsid w:val="005F1800"/>
    <w:rsid w:val="005F393C"/>
    <w:rsid w:val="005F3E77"/>
    <w:rsid w:val="005F3FE4"/>
    <w:rsid w:val="005F42A0"/>
    <w:rsid w:val="005F4556"/>
    <w:rsid w:val="005F4677"/>
    <w:rsid w:val="005F7DD3"/>
    <w:rsid w:val="006009C7"/>
    <w:rsid w:val="00600BA0"/>
    <w:rsid w:val="00600D80"/>
    <w:rsid w:val="00601A01"/>
    <w:rsid w:val="0060205A"/>
    <w:rsid w:val="00602AE4"/>
    <w:rsid w:val="00602AFE"/>
    <w:rsid w:val="00602CFF"/>
    <w:rsid w:val="00603A43"/>
    <w:rsid w:val="00604726"/>
    <w:rsid w:val="00604A36"/>
    <w:rsid w:val="00605C97"/>
    <w:rsid w:val="00606668"/>
    <w:rsid w:val="006068B7"/>
    <w:rsid w:val="00606B14"/>
    <w:rsid w:val="0060751F"/>
    <w:rsid w:val="00607C2A"/>
    <w:rsid w:val="0061038A"/>
    <w:rsid w:val="00610AEA"/>
    <w:rsid w:val="006112BE"/>
    <w:rsid w:val="006117D4"/>
    <w:rsid w:val="00613670"/>
    <w:rsid w:val="006143CB"/>
    <w:rsid w:val="00614F36"/>
    <w:rsid w:val="00615868"/>
    <w:rsid w:val="00615996"/>
    <w:rsid w:val="00615B8B"/>
    <w:rsid w:val="006166FE"/>
    <w:rsid w:val="00616944"/>
    <w:rsid w:val="00616B23"/>
    <w:rsid w:val="0062064F"/>
    <w:rsid w:val="006209D4"/>
    <w:rsid w:val="00620E8E"/>
    <w:rsid w:val="00621243"/>
    <w:rsid w:val="00621513"/>
    <w:rsid w:val="006220ED"/>
    <w:rsid w:val="006226AB"/>
    <w:rsid w:val="00623A5D"/>
    <w:rsid w:val="00624C88"/>
    <w:rsid w:val="006257A9"/>
    <w:rsid w:val="00625E0D"/>
    <w:rsid w:val="00626117"/>
    <w:rsid w:val="00626E6D"/>
    <w:rsid w:val="00627084"/>
    <w:rsid w:val="00627C25"/>
    <w:rsid w:val="0063098B"/>
    <w:rsid w:val="00630F2C"/>
    <w:rsid w:val="00630FF1"/>
    <w:rsid w:val="006310A4"/>
    <w:rsid w:val="006310DB"/>
    <w:rsid w:val="00631AF5"/>
    <w:rsid w:val="006331EA"/>
    <w:rsid w:val="0063418E"/>
    <w:rsid w:val="00634250"/>
    <w:rsid w:val="006354FF"/>
    <w:rsid w:val="00635933"/>
    <w:rsid w:val="00635D86"/>
    <w:rsid w:val="00636131"/>
    <w:rsid w:val="00636A89"/>
    <w:rsid w:val="00640A8A"/>
    <w:rsid w:val="00641139"/>
    <w:rsid w:val="00641E08"/>
    <w:rsid w:val="00644F9F"/>
    <w:rsid w:val="00645049"/>
    <w:rsid w:val="006455CE"/>
    <w:rsid w:val="00647029"/>
    <w:rsid w:val="0065028D"/>
    <w:rsid w:val="00650AD3"/>
    <w:rsid w:val="00650B59"/>
    <w:rsid w:val="00653206"/>
    <w:rsid w:val="00655160"/>
    <w:rsid w:val="00655893"/>
    <w:rsid w:val="00655B50"/>
    <w:rsid w:val="00656177"/>
    <w:rsid w:val="00656E56"/>
    <w:rsid w:val="00657B33"/>
    <w:rsid w:val="0066135C"/>
    <w:rsid w:val="00661441"/>
    <w:rsid w:val="00661E49"/>
    <w:rsid w:val="006630EA"/>
    <w:rsid w:val="00663F4E"/>
    <w:rsid w:val="006642AC"/>
    <w:rsid w:val="006645DA"/>
    <w:rsid w:val="00664828"/>
    <w:rsid w:val="00664D0C"/>
    <w:rsid w:val="00664E7A"/>
    <w:rsid w:val="00665644"/>
    <w:rsid w:val="00666824"/>
    <w:rsid w:val="00666F55"/>
    <w:rsid w:val="00666FEF"/>
    <w:rsid w:val="0066744D"/>
    <w:rsid w:val="006676E3"/>
    <w:rsid w:val="0067059E"/>
    <w:rsid w:val="0067188A"/>
    <w:rsid w:val="00671C44"/>
    <w:rsid w:val="006740CD"/>
    <w:rsid w:val="006740D4"/>
    <w:rsid w:val="00674949"/>
    <w:rsid w:val="006753B2"/>
    <w:rsid w:val="0067648B"/>
    <w:rsid w:val="00676862"/>
    <w:rsid w:val="00676DB9"/>
    <w:rsid w:val="00677A3C"/>
    <w:rsid w:val="006801E8"/>
    <w:rsid w:val="00682B40"/>
    <w:rsid w:val="00683ED6"/>
    <w:rsid w:val="00683FF5"/>
    <w:rsid w:val="00684947"/>
    <w:rsid w:val="00684DFE"/>
    <w:rsid w:val="0068542C"/>
    <w:rsid w:val="00686FDE"/>
    <w:rsid w:val="00687B30"/>
    <w:rsid w:val="00687C0D"/>
    <w:rsid w:val="006913D3"/>
    <w:rsid w:val="00692B2A"/>
    <w:rsid w:val="00692D7A"/>
    <w:rsid w:val="00692F27"/>
    <w:rsid w:val="006932F1"/>
    <w:rsid w:val="00693408"/>
    <w:rsid w:val="00693716"/>
    <w:rsid w:val="0069433F"/>
    <w:rsid w:val="0069437A"/>
    <w:rsid w:val="00695109"/>
    <w:rsid w:val="00696403"/>
    <w:rsid w:val="006A0E18"/>
    <w:rsid w:val="006A3861"/>
    <w:rsid w:val="006A38EE"/>
    <w:rsid w:val="006A43CC"/>
    <w:rsid w:val="006A44CF"/>
    <w:rsid w:val="006A4A2E"/>
    <w:rsid w:val="006A4F82"/>
    <w:rsid w:val="006A5F36"/>
    <w:rsid w:val="006A6AA2"/>
    <w:rsid w:val="006A6C91"/>
    <w:rsid w:val="006B03BF"/>
    <w:rsid w:val="006B1308"/>
    <w:rsid w:val="006B1B31"/>
    <w:rsid w:val="006B1B82"/>
    <w:rsid w:val="006B4449"/>
    <w:rsid w:val="006B4727"/>
    <w:rsid w:val="006B4A4C"/>
    <w:rsid w:val="006B563C"/>
    <w:rsid w:val="006B5980"/>
    <w:rsid w:val="006B5EA4"/>
    <w:rsid w:val="006B689D"/>
    <w:rsid w:val="006B6F7B"/>
    <w:rsid w:val="006B7458"/>
    <w:rsid w:val="006B7BFF"/>
    <w:rsid w:val="006C010D"/>
    <w:rsid w:val="006C03AF"/>
    <w:rsid w:val="006C0983"/>
    <w:rsid w:val="006C0C50"/>
    <w:rsid w:val="006C0D21"/>
    <w:rsid w:val="006C1005"/>
    <w:rsid w:val="006C238C"/>
    <w:rsid w:val="006C2EC4"/>
    <w:rsid w:val="006C37E0"/>
    <w:rsid w:val="006C497D"/>
    <w:rsid w:val="006C4CC1"/>
    <w:rsid w:val="006C5207"/>
    <w:rsid w:val="006C52B1"/>
    <w:rsid w:val="006C5E95"/>
    <w:rsid w:val="006C6CB4"/>
    <w:rsid w:val="006D07C6"/>
    <w:rsid w:val="006D1400"/>
    <w:rsid w:val="006D153E"/>
    <w:rsid w:val="006D2ED2"/>
    <w:rsid w:val="006D41AF"/>
    <w:rsid w:val="006D439E"/>
    <w:rsid w:val="006D4ABF"/>
    <w:rsid w:val="006D4E99"/>
    <w:rsid w:val="006D5520"/>
    <w:rsid w:val="006E1789"/>
    <w:rsid w:val="006E19FA"/>
    <w:rsid w:val="006E1DF6"/>
    <w:rsid w:val="006E2CD1"/>
    <w:rsid w:val="006E3275"/>
    <w:rsid w:val="006E38A2"/>
    <w:rsid w:val="006E38C3"/>
    <w:rsid w:val="006E5F02"/>
    <w:rsid w:val="006E64E1"/>
    <w:rsid w:val="006E6587"/>
    <w:rsid w:val="006E706D"/>
    <w:rsid w:val="006E7755"/>
    <w:rsid w:val="006F186A"/>
    <w:rsid w:val="006F1A29"/>
    <w:rsid w:val="006F32B5"/>
    <w:rsid w:val="006F3543"/>
    <w:rsid w:val="006F4249"/>
    <w:rsid w:val="006F445B"/>
    <w:rsid w:val="006F47E7"/>
    <w:rsid w:val="006F65CA"/>
    <w:rsid w:val="006F6CD2"/>
    <w:rsid w:val="006F79D8"/>
    <w:rsid w:val="006F7A98"/>
    <w:rsid w:val="00700DC5"/>
    <w:rsid w:val="00701A99"/>
    <w:rsid w:val="00701FA2"/>
    <w:rsid w:val="00703048"/>
    <w:rsid w:val="00703EC3"/>
    <w:rsid w:val="00704478"/>
    <w:rsid w:val="0070478E"/>
    <w:rsid w:val="007055B5"/>
    <w:rsid w:val="00706326"/>
    <w:rsid w:val="0070646C"/>
    <w:rsid w:val="00706CAC"/>
    <w:rsid w:val="00710E5B"/>
    <w:rsid w:val="00713034"/>
    <w:rsid w:val="0071383C"/>
    <w:rsid w:val="00713BD7"/>
    <w:rsid w:val="00715A0C"/>
    <w:rsid w:val="00715A73"/>
    <w:rsid w:val="00715E94"/>
    <w:rsid w:val="007167C3"/>
    <w:rsid w:val="00716840"/>
    <w:rsid w:val="007171CB"/>
    <w:rsid w:val="00717454"/>
    <w:rsid w:val="00717BAB"/>
    <w:rsid w:val="007206C7"/>
    <w:rsid w:val="007229DC"/>
    <w:rsid w:val="00723073"/>
    <w:rsid w:val="00723873"/>
    <w:rsid w:val="00724DC8"/>
    <w:rsid w:val="00725069"/>
    <w:rsid w:val="0072538B"/>
    <w:rsid w:val="00725B14"/>
    <w:rsid w:val="00730350"/>
    <w:rsid w:val="00730E38"/>
    <w:rsid w:val="0073222F"/>
    <w:rsid w:val="007325EA"/>
    <w:rsid w:val="0073270D"/>
    <w:rsid w:val="00734706"/>
    <w:rsid w:val="0073471D"/>
    <w:rsid w:val="00734D70"/>
    <w:rsid w:val="00735200"/>
    <w:rsid w:val="00735BE4"/>
    <w:rsid w:val="00735C5C"/>
    <w:rsid w:val="007360DB"/>
    <w:rsid w:val="00736195"/>
    <w:rsid w:val="007369AB"/>
    <w:rsid w:val="007378B9"/>
    <w:rsid w:val="00737FC8"/>
    <w:rsid w:val="007415DE"/>
    <w:rsid w:val="00742437"/>
    <w:rsid w:val="00742625"/>
    <w:rsid w:val="00743444"/>
    <w:rsid w:val="007437D8"/>
    <w:rsid w:val="00743D16"/>
    <w:rsid w:val="007455FB"/>
    <w:rsid w:val="007501E8"/>
    <w:rsid w:val="00751C67"/>
    <w:rsid w:val="00751F80"/>
    <w:rsid w:val="00752FA2"/>
    <w:rsid w:val="00753A53"/>
    <w:rsid w:val="00754959"/>
    <w:rsid w:val="007552B1"/>
    <w:rsid w:val="0075556A"/>
    <w:rsid w:val="00755804"/>
    <w:rsid w:val="007558D0"/>
    <w:rsid w:val="00755B87"/>
    <w:rsid w:val="00757353"/>
    <w:rsid w:val="007575C5"/>
    <w:rsid w:val="00760DCC"/>
    <w:rsid w:val="007637D6"/>
    <w:rsid w:val="007642F1"/>
    <w:rsid w:val="007650DF"/>
    <w:rsid w:val="0076576A"/>
    <w:rsid w:val="00765C02"/>
    <w:rsid w:val="00765DFB"/>
    <w:rsid w:val="00766673"/>
    <w:rsid w:val="007668D1"/>
    <w:rsid w:val="00766F3C"/>
    <w:rsid w:val="00767788"/>
    <w:rsid w:val="00767AEE"/>
    <w:rsid w:val="00767EEE"/>
    <w:rsid w:val="0077042E"/>
    <w:rsid w:val="00770EF5"/>
    <w:rsid w:val="00771060"/>
    <w:rsid w:val="00771895"/>
    <w:rsid w:val="00772B75"/>
    <w:rsid w:val="0077312B"/>
    <w:rsid w:val="00773B5F"/>
    <w:rsid w:val="007748DC"/>
    <w:rsid w:val="00774A13"/>
    <w:rsid w:val="007750D1"/>
    <w:rsid w:val="00775C21"/>
    <w:rsid w:val="00775C61"/>
    <w:rsid w:val="00776F00"/>
    <w:rsid w:val="00780691"/>
    <w:rsid w:val="00781150"/>
    <w:rsid w:val="0078122E"/>
    <w:rsid w:val="00782848"/>
    <w:rsid w:val="00783808"/>
    <w:rsid w:val="007838B0"/>
    <w:rsid w:val="007839A2"/>
    <w:rsid w:val="00783EA4"/>
    <w:rsid w:val="00784B91"/>
    <w:rsid w:val="007850FA"/>
    <w:rsid w:val="00785317"/>
    <w:rsid w:val="007856C5"/>
    <w:rsid w:val="0078590B"/>
    <w:rsid w:val="00785D80"/>
    <w:rsid w:val="00785EE7"/>
    <w:rsid w:val="007870A5"/>
    <w:rsid w:val="00787498"/>
    <w:rsid w:val="00787597"/>
    <w:rsid w:val="007902C5"/>
    <w:rsid w:val="00790FAA"/>
    <w:rsid w:val="00791610"/>
    <w:rsid w:val="0079170A"/>
    <w:rsid w:val="00792229"/>
    <w:rsid w:val="00792645"/>
    <w:rsid w:val="00793086"/>
    <w:rsid w:val="007934F5"/>
    <w:rsid w:val="007937AE"/>
    <w:rsid w:val="00793AD6"/>
    <w:rsid w:val="00793FB3"/>
    <w:rsid w:val="0079449C"/>
    <w:rsid w:val="0079552A"/>
    <w:rsid w:val="00795F27"/>
    <w:rsid w:val="0079640D"/>
    <w:rsid w:val="007965B1"/>
    <w:rsid w:val="00796A2E"/>
    <w:rsid w:val="007A0880"/>
    <w:rsid w:val="007A1A1E"/>
    <w:rsid w:val="007A2ACB"/>
    <w:rsid w:val="007A2CF1"/>
    <w:rsid w:val="007A3EB1"/>
    <w:rsid w:val="007A3FAD"/>
    <w:rsid w:val="007A4B0F"/>
    <w:rsid w:val="007A54BE"/>
    <w:rsid w:val="007A62EF"/>
    <w:rsid w:val="007A66A0"/>
    <w:rsid w:val="007A6721"/>
    <w:rsid w:val="007A6D64"/>
    <w:rsid w:val="007A7732"/>
    <w:rsid w:val="007A78CF"/>
    <w:rsid w:val="007B0288"/>
    <w:rsid w:val="007B1729"/>
    <w:rsid w:val="007B199A"/>
    <w:rsid w:val="007B1BED"/>
    <w:rsid w:val="007B1CFE"/>
    <w:rsid w:val="007B1F53"/>
    <w:rsid w:val="007B20FA"/>
    <w:rsid w:val="007B2C6A"/>
    <w:rsid w:val="007B4B21"/>
    <w:rsid w:val="007B4D7D"/>
    <w:rsid w:val="007B577C"/>
    <w:rsid w:val="007B7318"/>
    <w:rsid w:val="007C0253"/>
    <w:rsid w:val="007C0B50"/>
    <w:rsid w:val="007C154F"/>
    <w:rsid w:val="007C1AD1"/>
    <w:rsid w:val="007C25E0"/>
    <w:rsid w:val="007C2ED1"/>
    <w:rsid w:val="007C3BBE"/>
    <w:rsid w:val="007C447B"/>
    <w:rsid w:val="007C6114"/>
    <w:rsid w:val="007D1E25"/>
    <w:rsid w:val="007D24C6"/>
    <w:rsid w:val="007D2AF0"/>
    <w:rsid w:val="007D3474"/>
    <w:rsid w:val="007D3C8D"/>
    <w:rsid w:val="007D5F6C"/>
    <w:rsid w:val="007D658D"/>
    <w:rsid w:val="007D691C"/>
    <w:rsid w:val="007D6BD7"/>
    <w:rsid w:val="007D77C5"/>
    <w:rsid w:val="007D7CA0"/>
    <w:rsid w:val="007E0115"/>
    <w:rsid w:val="007E036D"/>
    <w:rsid w:val="007E111D"/>
    <w:rsid w:val="007E2A76"/>
    <w:rsid w:val="007E3AD7"/>
    <w:rsid w:val="007E3D46"/>
    <w:rsid w:val="007E496A"/>
    <w:rsid w:val="007E501F"/>
    <w:rsid w:val="007E5078"/>
    <w:rsid w:val="007E54D7"/>
    <w:rsid w:val="007E59FC"/>
    <w:rsid w:val="007E5BDB"/>
    <w:rsid w:val="007E628B"/>
    <w:rsid w:val="007E6528"/>
    <w:rsid w:val="007E695C"/>
    <w:rsid w:val="007E6BDC"/>
    <w:rsid w:val="007E6F55"/>
    <w:rsid w:val="007F15CA"/>
    <w:rsid w:val="007F2ADB"/>
    <w:rsid w:val="007F554D"/>
    <w:rsid w:val="007F567C"/>
    <w:rsid w:val="007F60B1"/>
    <w:rsid w:val="007F6264"/>
    <w:rsid w:val="007F649A"/>
    <w:rsid w:val="007F70F5"/>
    <w:rsid w:val="007F7CAC"/>
    <w:rsid w:val="008008A7"/>
    <w:rsid w:val="00800EAA"/>
    <w:rsid w:val="00801C7D"/>
    <w:rsid w:val="00801E59"/>
    <w:rsid w:val="0080208D"/>
    <w:rsid w:val="008049A3"/>
    <w:rsid w:val="0080562F"/>
    <w:rsid w:val="008059D8"/>
    <w:rsid w:val="00806AF5"/>
    <w:rsid w:val="008071DC"/>
    <w:rsid w:val="0080738A"/>
    <w:rsid w:val="00807528"/>
    <w:rsid w:val="0081056A"/>
    <w:rsid w:val="00811C9E"/>
    <w:rsid w:val="00811EE9"/>
    <w:rsid w:val="008126D0"/>
    <w:rsid w:val="00812760"/>
    <w:rsid w:val="00813EC7"/>
    <w:rsid w:val="0081427A"/>
    <w:rsid w:val="0081478C"/>
    <w:rsid w:val="00814E74"/>
    <w:rsid w:val="00815499"/>
    <w:rsid w:val="00815B3F"/>
    <w:rsid w:val="008165AA"/>
    <w:rsid w:val="00816BEA"/>
    <w:rsid w:val="00816E70"/>
    <w:rsid w:val="0082029F"/>
    <w:rsid w:val="0082122C"/>
    <w:rsid w:val="00821505"/>
    <w:rsid w:val="00822155"/>
    <w:rsid w:val="0082263B"/>
    <w:rsid w:val="00822DFE"/>
    <w:rsid w:val="00822FCF"/>
    <w:rsid w:val="008237A3"/>
    <w:rsid w:val="0082542B"/>
    <w:rsid w:val="00826257"/>
    <w:rsid w:val="008265CC"/>
    <w:rsid w:val="008269D6"/>
    <w:rsid w:val="00826E7C"/>
    <w:rsid w:val="008306D6"/>
    <w:rsid w:val="00831683"/>
    <w:rsid w:val="00832100"/>
    <w:rsid w:val="0083368C"/>
    <w:rsid w:val="00834575"/>
    <w:rsid w:val="00836A50"/>
    <w:rsid w:val="00836AF5"/>
    <w:rsid w:val="00837276"/>
    <w:rsid w:val="008374D5"/>
    <w:rsid w:val="00837549"/>
    <w:rsid w:val="00841089"/>
    <w:rsid w:val="00841402"/>
    <w:rsid w:val="008420EE"/>
    <w:rsid w:val="0084359F"/>
    <w:rsid w:val="00843D2E"/>
    <w:rsid w:val="00844DC3"/>
    <w:rsid w:val="008452E6"/>
    <w:rsid w:val="008452EC"/>
    <w:rsid w:val="00845347"/>
    <w:rsid w:val="00846EB2"/>
    <w:rsid w:val="0084766C"/>
    <w:rsid w:val="00850163"/>
    <w:rsid w:val="008508DB"/>
    <w:rsid w:val="00850C34"/>
    <w:rsid w:val="00850E64"/>
    <w:rsid w:val="00851C23"/>
    <w:rsid w:val="00854D09"/>
    <w:rsid w:val="00855584"/>
    <w:rsid w:val="00856764"/>
    <w:rsid w:val="008571FD"/>
    <w:rsid w:val="00857398"/>
    <w:rsid w:val="00857601"/>
    <w:rsid w:val="00857EF4"/>
    <w:rsid w:val="00860790"/>
    <w:rsid w:val="00860824"/>
    <w:rsid w:val="008616EF"/>
    <w:rsid w:val="008618A8"/>
    <w:rsid w:val="00862225"/>
    <w:rsid w:val="008629DD"/>
    <w:rsid w:val="008631AA"/>
    <w:rsid w:val="00863987"/>
    <w:rsid w:val="00864BEF"/>
    <w:rsid w:val="0086796A"/>
    <w:rsid w:val="00872019"/>
    <w:rsid w:val="008736A3"/>
    <w:rsid w:val="00874E66"/>
    <w:rsid w:val="00876289"/>
    <w:rsid w:val="008764D9"/>
    <w:rsid w:val="008767CB"/>
    <w:rsid w:val="00877B2B"/>
    <w:rsid w:val="008803ED"/>
    <w:rsid w:val="0088085B"/>
    <w:rsid w:val="00880DA0"/>
    <w:rsid w:val="00881114"/>
    <w:rsid w:val="00881EEB"/>
    <w:rsid w:val="00882E2B"/>
    <w:rsid w:val="00882EF5"/>
    <w:rsid w:val="00883AA5"/>
    <w:rsid w:val="00884E3C"/>
    <w:rsid w:val="0088504E"/>
    <w:rsid w:val="00885EBD"/>
    <w:rsid w:val="00887A71"/>
    <w:rsid w:val="008903A7"/>
    <w:rsid w:val="0089100C"/>
    <w:rsid w:val="00891299"/>
    <w:rsid w:val="008916B4"/>
    <w:rsid w:val="00892395"/>
    <w:rsid w:val="00892594"/>
    <w:rsid w:val="008926CF"/>
    <w:rsid w:val="0089280D"/>
    <w:rsid w:val="00893640"/>
    <w:rsid w:val="00894B06"/>
    <w:rsid w:val="00894EA5"/>
    <w:rsid w:val="0089528A"/>
    <w:rsid w:val="00896563"/>
    <w:rsid w:val="008978FB"/>
    <w:rsid w:val="008A0254"/>
    <w:rsid w:val="008A0515"/>
    <w:rsid w:val="008A197A"/>
    <w:rsid w:val="008A1AA9"/>
    <w:rsid w:val="008A1E53"/>
    <w:rsid w:val="008A22F8"/>
    <w:rsid w:val="008A25D5"/>
    <w:rsid w:val="008A2BEF"/>
    <w:rsid w:val="008A3318"/>
    <w:rsid w:val="008A384D"/>
    <w:rsid w:val="008A407C"/>
    <w:rsid w:val="008A47FC"/>
    <w:rsid w:val="008A55A2"/>
    <w:rsid w:val="008A67DF"/>
    <w:rsid w:val="008B0C0D"/>
    <w:rsid w:val="008B1886"/>
    <w:rsid w:val="008B1DED"/>
    <w:rsid w:val="008B21AE"/>
    <w:rsid w:val="008B2B84"/>
    <w:rsid w:val="008B3818"/>
    <w:rsid w:val="008B4633"/>
    <w:rsid w:val="008B581D"/>
    <w:rsid w:val="008B686F"/>
    <w:rsid w:val="008B6FA1"/>
    <w:rsid w:val="008B718B"/>
    <w:rsid w:val="008B749B"/>
    <w:rsid w:val="008B7556"/>
    <w:rsid w:val="008C03AF"/>
    <w:rsid w:val="008C0651"/>
    <w:rsid w:val="008C0C8D"/>
    <w:rsid w:val="008C11E5"/>
    <w:rsid w:val="008C3277"/>
    <w:rsid w:val="008C4435"/>
    <w:rsid w:val="008C4534"/>
    <w:rsid w:val="008C48B7"/>
    <w:rsid w:val="008C4F44"/>
    <w:rsid w:val="008C560E"/>
    <w:rsid w:val="008C5A60"/>
    <w:rsid w:val="008C6B16"/>
    <w:rsid w:val="008D0C62"/>
    <w:rsid w:val="008D1A63"/>
    <w:rsid w:val="008D1E1D"/>
    <w:rsid w:val="008D2697"/>
    <w:rsid w:val="008D2C31"/>
    <w:rsid w:val="008D3752"/>
    <w:rsid w:val="008D3907"/>
    <w:rsid w:val="008D3B47"/>
    <w:rsid w:val="008D3E32"/>
    <w:rsid w:val="008D4C43"/>
    <w:rsid w:val="008D4D00"/>
    <w:rsid w:val="008D5FA7"/>
    <w:rsid w:val="008D609F"/>
    <w:rsid w:val="008D641F"/>
    <w:rsid w:val="008D64FE"/>
    <w:rsid w:val="008D71F7"/>
    <w:rsid w:val="008D79A5"/>
    <w:rsid w:val="008D7C0D"/>
    <w:rsid w:val="008D7F93"/>
    <w:rsid w:val="008E0A48"/>
    <w:rsid w:val="008E1046"/>
    <w:rsid w:val="008E179B"/>
    <w:rsid w:val="008E1EBF"/>
    <w:rsid w:val="008E3BC8"/>
    <w:rsid w:val="008E4526"/>
    <w:rsid w:val="008E454A"/>
    <w:rsid w:val="008E4A39"/>
    <w:rsid w:val="008E5BAC"/>
    <w:rsid w:val="008E6082"/>
    <w:rsid w:val="008E618C"/>
    <w:rsid w:val="008E61FE"/>
    <w:rsid w:val="008E6A03"/>
    <w:rsid w:val="008E6BAB"/>
    <w:rsid w:val="008E70FC"/>
    <w:rsid w:val="008E7FB3"/>
    <w:rsid w:val="008E7FD2"/>
    <w:rsid w:val="008F0F0F"/>
    <w:rsid w:val="008F1C39"/>
    <w:rsid w:val="008F2FA1"/>
    <w:rsid w:val="008F43CE"/>
    <w:rsid w:val="008F733A"/>
    <w:rsid w:val="008F7B30"/>
    <w:rsid w:val="00900F81"/>
    <w:rsid w:val="00901088"/>
    <w:rsid w:val="009016E2"/>
    <w:rsid w:val="00901DFB"/>
    <w:rsid w:val="009021F3"/>
    <w:rsid w:val="0090265B"/>
    <w:rsid w:val="00903AC3"/>
    <w:rsid w:val="00906344"/>
    <w:rsid w:val="0090668E"/>
    <w:rsid w:val="00906823"/>
    <w:rsid w:val="00907F8D"/>
    <w:rsid w:val="0091041A"/>
    <w:rsid w:val="00910DA4"/>
    <w:rsid w:val="00911635"/>
    <w:rsid w:val="00911DE6"/>
    <w:rsid w:val="00911DE9"/>
    <w:rsid w:val="00912C4C"/>
    <w:rsid w:val="009133F8"/>
    <w:rsid w:val="0091394B"/>
    <w:rsid w:val="009139A0"/>
    <w:rsid w:val="00913E5A"/>
    <w:rsid w:val="0091417A"/>
    <w:rsid w:val="0091477C"/>
    <w:rsid w:val="009149D8"/>
    <w:rsid w:val="009161DF"/>
    <w:rsid w:val="009164D0"/>
    <w:rsid w:val="00921BC5"/>
    <w:rsid w:val="00922AC1"/>
    <w:rsid w:val="00924CB8"/>
    <w:rsid w:val="00924DB3"/>
    <w:rsid w:val="00925A17"/>
    <w:rsid w:val="0092648F"/>
    <w:rsid w:val="009264D8"/>
    <w:rsid w:val="00926C6B"/>
    <w:rsid w:val="00926F8D"/>
    <w:rsid w:val="009314CA"/>
    <w:rsid w:val="00931559"/>
    <w:rsid w:val="009327C7"/>
    <w:rsid w:val="009329DF"/>
    <w:rsid w:val="0093337F"/>
    <w:rsid w:val="009334F4"/>
    <w:rsid w:val="00933B78"/>
    <w:rsid w:val="00934DC8"/>
    <w:rsid w:val="009350E4"/>
    <w:rsid w:val="00936495"/>
    <w:rsid w:val="00936B0A"/>
    <w:rsid w:val="00936E5C"/>
    <w:rsid w:val="00936FFB"/>
    <w:rsid w:val="00937B78"/>
    <w:rsid w:val="00937E0B"/>
    <w:rsid w:val="00940529"/>
    <w:rsid w:val="009414AE"/>
    <w:rsid w:val="009418F0"/>
    <w:rsid w:val="00941CEA"/>
    <w:rsid w:val="00942622"/>
    <w:rsid w:val="00942BEB"/>
    <w:rsid w:val="00942DEB"/>
    <w:rsid w:val="0094353B"/>
    <w:rsid w:val="00943651"/>
    <w:rsid w:val="00944CD1"/>
    <w:rsid w:val="00945008"/>
    <w:rsid w:val="009453C6"/>
    <w:rsid w:val="009457EC"/>
    <w:rsid w:val="00945C54"/>
    <w:rsid w:val="0094654C"/>
    <w:rsid w:val="00946922"/>
    <w:rsid w:val="00947987"/>
    <w:rsid w:val="00951EDA"/>
    <w:rsid w:val="00952083"/>
    <w:rsid w:val="00953005"/>
    <w:rsid w:val="00954679"/>
    <w:rsid w:val="00954E32"/>
    <w:rsid w:val="00954ED6"/>
    <w:rsid w:val="00955431"/>
    <w:rsid w:val="00956061"/>
    <w:rsid w:val="009561E3"/>
    <w:rsid w:val="009571CF"/>
    <w:rsid w:val="0095777E"/>
    <w:rsid w:val="00957D78"/>
    <w:rsid w:val="0096048E"/>
    <w:rsid w:val="00961285"/>
    <w:rsid w:val="00961895"/>
    <w:rsid w:val="00962551"/>
    <w:rsid w:val="00963BE5"/>
    <w:rsid w:val="00964391"/>
    <w:rsid w:val="009643E4"/>
    <w:rsid w:val="009655B0"/>
    <w:rsid w:val="00965888"/>
    <w:rsid w:val="009659D5"/>
    <w:rsid w:val="009662A6"/>
    <w:rsid w:val="009675FD"/>
    <w:rsid w:val="00967A9A"/>
    <w:rsid w:val="009703B8"/>
    <w:rsid w:val="00971633"/>
    <w:rsid w:val="00972B17"/>
    <w:rsid w:val="00974272"/>
    <w:rsid w:val="009742B9"/>
    <w:rsid w:val="009769E2"/>
    <w:rsid w:val="009769E4"/>
    <w:rsid w:val="00980C49"/>
    <w:rsid w:val="009810A0"/>
    <w:rsid w:val="00981C47"/>
    <w:rsid w:val="00981FC4"/>
    <w:rsid w:val="009845B4"/>
    <w:rsid w:val="00985259"/>
    <w:rsid w:val="00985647"/>
    <w:rsid w:val="00985798"/>
    <w:rsid w:val="0098597F"/>
    <w:rsid w:val="00985CB3"/>
    <w:rsid w:val="00987739"/>
    <w:rsid w:val="009878AB"/>
    <w:rsid w:val="009878B0"/>
    <w:rsid w:val="00990BFC"/>
    <w:rsid w:val="0099161D"/>
    <w:rsid w:val="00991D57"/>
    <w:rsid w:val="00992F10"/>
    <w:rsid w:val="009942F2"/>
    <w:rsid w:val="00994662"/>
    <w:rsid w:val="00994824"/>
    <w:rsid w:val="00994B44"/>
    <w:rsid w:val="00995B73"/>
    <w:rsid w:val="00995C99"/>
    <w:rsid w:val="00996A69"/>
    <w:rsid w:val="009A03AF"/>
    <w:rsid w:val="009A0F70"/>
    <w:rsid w:val="009A1072"/>
    <w:rsid w:val="009A11CF"/>
    <w:rsid w:val="009A2EDA"/>
    <w:rsid w:val="009A2F9C"/>
    <w:rsid w:val="009A3377"/>
    <w:rsid w:val="009A34CB"/>
    <w:rsid w:val="009A39CC"/>
    <w:rsid w:val="009A4569"/>
    <w:rsid w:val="009A4652"/>
    <w:rsid w:val="009B02CB"/>
    <w:rsid w:val="009B0E62"/>
    <w:rsid w:val="009B13E8"/>
    <w:rsid w:val="009B15D7"/>
    <w:rsid w:val="009B17F3"/>
    <w:rsid w:val="009B1987"/>
    <w:rsid w:val="009B1A38"/>
    <w:rsid w:val="009B216E"/>
    <w:rsid w:val="009B48F7"/>
    <w:rsid w:val="009B4B93"/>
    <w:rsid w:val="009B5491"/>
    <w:rsid w:val="009B5857"/>
    <w:rsid w:val="009B5D69"/>
    <w:rsid w:val="009B6D19"/>
    <w:rsid w:val="009B7098"/>
    <w:rsid w:val="009B7872"/>
    <w:rsid w:val="009C176A"/>
    <w:rsid w:val="009C1835"/>
    <w:rsid w:val="009C3401"/>
    <w:rsid w:val="009C3592"/>
    <w:rsid w:val="009C3BE4"/>
    <w:rsid w:val="009C4078"/>
    <w:rsid w:val="009C4F4B"/>
    <w:rsid w:val="009C6328"/>
    <w:rsid w:val="009C72EE"/>
    <w:rsid w:val="009D03B0"/>
    <w:rsid w:val="009D04BD"/>
    <w:rsid w:val="009D0D0D"/>
    <w:rsid w:val="009D1B6C"/>
    <w:rsid w:val="009D21B8"/>
    <w:rsid w:val="009D23DF"/>
    <w:rsid w:val="009D3463"/>
    <w:rsid w:val="009D34E6"/>
    <w:rsid w:val="009D4AEB"/>
    <w:rsid w:val="009D5833"/>
    <w:rsid w:val="009D642B"/>
    <w:rsid w:val="009D6FB1"/>
    <w:rsid w:val="009E0594"/>
    <w:rsid w:val="009E1C32"/>
    <w:rsid w:val="009E1CB6"/>
    <w:rsid w:val="009E252B"/>
    <w:rsid w:val="009E337B"/>
    <w:rsid w:val="009E3797"/>
    <w:rsid w:val="009E4402"/>
    <w:rsid w:val="009E5640"/>
    <w:rsid w:val="009E5E16"/>
    <w:rsid w:val="009E5E44"/>
    <w:rsid w:val="009E61BF"/>
    <w:rsid w:val="009E6296"/>
    <w:rsid w:val="009E6A77"/>
    <w:rsid w:val="009F0D3B"/>
    <w:rsid w:val="009F1810"/>
    <w:rsid w:val="009F1A37"/>
    <w:rsid w:val="009F3EAC"/>
    <w:rsid w:val="009F46C8"/>
    <w:rsid w:val="009F4B74"/>
    <w:rsid w:val="009F5C73"/>
    <w:rsid w:val="009F6756"/>
    <w:rsid w:val="009F69EE"/>
    <w:rsid w:val="009F762E"/>
    <w:rsid w:val="00A011C9"/>
    <w:rsid w:val="00A012B8"/>
    <w:rsid w:val="00A0233B"/>
    <w:rsid w:val="00A0236F"/>
    <w:rsid w:val="00A02792"/>
    <w:rsid w:val="00A0315D"/>
    <w:rsid w:val="00A035EA"/>
    <w:rsid w:val="00A04142"/>
    <w:rsid w:val="00A04FF4"/>
    <w:rsid w:val="00A05C9D"/>
    <w:rsid w:val="00A060B8"/>
    <w:rsid w:val="00A060BE"/>
    <w:rsid w:val="00A07553"/>
    <w:rsid w:val="00A07799"/>
    <w:rsid w:val="00A07DAD"/>
    <w:rsid w:val="00A10DB6"/>
    <w:rsid w:val="00A11824"/>
    <w:rsid w:val="00A11EB1"/>
    <w:rsid w:val="00A1213F"/>
    <w:rsid w:val="00A12D41"/>
    <w:rsid w:val="00A13AE2"/>
    <w:rsid w:val="00A13EB6"/>
    <w:rsid w:val="00A14D5E"/>
    <w:rsid w:val="00A15186"/>
    <w:rsid w:val="00A1559D"/>
    <w:rsid w:val="00A15FA7"/>
    <w:rsid w:val="00A160F0"/>
    <w:rsid w:val="00A16C52"/>
    <w:rsid w:val="00A17051"/>
    <w:rsid w:val="00A175A8"/>
    <w:rsid w:val="00A209FF"/>
    <w:rsid w:val="00A20BE3"/>
    <w:rsid w:val="00A20CF5"/>
    <w:rsid w:val="00A20DA1"/>
    <w:rsid w:val="00A23CDC"/>
    <w:rsid w:val="00A23E8C"/>
    <w:rsid w:val="00A240B7"/>
    <w:rsid w:val="00A24BAA"/>
    <w:rsid w:val="00A25803"/>
    <w:rsid w:val="00A25BBD"/>
    <w:rsid w:val="00A25DAF"/>
    <w:rsid w:val="00A267CA"/>
    <w:rsid w:val="00A26D16"/>
    <w:rsid w:val="00A31913"/>
    <w:rsid w:val="00A31CD6"/>
    <w:rsid w:val="00A31CE0"/>
    <w:rsid w:val="00A3239D"/>
    <w:rsid w:val="00A346EB"/>
    <w:rsid w:val="00A3691C"/>
    <w:rsid w:val="00A36CC6"/>
    <w:rsid w:val="00A37450"/>
    <w:rsid w:val="00A375F7"/>
    <w:rsid w:val="00A37619"/>
    <w:rsid w:val="00A3793E"/>
    <w:rsid w:val="00A414AE"/>
    <w:rsid w:val="00A41A07"/>
    <w:rsid w:val="00A41C75"/>
    <w:rsid w:val="00A41DA4"/>
    <w:rsid w:val="00A41E34"/>
    <w:rsid w:val="00A420CF"/>
    <w:rsid w:val="00A4223E"/>
    <w:rsid w:val="00A42F8E"/>
    <w:rsid w:val="00A438B7"/>
    <w:rsid w:val="00A439C7"/>
    <w:rsid w:val="00A4436C"/>
    <w:rsid w:val="00A44C7F"/>
    <w:rsid w:val="00A44EEF"/>
    <w:rsid w:val="00A45300"/>
    <w:rsid w:val="00A453D5"/>
    <w:rsid w:val="00A45CC7"/>
    <w:rsid w:val="00A4621B"/>
    <w:rsid w:val="00A4670E"/>
    <w:rsid w:val="00A470AB"/>
    <w:rsid w:val="00A4792E"/>
    <w:rsid w:val="00A47DCC"/>
    <w:rsid w:val="00A50502"/>
    <w:rsid w:val="00A5055D"/>
    <w:rsid w:val="00A5178A"/>
    <w:rsid w:val="00A5307F"/>
    <w:rsid w:val="00A54D8E"/>
    <w:rsid w:val="00A55574"/>
    <w:rsid w:val="00A56426"/>
    <w:rsid w:val="00A57CEC"/>
    <w:rsid w:val="00A60EAE"/>
    <w:rsid w:val="00A610A6"/>
    <w:rsid w:val="00A62225"/>
    <w:rsid w:val="00A62347"/>
    <w:rsid w:val="00A64AEE"/>
    <w:rsid w:val="00A6638E"/>
    <w:rsid w:val="00A6731F"/>
    <w:rsid w:val="00A708AC"/>
    <w:rsid w:val="00A70FFA"/>
    <w:rsid w:val="00A71129"/>
    <w:rsid w:val="00A713EF"/>
    <w:rsid w:val="00A71575"/>
    <w:rsid w:val="00A72B76"/>
    <w:rsid w:val="00A72FD1"/>
    <w:rsid w:val="00A730E2"/>
    <w:rsid w:val="00A73F56"/>
    <w:rsid w:val="00A754B9"/>
    <w:rsid w:val="00A75DEF"/>
    <w:rsid w:val="00A75F11"/>
    <w:rsid w:val="00A75F60"/>
    <w:rsid w:val="00A77BBD"/>
    <w:rsid w:val="00A77E8E"/>
    <w:rsid w:val="00A77F2F"/>
    <w:rsid w:val="00A80787"/>
    <w:rsid w:val="00A8121A"/>
    <w:rsid w:val="00A81713"/>
    <w:rsid w:val="00A822BB"/>
    <w:rsid w:val="00A82E9F"/>
    <w:rsid w:val="00A85472"/>
    <w:rsid w:val="00A86024"/>
    <w:rsid w:val="00A86361"/>
    <w:rsid w:val="00A8696A"/>
    <w:rsid w:val="00A86E29"/>
    <w:rsid w:val="00A87FC2"/>
    <w:rsid w:val="00A90CF5"/>
    <w:rsid w:val="00A9145B"/>
    <w:rsid w:val="00A91E14"/>
    <w:rsid w:val="00A92CA4"/>
    <w:rsid w:val="00A92ED2"/>
    <w:rsid w:val="00A943EE"/>
    <w:rsid w:val="00A94AEB"/>
    <w:rsid w:val="00A95558"/>
    <w:rsid w:val="00A9663B"/>
    <w:rsid w:val="00A966A9"/>
    <w:rsid w:val="00A96E26"/>
    <w:rsid w:val="00A96F69"/>
    <w:rsid w:val="00A97558"/>
    <w:rsid w:val="00A97A01"/>
    <w:rsid w:val="00AA0A4E"/>
    <w:rsid w:val="00AA1DDC"/>
    <w:rsid w:val="00AA3164"/>
    <w:rsid w:val="00AA4406"/>
    <w:rsid w:val="00AA4A8B"/>
    <w:rsid w:val="00AA5CDC"/>
    <w:rsid w:val="00AA6EE6"/>
    <w:rsid w:val="00AB04BB"/>
    <w:rsid w:val="00AB12DA"/>
    <w:rsid w:val="00AB18D9"/>
    <w:rsid w:val="00AB1A6F"/>
    <w:rsid w:val="00AB292A"/>
    <w:rsid w:val="00AB2B16"/>
    <w:rsid w:val="00AB322A"/>
    <w:rsid w:val="00AB3AFB"/>
    <w:rsid w:val="00AB3B2D"/>
    <w:rsid w:val="00AB4347"/>
    <w:rsid w:val="00AB46D2"/>
    <w:rsid w:val="00AB4942"/>
    <w:rsid w:val="00AB50D9"/>
    <w:rsid w:val="00AB536F"/>
    <w:rsid w:val="00AB5D33"/>
    <w:rsid w:val="00AB6DBA"/>
    <w:rsid w:val="00AB70D8"/>
    <w:rsid w:val="00AC03E0"/>
    <w:rsid w:val="00AC0557"/>
    <w:rsid w:val="00AC3BD6"/>
    <w:rsid w:val="00AC3E2F"/>
    <w:rsid w:val="00AC5C98"/>
    <w:rsid w:val="00AC68CB"/>
    <w:rsid w:val="00AC6F0B"/>
    <w:rsid w:val="00AC7486"/>
    <w:rsid w:val="00AD1579"/>
    <w:rsid w:val="00AD1BA2"/>
    <w:rsid w:val="00AD1D65"/>
    <w:rsid w:val="00AD22D0"/>
    <w:rsid w:val="00AD3E81"/>
    <w:rsid w:val="00AD4D35"/>
    <w:rsid w:val="00AD5B4C"/>
    <w:rsid w:val="00AD7889"/>
    <w:rsid w:val="00AE0665"/>
    <w:rsid w:val="00AE075C"/>
    <w:rsid w:val="00AE1543"/>
    <w:rsid w:val="00AE1F8E"/>
    <w:rsid w:val="00AE1F8F"/>
    <w:rsid w:val="00AE2424"/>
    <w:rsid w:val="00AE2791"/>
    <w:rsid w:val="00AE3A76"/>
    <w:rsid w:val="00AE4004"/>
    <w:rsid w:val="00AE44B4"/>
    <w:rsid w:val="00AE48BA"/>
    <w:rsid w:val="00AE4A64"/>
    <w:rsid w:val="00AE5740"/>
    <w:rsid w:val="00AE5FA1"/>
    <w:rsid w:val="00AE6931"/>
    <w:rsid w:val="00AE6B7C"/>
    <w:rsid w:val="00AE72B6"/>
    <w:rsid w:val="00AF0744"/>
    <w:rsid w:val="00AF1993"/>
    <w:rsid w:val="00AF2BBB"/>
    <w:rsid w:val="00AF2C44"/>
    <w:rsid w:val="00AF36C9"/>
    <w:rsid w:val="00AF3B7A"/>
    <w:rsid w:val="00AF3BD4"/>
    <w:rsid w:val="00AF4728"/>
    <w:rsid w:val="00AF486B"/>
    <w:rsid w:val="00AF5597"/>
    <w:rsid w:val="00AF5C5E"/>
    <w:rsid w:val="00AF6C16"/>
    <w:rsid w:val="00AF6FBE"/>
    <w:rsid w:val="00AF75F3"/>
    <w:rsid w:val="00B0013A"/>
    <w:rsid w:val="00B00964"/>
    <w:rsid w:val="00B00CB7"/>
    <w:rsid w:val="00B0136C"/>
    <w:rsid w:val="00B02185"/>
    <w:rsid w:val="00B03CEC"/>
    <w:rsid w:val="00B047EA"/>
    <w:rsid w:val="00B059CA"/>
    <w:rsid w:val="00B060F2"/>
    <w:rsid w:val="00B0798E"/>
    <w:rsid w:val="00B110AC"/>
    <w:rsid w:val="00B11698"/>
    <w:rsid w:val="00B11833"/>
    <w:rsid w:val="00B129CC"/>
    <w:rsid w:val="00B12B55"/>
    <w:rsid w:val="00B12DFF"/>
    <w:rsid w:val="00B12E43"/>
    <w:rsid w:val="00B13921"/>
    <w:rsid w:val="00B143EA"/>
    <w:rsid w:val="00B15577"/>
    <w:rsid w:val="00B15ACF"/>
    <w:rsid w:val="00B16D84"/>
    <w:rsid w:val="00B210FF"/>
    <w:rsid w:val="00B2149F"/>
    <w:rsid w:val="00B220B5"/>
    <w:rsid w:val="00B22C57"/>
    <w:rsid w:val="00B23D35"/>
    <w:rsid w:val="00B24A8F"/>
    <w:rsid w:val="00B26261"/>
    <w:rsid w:val="00B26CAA"/>
    <w:rsid w:val="00B26DC2"/>
    <w:rsid w:val="00B27087"/>
    <w:rsid w:val="00B275FE"/>
    <w:rsid w:val="00B27D6A"/>
    <w:rsid w:val="00B3067B"/>
    <w:rsid w:val="00B311C9"/>
    <w:rsid w:val="00B312D7"/>
    <w:rsid w:val="00B315A2"/>
    <w:rsid w:val="00B315AE"/>
    <w:rsid w:val="00B3174F"/>
    <w:rsid w:val="00B31CAC"/>
    <w:rsid w:val="00B33D67"/>
    <w:rsid w:val="00B35402"/>
    <w:rsid w:val="00B3597D"/>
    <w:rsid w:val="00B359D3"/>
    <w:rsid w:val="00B36351"/>
    <w:rsid w:val="00B36827"/>
    <w:rsid w:val="00B36A2F"/>
    <w:rsid w:val="00B36E37"/>
    <w:rsid w:val="00B37775"/>
    <w:rsid w:val="00B404EE"/>
    <w:rsid w:val="00B40513"/>
    <w:rsid w:val="00B417DF"/>
    <w:rsid w:val="00B423B7"/>
    <w:rsid w:val="00B43D6A"/>
    <w:rsid w:val="00B44096"/>
    <w:rsid w:val="00B444F3"/>
    <w:rsid w:val="00B44E55"/>
    <w:rsid w:val="00B45F94"/>
    <w:rsid w:val="00B4648A"/>
    <w:rsid w:val="00B47BA4"/>
    <w:rsid w:val="00B50246"/>
    <w:rsid w:val="00B50B16"/>
    <w:rsid w:val="00B52550"/>
    <w:rsid w:val="00B5405F"/>
    <w:rsid w:val="00B54CDF"/>
    <w:rsid w:val="00B556FE"/>
    <w:rsid w:val="00B55F16"/>
    <w:rsid w:val="00B562B3"/>
    <w:rsid w:val="00B56DFA"/>
    <w:rsid w:val="00B57A7B"/>
    <w:rsid w:val="00B60268"/>
    <w:rsid w:val="00B60694"/>
    <w:rsid w:val="00B61262"/>
    <w:rsid w:val="00B614D3"/>
    <w:rsid w:val="00B616CE"/>
    <w:rsid w:val="00B61A0F"/>
    <w:rsid w:val="00B62E75"/>
    <w:rsid w:val="00B63054"/>
    <w:rsid w:val="00B65D64"/>
    <w:rsid w:val="00B7068C"/>
    <w:rsid w:val="00B70B62"/>
    <w:rsid w:val="00B70CBA"/>
    <w:rsid w:val="00B714A0"/>
    <w:rsid w:val="00B724F0"/>
    <w:rsid w:val="00B7264E"/>
    <w:rsid w:val="00B73543"/>
    <w:rsid w:val="00B73C8C"/>
    <w:rsid w:val="00B74236"/>
    <w:rsid w:val="00B74930"/>
    <w:rsid w:val="00B75C05"/>
    <w:rsid w:val="00B76EBB"/>
    <w:rsid w:val="00B7775F"/>
    <w:rsid w:val="00B77921"/>
    <w:rsid w:val="00B80600"/>
    <w:rsid w:val="00B80A57"/>
    <w:rsid w:val="00B81172"/>
    <w:rsid w:val="00B81CEB"/>
    <w:rsid w:val="00B82FF4"/>
    <w:rsid w:val="00B83BE7"/>
    <w:rsid w:val="00B83F62"/>
    <w:rsid w:val="00B840EE"/>
    <w:rsid w:val="00B85580"/>
    <w:rsid w:val="00B863B7"/>
    <w:rsid w:val="00B86506"/>
    <w:rsid w:val="00B8699C"/>
    <w:rsid w:val="00B86FF2"/>
    <w:rsid w:val="00B87099"/>
    <w:rsid w:val="00B87C2F"/>
    <w:rsid w:val="00B87E14"/>
    <w:rsid w:val="00B9029A"/>
    <w:rsid w:val="00B907DC"/>
    <w:rsid w:val="00B91B9D"/>
    <w:rsid w:val="00B92EC0"/>
    <w:rsid w:val="00B934FA"/>
    <w:rsid w:val="00B93577"/>
    <w:rsid w:val="00B947B6"/>
    <w:rsid w:val="00B97129"/>
    <w:rsid w:val="00B97663"/>
    <w:rsid w:val="00B97AC0"/>
    <w:rsid w:val="00B97BB3"/>
    <w:rsid w:val="00B97DA2"/>
    <w:rsid w:val="00B97DD6"/>
    <w:rsid w:val="00BA02E6"/>
    <w:rsid w:val="00BA09BF"/>
    <w:rsid w:val="00BA1570"/>
    <w:rsid w:val="00BA184A"/>
    <w:rsid w:val="00BA1C02"/>
    <w:rsid w:val="00BA44C3"/>
    <w:rsid w:val="00BA48D8"/>
    <w:rsid w:val="00BA490B"/>
    <w:rsid w:val="00BA5604"/>
    <w:rsid w:val="00BA5AAF"/>
    <w:rsid w:val="00BA5AD6"/>
    <w:rsid w:val="00BA5B6A"/>
    <w:rsid w:val="00BA6141"/>
    <w:rsid w:val="00BA6A4C"/>
    <w:rsid w:val="00BA73AD"/>
    <w:rsid w:val="00BB141A"/>
    <w:rsid w:val="00BB190F"/>
    <w:rsid w:val="00BB1F8A"/>
    <w:rsid w:val="00BB2D43"/>
    <w:rsid w:val="00BB2E75"/>
    <w:rsid w:val="00BB3123"/>
    <w:rsid w:val="00BB412E"/>
    <w:rsid w:val="00BB4562"/>
    <w:rsid w:val="00BB59CA"/>
    <w:rsid w:val="00BB5DE3"/>
    <w:rsid w:val="00BB60FD"/>
    <w:rsid w:val="00BB6978"/>
    <w:rsid w:val="00BB7966"/>
    <w:rsid w:val="00BB7B5D"/>
    <w:rsid w:val="00BB7E00"/>
    <w:rsid w:val="00BC29C6"/>
    <w:rsid w:val="00BC2DC9"/>
    <w:rsid w:val="00BC3E0B"/>
    <w:rsid w:val="00BC4093"/>
    <w:rsid w:val="00BC4A4C"/>
    <w:rsid w:val="00BC4F8B"/>
    <w:rsid w:val="00BC7089"/>
    <w:rsid w:val="00BC7C00"/>
    <w:rsid w:val="00BC7E48"/>
    <w:rsid w:val="00BD054F"/>
    <w:rsid w:val="00BD0DBB"/>
    <w:rsid w:val="00BD1088"/>
    <w:rsid w:val="00BD1792"/>
    <w:rsid w:val="00BD1BB0"/>
    <w:rsid w:val="00BD1D3B"/>
    <w:rsid w:val="00BD1ED5"/>
    <w:rsid w:val="00BD21C8"/>
    <w:rsid w:val="00BD2740"/>
    <w:rsid w:val="00BD2AE1"/>
    <w:rsid w:val="00BD3161"/>
    <w:rsid w:val="00BD3B11"/>
    <w:rsid w:val="00BD4941"/>
    <w:rsid w:val="00BD6374"/>
    <w:rsid w:val="00BD6BC3"/>
    <w:rsid w:val="00BD79E6"/>
    <w:rsid w:val="00BD7B18"/>
    <w:rsid w:val="00BE0EC3"/>
    <w:rsid w:val="00BE1326"/>
    <w:rsid w:val="00BE19A8"/>
    <w:rsid w:val="00BE21C7"/>
    <w:rsid w:val="00BE2805"/>
    <w:rsid w:val="00BE2A94"/>
    <w:rsid w:val="00BE2D08"/>
    <w:rsid w:val="00BE2FBB"/>
    <w:rsid w:val="00BE34FF"/>
    <w:rsid w:val="00BE4F77"/>
    <w:rsid w:val="00BE60D6"/>
    <w:rsid w:val="00BE61CE"/>
    <w:rsid w:val="00BE768C"/>
    <w:rsid w:val="00BF08C8"/>
    <w:rsid w:val="00BF105A"/>
    <w:rsid w:val="00BF12E7"/>
    <w:rsid w:val="00BF192F"/>
    <w:rsid w:val="00BF2351"/>
    <w:rsid w:val="00BF23EE"/>
    <w:rsid w:val="00BF264A"/>
    <w:rsid w:val="00BF32C2"/>
    <w:rsid w:val="00BF363C"/>
    <w:rsid w:val="00BF49EB"/>
    <w:rsid w:val="00BF507C"/>
    <w:rsid w:val="00BF5151"/>
    <w:rsid w:val="00BF5D12"/>
    <w:rsid w:val="00BF7BCD"/>
    <w:rsid w:val="00BF7F64"/>
    <w:rsid w:val="00C00445"/>
    <w:rsid w:val="00C008FC"/>
    <w:rsid w:val="00C04636"/>
    <w:rsid w:val="00C05687"/>
    <w:rsid w:val="00C062D4"/>
    <w:rsid w:val="00C06597"/>
    <w:rsid w:val="00C0697D"/>
    <w:rsid w:val="00C071D8"/>
    <w:rsid w:val="00C10205"/>
    <w:rsid w:val="00C10D5E"/>
    <w:rsid w:val="00C1302C"/>
    <w:rsid w:val="00C14999"/>
    <w:rsid w:val="00C149B4"/>
    <w:rsid w:val="00C14C0B"/>
    <w:rsid w:val="00C15BB3"/>
    <w:rsid w:val="00C16697"/>
    <w:rsid w:val="00C16E97"/>
    <w:rsid w:val="00C173FE"/>
    <w:rsid w:val="00C17478"/>
    <w:rsid w:val="00C2004A"/>
    <w:rsid w:val="00C21F0B"/>
    <w:rsid w:val="00C2241A"/>
    <w:rsid w:val="00C22474"/>
    <w:rsid w:val="00C226AB"/>
    <w:rsid w:val="00C22C0B"/>
    <w:rsid w:val="00C22FD9"/>
    <w:rsid w:val="00C239AC"/>
    <w:rsid w:val="00C2598C"/>
    <w:rsid w:val="00C2615B"/>
    <w:rsid w:val="00C261C4"/>
    <w:rsid w:val="00C27307"/>
    <w:rsid w:val="00C274D0"/>
    <w:rsid w:val="00C278B6"/>
    <w:rsid w:val="00C31F31"/>
    <w:rsid w:val="00C32B27"/>
    <w:rsid w:val="00C32BD5"/>
    <w:rsid w:val="00C32C5E"/>
    <w:rsid w:val="00C349EB"/>
    <w:rsid w:val="00C3530A"/>
    <w:rsid w:val="00C35DF0"/>
    <w:rsid w:val="00C361D0"/>
    <w:rsid w:val="00C372CA"/>
    <w:rsid w:val="00C37556"/>
    <w:rsid w:val="00C3792B"/>
    <w:rsid w:val="00C41627"/>
    <w:rsid w:val="00C428CF"/>
    <w:rsid w:val="00C44F7E"/>
    <w:rsid w:val="00C450AA"/>
    <w:rsid w:val="00C453A5"/>
    <w:rsid w:val="00C4564E"/>
    <w:rsid w:val="00C45730"/>
    <w:rsid w:val="00C46121"/>
    <w:rsid w:val="00C51536"/>
    <w:rsid w:val="00C51613"/>
    <w:rsid w:val="00C51DB4"/>
    <w:rsid w:val="00C523D2"/>
    <w:rsid w:val="00C525B0"/>
    <w:rsid w:val="00C527AB"/>
    <w:rsid w:val="00C52935"/>
    <w:rsid w:val="00C55C13"/>
    <w:rsid w:val="00C56159"/>
    <w:rsid w:val="00C5657C"/>
    <w:rsid w:val="00C6049A"/>
    <w:rsid w:val="00C6086C"/>
    <w:rsid w:val="00C614CF"/>
    <w:rsid w:val="00C61624"/>
    <w:rsid w:val="00C61686"/>
    <w:rsid w:val="00C61F40"/>
    <w:rsid w:val="00C62C43"/>
    <w:rsid w:val="00C62D2D"/>
    <w:rsid w:val="00C62DAB"/>
    <w:rsid w:val="00C643F6"/>
    <w:rsid w:val="00C64469"/>
    <w:rsid w:val="00C64CAE"/>
    <w:rsid w:val="00C64D8E"/>
    <w:rsid w:val="00C671F4"/>
    <w:rsid w:val="00C67A78"/>
    <w:rsid w:val="00C67CC3"/>
    <w:rsid w:val="00C70337"/>
    <w:rsid w:val="00C70589"/>
    <w:rsid w:val="00C709B3"/>
    <w:rsid w:val="00C71576"/>
    <w:rsid w:val="00C71C63"/>
    <w:rsid w:val="00C72082"/>
    <w:rsid w:val="00C72639"/>
    <w:rsid w:val="00C72DF1"/>
    <w:rsid w:val="00C72EFF"/>
    <w:rsid w:val="00C73368"/>
    <w:rsid w:val="00C73C94"/>
    <w:rsid w:val="00C73EA2"/>
    <w:rsid w:val="00C74626"/>
    <w:rsid w:val="00C74CD0"/>
    <w:rsid w:val="00C74F28"/>
    <w:rsid w:val="00C750AD"/>
    <w:rsid w:val="00C75717"/>
    <w:rsid w:val="00C75728"/>
    <w:rsid w:val="00C75AC0"/>
    <w:rsid w:val="00C75EB6"/>
    <w:rsid w:val="00C76550"/>
    <w:rsid w:val="00C77614"/>
    <w:rsid w:val="00C80355"/>
    <w:rsid w:val="00C81E46"/>
    <w:rsid w:val="00C8267D"/>
    <w:rsid w:val="00C82C18"/>
    <w:rsid w:val="00C82E72"/>
    <w:rsid w:val="00C82F81"/>
    <w:rsid w:val="00C83BB9"/>
    <w:rsid w:val="00C83D58"/>
    <w:rsid w:val="00C83E52"/>
    <w:rsid w:val="00C841D6"/>
    <w:rsid w:val="00C84F2A"/>
    <w:rsid w:val="00C85D67"/>
    <w:rsid w:val="00C86262"/>
    <w:rsid w:val="00C86D58"/>
    <w:rsid w:val="00C86EC8"/>
    <w:rsid w:val="00C876BA"/>
    <w:rsid w:val="00C87BB6"/>
    <w:rsid w:val="00C93549"/>
    <w:rsid w:val="00C93CD3"/>
    <w:rsid w:val="00C93FAA"/>
    <w:rsid w:val="00C9464E"/>
    <w:rsid w:val="00C9491A"/>
    <w:rsid w:val="00C94E4B"/>
    <w:rsid w:val="00C95F60"/>
    <w:rsid w:val="00C97505"/>
    <w:rsid w:val="00CA07CD"/>
    <w:rsid w:val="00CA0BE0"/>
    <w:rsid w:val="00CA2F04"/>
    <w:rsid w:val="00CA3262"/>
    <w:rsid w:val="00CA479B"/>
    <w:rsid w:val="00CA5F09"/>
    <w:rsid w:val="00CA6B78"/>
    <w:rsid w:val="00CA7AC5"/>
    <w:rsid w:val="00CA7EDD"/>
    <w:rsid w:val="00CB23AE"/>
    <w:rsid w:val="00CB3DEF"/>
    <w:rsid w:val="00CB4017"/>
    <w:rsid w:val="00CB4376"/>
    <w:rsid w:val="00CB45DD"/>
    <w:rsid w:val="00CB64F6"/>
    <w:rsid w:val="00CB69DE"/>
    <w:rsid w:val="00CB7FB5"/>
    <w:rsid w:val="00CC0670"/>
    <w:rsid w:val="00CC1F4D"/>
    <w:rsid w:val="00CC35A4"/>
    <w:rsid w:val="00CC4B22"/>
    <w:rsid w:val="00CC682D"/>
    <w:rsid w:val="00CC74C0"/>
    <w:rsid w:val="00CC754F"/>
    <w:rsid w:val="00CC7A77"/>
    <w:rsid w:val="00CD0698"/>
    <w:rsid w:val="00CD0AF6"/>
    <w:rsid w:val="00CD0F6B"/>
    <w:rsid w:val="00CD133E"/>
    <w:rsid w:val="00CD3903"/>
    <w:rsid w:val="00CD4380"/>
    <w:rsid w:val="00CD4EB5"/>
    <w:rsid w:val="00CD52DA"/>
    <w:rsid w:val="00CD55BB"/>
    <w:rsid w:val="00CD59C7"/>
    <w:rsid w:val="00CD6C6F"/>
    <w:rsid w:val="00CD76B5"/>
    <w:rsid w:val="00CE06C6"/>
    <w:rsid w:val="00CE0AEF"/>
    <w:rsid w:val="00CE1656"/>
    <w:rsid w:val="00CE1DDA"/>
    <w:rsid w:val="00CE1F40"/>
    <w:rsid w:val="00CE2046"/>
    <w:rsid w:val="00CE2A66"/>
    <w:rsid w:val="00CE2BD7"/>
    <w:rsid w:val="00CE3B32"/>
    <w:rsid w:val="00CE43EC"/>
    <w:rsid w:val="00CE4584"/>
    <w:rsid w:val="00CE4EEF"/>
    <w:rsid w:val="00CE58D4"/>
    <w:rsid w:val="00CE75C8"/>
    <w:rsid w:val="00CE774D"/>
    <w:rsid w:val="00CE7A6D"/>
    <w:rsid w:val="00CF1C35"/>
    <w:rsid w:val="00CF1D3D"/>
    <w:rsid w:val="00CF1F00"/>
    <w:rsid w:val="00CF2731"/>
    <w:rsid w:val="00CF318F"/>
    <w:rsid w:val="00CF331F"/>
    <w:rsid w:val="00CF489F"/>
    <w:rsid w:val="00CF6779"/>
    <w:rsid w:val="00CF67AF"/>
    <w:rsid w:val="00CF6D7D"/>
    <w:rsid w:val="00CF75FC"/>
    <w:rsid w:val="00CF7DB2"/>
    <w:rsid w:val="00CF7F52"/>
    <w:rsid w:val="00D01FC5"/>
    <w:rsid w:val="00D02465"/>
    <w:rsid w:val="00D02774"/>
    <w:rsid w:val="00D03606"/>
    <w:rsid w:val="00D03BED"/>
    <w:rsid w:val="00D05102"/>
    <w:rsid w:val="00D058A4"/>
    <w:rsid w:val="00D06AE7"/>
    <w:rsid w:val="00D078B0"/>
    <w:rsid w:val="00D104BE"/>
    <w:rsid w:val="00D11BAA"/>
    <w:rsid w:val="00D1284C"/>
    <w:rsid w:val="00D160B7"/>
    <w:rsid w:val="00D161FA"/>
    <w:rsid w:val="00D16F5F"/>
    <w:rsid w:val="00D17086"/>
    <w:rsid w:val="00D201F1"/>
    <w:rsid w:val="00D20E89"/>
    <w:rsid w:val="00D2113D"/>
    <w:rsid w:val="00D2258F"/>
    <w:rsid w:val="00D262D8"/>
    <w:rsid w:val="00D267C7"/>
    <w:rsid w:val="00D270B8"/>
    <w:rsid w:val="00D27673"/>
    <w:rsid w:val="00D277EF"/>
    <w:rsid w:val="00D31801"/>
    <w:rsid w:val="00D31AB9"/>
    <w:rsid w:val="00D352AC"/>
    <w:rsid w:val="00D401BF"/>
    <w:rsid w:val="00D41501"/>
    <w:rsid w:val="00D417DA"/>
    <w:rsid w:val="00D428FA"/>
    <w:rsid w:val="00D42F14"/>
    <w:rsid w:val="00D4351B"/>
    <w:rsid w:val="00D4450A"/>
    <w:rsid w:val="00D44AB0"/>
    <w:rsid w:val="00D44BA8"/>
    <w:rsid w:val="00D45D2E"/>
    <w:rsid w:val="00D46519"/>
    <w:rsid w:val="00D5049E"/>
    <w:rsid w:val="00D50615"/>
    <w:rsid w:val="00D51296"/>
    <w:rsid w:val="00D514F9"/>
    <w:rsid w:val="00D52902"/>
    <w:rsid w:val="00D52A4F"/>
    <w:rsid w:val="00D52BC8"/>
    <w:rsid w:val="00D52D54"/>
    <w:rsid w:val="00D539D2"/>
    <w:rsid w:val="00D54208"/>
    <w:rsid w:val="00D55BF2"/>
    <w:rsid w:val="00D55CDD"/>
    <w:rsid w:val="00D568EC"/>
    <w:rsid w:val="00D56CC1"/>
    <w:rsid w:val="00D57D24"/>
    <w:rsid w:val="00D6154E"/>
    <w:rsid w:val="00D6155C"/>
    <w:rsid w:val="00D61649"/>
    <w:rsid w:val="00D62BD1"/>
    <w:rsid w:val="00D6374D"/>
    <w:rsid w:val="00D63EBE"/>
    <w:rsid w:val="00D6484D"/>
    <w:rsid w:val="00D6550C"/>
    <w:rsid w:val="00D6588C"/>
    <w:rsid w:val="00D665F3"/>
    <w:rsid w:val="00D66E02"/>
    <w:rsid w:val="00D67B23"/>
    <w:rsid w:val="00D70012"/>
    <w:rsid w:val="00D70F31"/>
    <w:rsid w:val="00D7100A"/>
    <w:rsid w:val="00D71F99"/>
    <w:rsid w:val="00D72B08"/>
    <w:rsid w:val="00D72F44"/>
    <w:rsid w:val="00D730DB"/>
    <w:rsid w:val="00D737A1"/>
    <w:rsid w:val="00D73BD2"/>
    <w:rsid w:val="00D749AA"/>
    <w:rsid w:val="00D75A26"/>
    <w:rsid w:val="00D75B8A"/>
    <w:rsid w:val="00D762B8"/>
    <w:rsid w:val="00D7642D"/>
    <w:rsid w:val="00D765B6"/>
    <w:rsid w:val="00D76E6C"/>
    <w:rsid w:val="00D7720B"/>
    <w:rsid w:val="00D8127C"/>
    <w:rsid w:val="00D818A6"/>
    <w:rsid w:val="00D81C18"/>
    <w:rsid w:val="00D8225B"/>
    <w:rsid w:val="00D83821"/>
    <w:rsid w:val="00D849AD"/>
    <w:rsid w:val="00D85881"/>
    <w:rsid w:val="00D869C5"/>
    <w:rsid w:val="00D86CAD"/>
    <w:rsid w:val="00D878DB"/>
    <w:rsid w:val="00D87B48"/>
    <w:rsid w:val="00D87BA8"/>
    <w:rsid w:val="00D904C7"/>
    <w:rsid w:val="00D91B06"/>
    <w:rsid w:val="00D92BEB"/>
    <w:rsid w:val="00D93664"/>
    <w:rsid w:val="00D9465C"/>
    <w:rsid w:val="00D95583"/>
    <w:rsid w:val="00D95B55"/>
    <w:rsid w:val="00D9703C"/>
    <w:rsid w:val="00D9775E"/>
    <w:rsid w:val="00D97789"/>
    <w:rsid w:val="00DA08FD"/>
    <w:rsid w:val="00DA111E"/>
    <w:rsid w:val="00DA13EB"/>
    <w:rsid w:val="00DA37F6"/>
    <w:rsid w:val="00DA51E6"/>
    <w:rsid w:val="00DA5399"/>
    <w:rsid w:val="00DA750B"/>
    <w:rsid w:val="00DA7CE3"/>
    <w:rsid w:val="00DB0617"/>
    <w:rsid w:val="00DB0788"/>
    <w:rsid w:val="00DB08DD"/>
    <w:rsid w:val="00DB1156"/>
    <w:rsid w:val="00DB14A0"/>
    <w:rsid w:val="00DB1E1B"/>
    <w:rsid w:val="00DB3766"/>
    <w:rsid w:val="00DB4E33"/>
    <w:rsid w:val="00DB6AE5"/>
    <w:rsid w:val="00DC0282"/>
    <w:rsid w:val="00DC0518"/>
    <w:rsid w:val="00DC0672"/>
    <w:rsid w:val="00DC2B83"/>
    <w:rsid w:val="00DC2ED1"/>
    <w:rsid w:val="00DC2FDD"/>
    <w:rsid w:val="00DC3699"/>
    <w:rsid w:val="00DC3CF2"/>
    <w:rsid w:val="00DC4366"/>
    <w:rsid w:val="00DC44C6"/>
    <w:rsid w:val="00DC4783"/>
    <w:rsid w:val="00DC4BA1"/>
    <w:rsid w:val="00DC5202"/>
    <w:rsid w:val="00DC7694"/>
    <w:rsid w:val="00DD0FCC"/>
    <w:rsid w:val="00DD1425"/>
    <w:rsid w:val="00DD14F1"/>
    <w:rsid w:val="00DD1720"/>
    <w:rsid w:val="00DD1C9A"/>
    <w:rsid w:val="00DD287E"/>
    <w:rsid w:val="00DD4247"/>
    <w:rsid w:val="00DD4940"/>
    <w:rsid w:val="00DD4CE0"/>
    <w:rsid w:val="00DD5BC3"/>
    <w:rsid w:val="00DD6252"/>
    <w:rsid w:val="00DD6453"/>
    <w:rsid w:val="00DD6FFF"/>
    <w:rsid w:val="00DD7B41"/>
    <w:rsid w:val="00DD7CBD"/>
    <w:rsid w:val="00DE0340"/>
    <w:rsid w:val="00DE11A6"/>
    <w:rsid w:val="00DE1BDD"/>
    <w:rsid w:val="00DE25A6"/>
    <w:rsid w:val="00DE2FDD"/>
    <w:rsid w:val="00DE3633"/>
    <w:rsid w:val="00DE3912"/>
    <w:rsid w:val="00DE3A5D"/>
    <w:rsid w:val="00DE4514"/>
    <w:rsid w:val="00DE4FC4"/>
    <w:rsid w:val="00DE68F2"/>
    <w:rsid w:val="00DE7586"/>
    <w:rsid w:val="00DF0469"/>
    <w:rsid w:val="00DF173B"/>
    <w:rsid w:val="00DF2A46"/>
    <w:rsid w:val="00DF35B8"/>
    <w:rsid w:val="00DF3E69"/>
    <w:rsid w:val="00DF42D8"/>
    <w:rsid w:val="00DF615E"/>
    <w:rsid w:val="00DF76F5"/>
    <w:rsid w:val="00DF7B08"/>
    <w:rsid w:val="00E000D1"/>
    <w:rsid w:val="00E00180"/>
    <w:rsid w:val="00E003D9"/>
    <w:rsid w:val="00E006E9"/>
    <w:rsid w:val="00E00C28"/>
    <w:rsid w:val="00E01E1F"/>
    <w:rsid w:val="00E02131"/>
    <w:rsid w:val="00E025CD"/>
    <w:rsid w:val="00E02999"/>
    <w:rsid w:val="00E0420E"/>
    <w:rsid w:val="00E0452C"/>
    <w:rsid w:val="00E05822"/>
    <w:rsid w:val="00E05898"/>
    <w:rsid w:val="00E10288"/>
    <w:rsid w:val="00E1130E"/>
    <w:rsid w:val="00E11AA9"/>
    <w:rsid w:val="00E1216E"/>
    <w:rsid w:val="00E1226D"/>
    <w:rsid w:val="00E12735"/>
    <w:rsid w:val="00E1345B"/>
    <w:rsid w:val="00E137D8"/>
    <w:rsid w:val="00E138D6"/>
    <w:rsid w:val="00E1630E"/>
    <w:rsid w:val="00E171FF"/>
    <w:rsid w:val="00E17F79"/>
    <w:rsid w:val="00E209BF"/>
    <w:rsid w:val="00E21119"/>
    <w:rsid w:val="00E22363"/>
    <w:rsid w:val="00E223C7"/>
    <w:rsid w:val="00E2409C"/>
    <w:rsid w:val="00E24A68"/>
    <w:rsid w:val="00E25996"/>
    <w:rsid w:val="00E25ECD"/>
    <w:rsid w:val="00E25FA0"/>
    <w:rsid w:val="00E2615C"/>
    <w:rsid w:val="00E27937"/>
    <w:rsid w:val="00E3037B"/>
    <w:rsid w:val="00E30570"/>
    <w:rsid w:val="00E30790"/>
    <w:rsid w:val="00E30A5E"/>
    <w:rsid w:val="00E31E6B"/>
    <w:rsid w:val="00E32A68"/>
    <w:rsid w:val="00E32BE9"/>
    <w:rsid w:val="00E32E50"/>
    <w:rsid w:val="00E33233"/>
    <w:rsid w:val="00E33359"/>
    <w:rsid w:val="00E34DE4"/>
    <w:rsid w:val="00E35168"/>
    <w:rsid w:val="00E356DF"/>
    <w:rsid w:val="00E36274"/>
    <w:rsid w:val="00E3722F"/>
    <w:rsid w:val="00E378EF"/>
    <w:rsid w:val="00E37CF6"/>
    <w:rsid w:val="00E41AC2"/>
    <w:rsid w:val="00E423EC"/>
    <w:rsid w:val="00E4255A"/>
    <w:rsid w:val="00E42F6F"/>
    <w:rsid w:val="00E43527"/>
    <w:rsid w:val="00E442D7"/>
    <w:rsid w:val="00E44A56"/>
    <w:rsid w:val="00E45C25"/>
    <w:rsid w:val="00E463C1"/>
    <w:rsid w:val="00E46669"/>
    <w:rsid w:val="00E46A04"/>
    <w:rsid w:val="00E47809"/>
    <w:rsid w:val="00E50227"/>
    <w:rsid w:val="00E50C38"/>
    <w:rsid w:val="00E50FF8"/>
    <w:rsid w:val="00E513A4"/>
    <w:rsid w:val="00E51422"/>
    <w:rsid w:val="00E529E4"/>
    <w:rsid w:val="00E52E12"/>
    <w:rsid w:val="00E52FBC"/>
    <w:rsid w:val="00E53585"/>
    <w:rsid w:val="00E53AEA"/>
    <w:rsid w:val="00E54461"/>
    <w:rsid w:val="00E548E6"/>
    <w:rsid w:val="00E54A17"/>
    <w:rsid w:val="00E54B0E"/>
    <w:rsid w:val="00E55F3D"/>
    <w:rsid w:val="00E56A70"/>
    <w:rsid w:val="00E57B1A"/>
    <w:rsid w:val="00E61EDF"/>
    <w:rsid w:val="00E62614"/>
    <w:rsid w:val="00E62BAA"/>
    <w:rsid w:val="00E63216"/>
    <w:rsid w:val="00E63680"/>
    <w:rsid w:val="00E6483D"/>
    <w:rsid w:val="00E650F5"/>
    <w:rsid w:val="00E651F8"/>
    <w:rsid w:val="00E6662F"/>
    <w:rsid w:val="00E667A7"/>
    <w:rsid w:val="00E67215"/>
    <w:rsid w:val="00E67FED"/>
    <w:rsid w:val="00E70736"/>
    <w:rsid w:val="00E72C3D"/>
    <w:rsid w:val="00E73B2A"/>
    <w:rsid w:val="00E74378"/>
    <w:rsid w:val="00E7465F"/>
    <w:rsid w:val="00E75822"/>
    <w:rsid w:val="00E7626C"/>
    <w:rsid w:val="00E76350"/>
    <w:rsid w:val="00E769D8"/>
    <w:rsid w:val="00E76AE4"/>
    <w:rsid w:val="00E8061C"/>
    <w:rsid w:val="00E80E62"/>
    <w:rsid w:val="00E8135C"/>
    <w:rsid w:val="00E814C6"/>
    <w:rsid w:val="00E83351"/>
    <w:rsid w:val="00E8361E"/>
    <w:rsid w:val="00E8373D"/>
    <w:rsid w:val="00E8430A"/>
    <w:rsid w:val="00E845DD"/>
    <w:rsid w:val="00E84C3E"/>
    <w:rsid w:val="00E85FBA"/>
    <w:rsid w:val="00E86CD8"/>
    <w:rsid w:val="00E901C3"/>
    <w:rsid w:val="00E9037B"/>
    <w:rsid w:val="00E906A7"/>
    <w:rsid w:val="00E915A5"/>
    <w:rsid w:val="00E92235"/>
    <w:rsid w:val="00E94063"/>
    <w:rsid w:val="00E94A88"/>
    <w:rsid w:val="00E94F3E"/>
    <w:rsid w:val="00E94FC9"/>
    <w:rsid w:val="00E95807"/>
    <w:rsid w:val="00E96193"/>
    <w:rsid w:val="00E967CC"/>
    <w:rsid w:val="00E96A76"/>
    <w:rsid w:val="00E96E87"/>
    <w:rsid w:val="00E96FEE"/>
    <w:rsid w:val="00EA103C"/>
    <w:rsid w:val="00EA1CA8"/>
    <w:rsid w:val="00EA2536"/>
    <w:rsid w:val="00EA32F9"/>
    <w:rsid w:val="00EA51BC"/>
    <w:rsid w:val="00EA51D7"/>
    <w:rsid w:val="00EA5805"/>
    <w:rsid w:val="00EA59F6"/>
    <w:rsid w:val="00EA5A15"/>
    <w:rsid w:val="00EA6260"/>
    <w:rsid w:val="00EA6AAC"/>
    <w:rsid w:val="00EB1AA5"/>
    <w:rsid w:val="00EB2A96"/>
    <w:rsid w:val="00EB2C29"/>
    <w:rsid w:val="00EB3255"/>
    <w:rsid w:val="00EB3384"/>
    <w:rsid w:val="00EB3557"/>
    <w:rsid w:val="00EB3A85"/>
    <w:rsid w:val="00EB4C88"/>
    <w:rsid w:val="00EB5A49"/>
    <w:rsid w:val="00EB5DDA"/>
    <w:rsid w:val="00EB6DDE"/>
    <w:rsid w:val="00EC08D1"/>
    <w:rsid w:val="00EC1434"/>
    <w:rsid w:val="00EC1949"/>
    <w:rsid w:val="00EC211A"/>
    <w:rsid w:val="00EC2A62"/>
    <w:rsid w:val="00EC49E0"/>
    <w:rsid w:val="00EC52C1"/>
    <w:rsid w:val="00EC5885"/>
    <w:rsid w:val="00EC5BFF"/>
    <w:rsid w:val="00EC5D6D"/>
    <w:rsid w:val="00EC785E"/>
    <w:rsid w:val="00ED1720"/>
    <w:rsid w:val="00ED2421"/>
    <w:rsid w:val="00ED2A05"/>
    <w:rsid w:val="00ED2EA3"/>
    <w:rsid w:val="00ED304E"/>
    <w:rsid w:val="00ED40AD"/>
    <w:rsid w:val="00ED514C"/>
    <w:rsid w:val="00EE0E18"/>
    <w:rsid w:val="00EE0F0D"/>
    <w:rsid w:val="00EE2C9A"/>
    <w:rsid w:val="00EE3240"/>
    <w:rsid w:val="00EE3F90"/>
    <w:rsid w:val="00EE426D"/>
    <w:rsid w:val="00EE43FD"/>
    <w:rsid w:val="00EE4F88"/>
    <w:rsid w:val="00EE5E72"/>
    <w:rsid w:val="00EE63D5"/>
    <w:rsid w:val="00EE7B57"/>
    <w:rsid w:val="00EF1490"/>
    <w:rsid w:val="00EF1F11"/>
    <w:rsid w:val="00EF2A3B"/>
    <w:rsid w:val="00EF2EDE"/>
    <w:rsid w:val="00EF3370"/>
    <w:rsid w:val="00EF3838"/>
    <w:rsid w:val="00EF4381"/>
    <w:rsid w:val="00EF727F"/>
    <w:rsid w:val="00F004D0"/>
    <w:rsid w:val="00F0069B"/>
    <w:rsid w:val="00F008CC"/>
    <w:rsid w:val="00F00EF0"/>
    <w:rsid w:val="00F015E5"/>
    <w:rsid w:val="00F02672"/>
    <w:rsid w:val="00F03202"/>
    <w:rsid w:val="00F03204"/>
    <w:rsid w:val="00F0351A"/>
    <w:rsid w:val="00F0354D"/>
    <w:rsid w:val="00F04117"/>
    <w:rsid w:val="00F04DEA"/>
    <w:rsid w:val="00F05834"/>
    <w:rsid w:val="00F05E41"/>
    <w:rsid w:val="00F064C8"/>
    <w:rsid w:val="00F0685D"/>
    <w:rsid w:val="00F06947"/>
    <w:rsid w:val="00F06A01"/>
    <w:rsid w:val="00F06D02"/>
    <w:rsid w:val="00F06D79"/>
    <w:rsid w:val="00F0720B"/>
    <w:rsid w:val="00F074BC"/>
    <w:rsid w:val="00F115EC"/>
    <w:rsid w:val="00F11C01"/>
    <w:rsid w:val="00F12CB1"/>
    <w:rsid w:val="00F135B9"/>
    <w:rsid w:val="00F1512E"/>
    <w:rsid w:val="00F15172"/>
    <w:rsid w:val="00F15337"/>
    <w:rsid w:val="00F1556D"/>
    <w:rsid w:val="00F1696F"/>
    <w:rsid w:val="00F17B80"/>
    <w:rsid w:val="00F20130"/>
    <w:rsid w:val="00F2028C"/>
    <w:rsid w:val="00F22CB3"/>
    <w:rsid w:val="00F22E06"/>
    <w:rsid w:val="00F23FE1"/>
    <w:rsid w:val="00F26E76"/>
    <w:rsid w:val="00F274A4"/>
    <w:rsid w:val="00F27DD9"/>
    <w:rsid w:val="00F30195"/>
    <w:rsid w:val="00F31F1D"/>
    <w:rsid w:val="00F32393"/>
    <w:rsid w:val="00F3276D"/>
    <w:rsid w:val="00F3347C"/>
    <w:rsid w:val="00F334A7"/>
    <w:rsid w:val="00F33A67"/>
    <w:rsid w:val="00F33B1E"/>
    <w:rsid w:val="00F34198"/>
    <w:rsid w:val="00F36189"/>
    <w:rsid w:val="00F367B1"/>
    <w:rsid w:val="00F3685F"/>
    <w:rsid w:val="00F36B5B"/>
    <w:rsid w:val="00F36E71"/>
    <w:rsid w:val="00F40004"/>
    <w:rsid w:val="00F409A0"/>
    <w:rsid w:val="00F41383"/>
    <w:rsid w:val="00F42921"/>
    <w:rsid w:val="00F42B31"/>
    <w:rsid w:val="00F43CBF"/>
    <w:rsid w:val="00F44CE0"/>
    <w:rsid w:val="00F454BD"/>
    <w:rsid w:val="00F4635B"/>
    <w:rsid w:val="00F464A5"/>
    <w:rsid w:val="00F4710C"/>
    <w:rsid w:val="00F471A6"/>
    <w:rsid w:val="00F4789A"/>
    <w:rsid w:val="00F50240"/>
    <w:rsid w:val="00F505EE"/>
    <w:rsid w:val="00F516B2"/>
    <w:rsid w:val="00F518D4"/>
    <w:rsid w:val="00F527BF"/>
    <w:rsid w:val="00F52AA7"/>
    <w:rsid w:val="00F53ACB"/>
    <w:rsid w:val="00F53CF5"/>
    <w:rsid w:val="00F54D16"/>
    <w:rsid w:val="00F55085"/>
    <w:rsid w:val="00F561B7"/>
    <w:rsid w:val="00F56B89"/>
    <w:rsid w:val="00F56C2C"/>
    <w:rsid w:val="00F57040"/>
    <w:rsid w:val="00F608EE"/>
    <w:rsid w:val="00F6145A"/>
    <w:rsid w:val="00F6153F"/>
    <w:rsid w:val="00F61735"/>
    <w:rsid w:val="00F622C4"/>
    <w:rsid w:val="00F625F4"/>
    <w:rsid w:val="00F6289F"/>
    <w:rsid w:val="00F62E63"/>
    <w:rsid w:val="00F63834"/>
    <w:rsid w:val="00F64528"/>
    <w:rsid w:val="00F64C7B"/>
    <w:rsid w:val="00F65749"/>
    <w:rsid w:val="00F65941"/>
    <w:rsid w:val="00F65BBB"/>
    <w:rsid w:val="00F67375"/>
    <w:rsid w:val="00F67812"/>
    <w:rsid w:val="00F702B0"/>
    <w:rsid w:val="00F70E6E"/>
    <w:rsid w:val="00F71485"/>
    <w:rsid w:val="00F71722"/>
    <w:rsid w:val="00F739FC"/>
    <w:rsid w:val="00F73D1E"/>
    <w:rsid w:val="00F741BC"/>
    <w:rsid w:val="00F7475E"/>
    <w:rsid w:val="00F75291"/>
    <w:rsid w:val="00F7558A"/>
    <w:rsid w:val="00F75B10"/>
    <w:rsid w:val="00F75EFF"/>
    <w:rsid w:val="00F7632D"/>
    <w:rsid w:val="00F76352"/>
    <w:rsid w:val="00F76539"/>
    <w:rsid w:val="00F767E5"/>
    <w:rsid w:val="00F80052"/>
    <w:rsid w:val="00F80427"/>
    <w:rsid w:val="00F8181A"/>
    <w:rsid w:val="00F81DAB"/>
    <w:rsid w:val="00F82199"/>
    <w:rsid w:val="00F844AE"/>
    <w:rsid w:val="00F84A4D"/>
    <w:rsid w:val="00F8525D"/>
    <w:rsid w:val="00F8577F"/>
    <w:rsid w:val="00F859C9"/>
    <w:rsid w:val="00F868DA"/>
    <w:rsid w:val="00F86E10"/>
    <w:rsid w:val="00F8716A"/>
    <w:rsid w:val="00F87565"/>
    <w:rsid w:val="00F87850"/>
    <w:rsid w:val="00F917C3"/>
    <w:rsid w:val="00F937B9"/>
    <w:rsid w:val="00F93C1A"/>
    <w:rsid w:val="00F93FC4"/>
    <w:rsid w:val="00F96103"/>
    <w:rsid w:val="00F9722F"/>
    <w:rsid w:val="00FA05A5"/>
    <w:rsid w:val="00FA0EAA"/>
    <w:rsid w:val="00FA0F2A"/>
    <w:rsid w:val="00FA1F95"/>
    <w:rsid w:val="00FA21CA"/>
    <w:rsid w:val="00FA23FA"/>
    <w:rsid w:val="00FA3EFC"/>
    <w:rsid w:val="00FA4C74"/>
    <w:rsid w:val="00FA5074"/>
    <w:rsid w:val="00FA5569"/>
    <w:rsid w:val="00FA5CCE"/>
    <w:rsid w:val="00FA7978"/>
    <w:rsid w:val="00FA7B73"/>
    <w:rsid w:val="00FB0DF2"/>
    <w:rsid w:val="00FB246E"/>
    <w:rsid w:val="00FB2499"/>
    <w:rsid w:val="00FB32D8"/>
    <w:rsid w:val="00FB3328"/>
    <w:rsid w:val="00FB378E"/>
    <w:rsid w:val="00FB3BED"/>
    <w:rsid w:val="00FB3D7D"/>
    <w:rsid w:val="00FB3DEF"/>
    <w:rsid w:val="00FB3EB8"/>
    <w:rsid w:val="00FB474E"/>
    <w:rsid w:val="00FC0915"/>
    <w:rsid w:val="00FC0AED"/>
    <w:rsid w:val="00FC0CC5"/>
    <w:rsid w:val="00FC118D"/>
    <w:rsid w:val="00FC159A"/>
    <w:rsid w:val="00FC1AC6"/>
    <w:rsid w:val="00FC2BF6"/>
    <w:rsid w:val="00FC2DD8"/>
    <w:rsid w:val="00FC318E"/>
    <w:rsid w:val="00FC377F"/>
    <w:rsid w:val="00FC379D"/>
    <w:rsid w:val="00FC4810"/>
    <w:rsid w:val="00FC64BA"/>
    <w:rsid w:val="00FC6607"/>
    <w:rsid w:val="00FC710D"/>
    <w:rsid w:val="00FD10B4"/>
    <w:rsid w:val="00FD2486"/>
    <w:rsid w:val="00FD2803"/>
    <w:rsid w:val="00FD31B2"/>
    <w:rsid w:val="00FD4174"/>
    <w:rsid w:val="00FD41FE"/>
    <w:rsid w:val="00FD4490"/>
    <w:rsid w:val="00FD44DB"/>
    <w:rsid w:val="00FD4B2C"/>
    <w:rsid w:val="00FD5E76"/>
    <w:rsid w:val="00FE00EB"/>
    <w:rsid w:val="00FE0821"/>
    <w:rsid w:val="00FE08AC"/>
    <w:rsid w:val="00FE0F3A"/>
    <w:rsid w:val="00FE1E35"/>
    <w:rsid w:val="00FE25AA"/>
    <w:rsid w:val="00FE30AF"/>
    <w:rsid w:val="00FE3C5A"/>
    <w:rsid w:val="00FE4035"/>
    <w:rsid w:val="00FE4A01"/>
    <w:rsid w:val="00FE53C0"/>
    <w:rsid w:val="00FE6445"/>
    <w:rsid w:val="00FE72FD"/>
    <w:rsid w:val="00FE74E6"/>
    <w:rsid w:val="00FE75B4"/>
    <w:rsid w:val="00FE761F"/>
    <w:rsid w:val="00FE7BD4"/>
    <w:rsid w:val="00FF03A1"/>
    <w:rsid w:val="00FF0C14"/>
    <w:rsid w:val="00FF0F60"/>
    <w:rsid w:val="00FF210F"/>
    <w:rsid w:val="00FF29AB"/>
    <w:rsid w:val="00FF2A08"/>
    <w:rsid w:val="00FF380D"/>
    <w:rsid w:val="00FF4346"/>
    <w:rsid w:val="00FF4F69"/>
    <w:rsid w:val="00FF7B11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2500CB"/>
  <w15:docId w15:val="{AE44310B-24C6-4DEB-922D-1E770C84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C1"/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17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57178D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35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6F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126E5C"/>
    <w:pPr>
      <w:autoSpaceDN w:val="0"/>
      <w:adjustRightInd w:val="0"/>
      <w:spacing w:line="100" w:lineRule="atLeast"/>
      <w:ind w:firstLine="720"/>
    </w:pPr>
    <w:rPr>
      <w:rFonts w:ascii="Arial" w:eastAsia="Times New Roman" w:hAnsi="Calibri" w:cs="Arial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26E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5C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C1835"/>
    <w:rPr>
      <w:color w:val="0000FF" w:themeColor="hyperlink"/>
      <w:u w:val="single"/>
    </w:rPr>
  </w:style>
  <w:style w:type="table" w:styleId="a9">
    <w:name w:val="Table Grid"/>
    <w:basedOn w:val="a1"/>
    <w:uiPriority w:val="39"/>
    <w:locked/>
    <w:rsid w:val="00376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uiPriority w:val="99"/>
    <w:rsid w:val="00A75DEF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uiPriority w:val="99"/>
    <w:rsid w:val="00A75DEF"/>
    <w:pPr>
      <w:widowControl w:val="0"/>
      <w:shd w:val="clear" w:color="auto" w:fill="FFFFFF"/>
      <w:spacing w:after="1020" w:line="331" w:lineRule="exact"/>
    </w:pPr>
    <w:rPr>
      <w:spacing w:val="6"/>
      <w:sz w:val="25"/>
      <w:szCs w:val="25"/>
    </w:rPr>
  </w:style>
  <w:style w:type="character" w:customStyle="1" w:styleId="22">
    <w:name w:val="Основной текст (2)_"/>
    <w:basedOn w:val="a0"/>
    <w:link w:val="23"/>
    <w:rsid w:val="00E25996"/>
    <w:rPr>
      <w:rFonts w:eastAsia="Times New Roman"/>
    </w:rPr>
  </w:style>
  <w:style w:type="paragraph" w:customStyle="1" w:styleId="23">
    <w:name w:val="Основной текст (2)"/>
    <w:basedOn w:val="a"/>
    <w:link w:val="22"/>
    <w:rsid w:val="00E25996"/>
    <w:pPr>
      <w:widowControl w:val="0"/>
      <w:spacing w:line="247" w:lineRule="auto"/>
    </w:pPr>
  </w:style>
  <w:style w:type="paragraph" w:customStyle="1" w:styleId="11">
    <w:name w:val="Основной текст1"/>
    <w:basedOn w:val="a"/>
    <w:rsid w:val="00E25996"/>
    <w:pPr>
      <w:widowControl w:val="0"/>
      <w:spacing w:line="254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b">
    <w:name w:val="Другое_"/>
    <w:basedOn w:val="a0"/>
    <w:link w:val="ac"/>
    <w:rsid w:val="008C4F44"/>
    <w:rPr>
      <w:rFonts w:eastAsia="Times New Roman"/>
      <w:sz w:val="26"/>
      <w:szCs w:val="26"/>
    </w:rPr>
  </w:style>
  <w:style w:type="paragraph" w:customStyle="1" w:styleId="ac">
    <w:name w:val="Другое"/>
    <w:basedOn w:val="a"/>
    <w:link w:val="ab"/>
    <w:rsid w:val="008C4F44"/>
    <w:pPr>
      <w:widowControl w:val="0"/>
      <w:spacing w:line="254" w:lineRule="auto"/>
      <w:ind w:firstLine="400"/>
    </w:pPr>
    <w:rPr>
      <w:sz w:val="26"/>
      <w:szCs w:val="26"/>
    </w:rPr>
  </w:style>
  <w:style w:type="character" w:customStyle="1" w:styleId="ad">
    <w:name w:val="Подпись к таблице_"/>
    <w:basedOn w:val="a0"/>
    <w:link w:val="ae"/>
    <w:rsid w:val="00B91B9D"/>
    <w:rPr>
      <w:rFonts w:eastAsia="Times New Roman"/>
    </w:rPr>
  </w:style>
  <w:style w:type="paragraph" w:customStyle="1" w:styleId="ae">
    <w:name w:val="Подпись к таблице"/>
    <w:basedOn w:val="a"/>
    <w:link w:val="ad"/>
    <w:rsid w:val="00B91B9D"/>
    <w:pPr>
      <w:widowControl w:val="0"/>
      <w:spacing w:line="250" w:lineRule="auto"/>
      <w:jc w:val="center"/>
    </w:pPr>
  </w:style>
  <w:style w:type="character" w:customStyle="1" w:styleId="x-column-header-text-inner">
    <w:name w:val="x-column-header-text-inner"/>
    <w:basedOn w:val="a0"/>
    <w:rsid w:val="00D03606"/>
  </w:style>
  <w:style w:type="character" w:customStyle="1" w:styleId="12">
    <w:name w:val="Заголовок №1_"/>
    <w:basedOn w:val="a0"/>
    <w:link w:val="13"/>
    <w:rsid w:val="00D869C5"/>
    <w:rPr>
      <w:rFonts w:eastAsia="Times New Roman"/>
      <w:b/>
      <w:bCs/>
      <w:sz w:val="28"/>
      <w:szCs w:val="28"/>
    </w:rPr>
  </w:style>
  <w:style w:type="character" w:customStyle="1" w:styleId="af">
    <w:name w:val="Колонтитул_"/>
    <w:basedOn w:val="a0"/>
    <w:link w:val="af0"/>
    <w:rsid w:val="00D869C5"/>
    <w:rPr>
      <w:rFonts w:eastAsia="Times New Roman"/>
    </w:rPr>
  </w:style>
  <w:style w:type="paragraph" w:customStyle="1" w:styleId="13">
    <w:name w:val="Заголовок №1"/>
    <w:basedOn w:val="a"/>
    <w:link w:val="12"/>
    <w:rsid w:val="00D869C5"/>
    <w:pPr>
      <w:widowControl w:val="0"/>
      <w:spacing w:line="312" w:lineRule="auto"/>
      <w:outlineLvl w:val="0"/>
    </w:pPr>
    <w:rPr>
      <w:b/>
      <w:bCs/>
      <w:sz w:val="28"/>
      <w:szCs w:val="28"/>
    </w:rPr>
  </w:style>
  <w:style w:type="paragraph" w:customStyle="1" w:styleId="af0">
    <w:name w:val="Колонтитул"/>
    <w:basedOn w:val="a"/>
    <w:link w:val="af"/>
    <w:rsid w:val="00D869C5"/>
    <w:pPr>
      <w:widowControl w:val="0"/>
    </w:pPr>
  </w:style>
  <w:style w:type="character" w:customStyle="1" w:styleId="10">
    <w:name w:val="Заголовок 1 Знак"/>
    <w:basedOn w:val="a0"/>
    <w:link w:val="1"/>
    <w:uiPriority w:val="9"/>
    <w:rsid w:val="00A17051"/>
    <w:rPr>
      <w:rFonts w:eastAsia="Times New Roman"/>
      <w:b/>
      <w:bCs/>
      <w:kern w:val="36"/>
      <w:sz w:val="48"/>
      <w:szCs w:val="48"/>
    </w:rPr>
  </w:style>
  <w:style w:type="character" w:customStyle="1" w:styleId="af1">
    <w:name w:val="Подпись к картинке_"/>
    <w:basedOn w:val="a0"/>
    <w:link w:val="af2"/>
    <w:rsid w:val="00A31CD6"/>
    <w:rPr>
      <w:rFonts w:eastAsia="Times New Roman"/>
    </w:rPr>
  </w:style>
  <w:style w:type="paragraph" w:customStyle="1" w:styleId="af2">
    <w:name w:val="Подпись к картинке"/>
    <w:basedOn w:val="a"/>
    <w:link w:val="af1"/>
    <w:rsid w:val="00A31CD6"/>
    <w:pPr>
      <w:widowControl w:val="0"/>
    </w:pPr>
  </w:style>
  <w:style w:type="character" w:customStyle="1" w:styleId="extendedtext-short">
    <w:name w:val="extendedtext-short"/>
    <w:basedOn w:val="a0"/>
    <w:rsid w:val="00F6153F"/>
  </w:style>
  <w:style w:type="character" w:customStyle="1" w:styleId="FontStyle11">
    <w:name w:val="Font Style11"/>
    <w:basedOn w:val="a0"/>
    <w:rsid w:val="00C4573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45730"/>
    <w:pPr>
      <w:widowControl w:val="0"/>
      <w:autoSpaceDE w:val="0"/>
      <w:autoSpaceDN w:val="0"/>
      <w:adjustRightInd w:val="0"/>
      <w:spacing w:line="264" w:lineRule="exact"/>
      <w:ind w:firstLine="682"/>
      <w:jc w:val="both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6">
    <w:name w:val="Style6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1">
    <w:name w:val="Style11"/>
    <w:basedOn w:val="a"/>
    <w:rsid w:val="00C4573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14">
    <w:name w:val="Font Style14"/>
    <w:basedOn w:val="a0"/>
    <w:rsid w:val="00C45730"/>
    <w:rPr>
      <w:rFonts w:ascii="Cambria" w:hAnsi="Cambria" w:cs="Cambria"/>
      <w:i/>
      <w:iCs/>
      <w:sz w:val="18"/>
      <w:szCs w:val="18"/>
    </w:rPr>
  </w:style>
  <w:style w:type="character" w:customStyle="1" w:styleId="FontStyle13">
    <w:name w:val="Font Style13"/>
    <w:basedOn w:val="a0"/>
    <w:rsid w:val="00C45730"/>
    <w:rPr>
      <w:rFonts w:ascii="Times New Roman" w:hAnsi="Times New Roman" w:cs="Times New Roman"/>
      <w:spacing w:val="10"/>
      <w:sz w:val="20"/>
      <w:szCs w:val="20"/>
    </w:rPr>
  </w:style>
  <w:style w:type="paragraph" w:styleId="af3">
    <w:name w:val="No Spacing"/>
    <w:qFormat/>
    <w:rsid w:val="00C457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C45730"/>
    <w:pPr>
      <w:widowControl w:val="0"/>
      <w:autoSpaceDE w:val="0"/>
      <w:autoSpaceDN w:val="0"/>
      <w:adjustRightInd w:val="0"/>
      <w:spacing w:line="258" w:lineRule="exact"/>
    </w:pPr>
    <w:rPr>
      <w:rFonts w:ascii="Cambria" w:hAnsi="Cambria"/>
      <w:sz w:val="24"/>
      <w:szCs w:val="24"/>
    </w:rPr>
  </w:style>
  <w:style w:type="character" w:customStyle="1" w:styleId="FontStyle12">
    <w:name w:val="Font Style12"/>
    <w:basedOn w:val="a0"/>
    <w:uiPriority w:val="99"/>
    <w:rsid w:val="00C45730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Абзац списка Знак"/>
    <w:link w:val="a3"/>
    <w:uiPriority w:val="34"/>
    <w:rsid w:val="00047D31"/>
    <w:rPr>
      <w:rFonts w:eastAsia="Times New Roman"/>
    </w:rPr>
  </w:style>
  <w:style w:type="paragraph" w:styleId="af4">
    <w:name w:val="Body Text"/>
    <w:basedOn w:val="a"/>
    <w:link w:val="af5"/>
    <w:rsid w:val="00D01FC5"/>
    <w:rPr>
      <w:sz w:val="28"/>
      <w:szCs w:val="24"/>
    </w:rPr>
  </w:style>
  <w:style w:type="character" w:customStyle="1" w:styleId="af5">
    <w:name w:val="Основной текст Знак"/>
    <w:basedOn w:val="a0"/>
    <w:link w:val="af4"/>
    <w:rsid w:val="00D01FC5"/>
    <w:rPr>
      <w:rFonts w:eastAsia="Times New Roman"/>
      <w:sz w:val="28"/>
      <w:szCs w:val="24"/>
    </w:rPr>
  </w:style>
  <w:style w:type="paragraph" w:customStyle="1" w:styleId="Style1">
    <w:name w:val="Style1"/>
    <w:basedOn w:val="a"/>
    <w:rsid w:val="00D01FC5"/>
    <w:pPr>
      <w:widowControl w:val="0"/>
      <w:autoSpaceDE w:val="0"/>
      <w:autoSpaceDN w:val="0"/>
      <w:adjustRightInd w:val="0"/>
      <w:spacing w:line="413" w:lineRule="exact"/>
    </w:pPr>
    <w:rPr>
      <w:sz w:val="24"/>
      <w:szCs w:val="24"/>
    </w:rPr>
  </w:style>
  <w:style w:type="character" w:customStyle="1" w:styleId="FontStyle16">
    <w:name w:val="Font Style16"/>
    <w:basedOn w:val="a0"/>
    <w:rsid w:val="006D1400"/>
    <w:rPr>
      <w:rFonts w:ascii="Cambria" w:hAnsi="Cambria" w:cs="Cambria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E2A60"/>
    <w:rPr>
      <w:rFonts w:eastAsia="Times New Roman"/>
    </w:rPr>
  </w:style>
  <w:style w:type="paragraph" w:styleId="af8">
    <w:name w:val="footer"/>
    <w:basedOn w:val="a"/>
    <w:link w:val="af9"/>
    <w:uiPriority w:val="99"/>
    <w:unhideWhenUsed/>
    <w:rsid w:val="002E2A6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E2A60"/>
    <w:rPr>
      <w:rFonts w:eastAsia="Times New Roman"/>
    </w:rPr>
  </w:style>
  <w:style w:type="character" w:styleId="afa">
    <w:name w:val="Placeholder Text"/>
    <w:basedOn w:val="a0"/>
    <w:uiPriority w:val="99"/>
    <w:semiHidden/>
    <w:rsid w:val="002E2A60"/>
    <w:rPr>
      <w:color w:val="808080"/>
    </w:rPr>
  </w:style>
  <w:style w:type="paragraph" w:customStyle="1" w:styleId="ConsPlusTitlePage">
    <w:name w:val="ConsPlusTitlePage"/>
    <w:uiPriority w:val="99"/>
    <w:rsid w:val="00FE08A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3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775"/>
    <w:rPr>
      <w:rFonts w:ascii="Courier New" w:eastAsia="Times New Roman" w:hAnsi="Courier New" w:cs="Courier New"/>
    </w:rPr>
  </w:style>
  <w:style w:type="character" w:customStyle="1" w:styleId="markedcontent">
    <w:name w:val="markedcontent"/>
    <w:basedOn w:val="a0"/>
    <w:rsid w:val="00001D3B"/>
  </w:style>
  <w:style w:type="paragraph" w:styleId="afb">
    <w:name w:val="footnote text"/>
    <w:basedOn w:val="a"/>
    <w:link w:val="afc"/>
    <w:uiPriority w:val="99"/>
    <w:semiHidden/>
    <w:unhideWhenUsed/>
    <w:rsid w:val="00F64C7B"/>
    <w:rPr>
      <w:rFonts w:ascii="Arial" w:eastAsia="Arial" w:hAnsi="Arial" w:cs="Arial"/>
    </w:rPr>
  </w:style>
  <w:style w:type="character" w:customStyle="1" w:styleId="afc">
    <w:name w:val="Текст сноски Знак"/>
    <w:basedOn w:val="a0"/>
    <w:link w:val="afb"/>
    <w:uiPriority w:val="99"/>
    <w:semiHidden/>
    <w:rsid w:val="00F64C7B"/>
    <w:rPr>
      <w:rFonts w:ascii="Arial" w:eastAsia="Arial" w:hAnsi="Arial" w:cs="Arial"/>
    </w:rPr>
  </w:style>
  <w:style w:type="character" w:styleId="afd">
    <w:name w:val="footnote reference"/>
    <w:basedOn w:val="a0"/>
    <w:uiPriority w:val="99"/>
    <w:semiHidden/>
    <w:unhideWhenUsed/>
    <w:rsid w:val="00F64C7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7178D"/>
    <w:rPr>
      <w:rFonts w:eastAsia="Times New Roman"/>
      <w:sz w:val="24"/>
    </w:rPr>
  </w:style>
  <w:style w:type="paragraph" w:customStyle="1" w:styleId="ConsPlusTitle">
    <w:name w:val="ConsPlusTitle"/>
    <w:rsid w:val="00B44096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Default">
    <w:name w:val="Default"/>
    <w:rsid w:val="000D44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e">
    <w:name w:val="Subtle Reference"/>
    <w:basedOn w:val="a0"/>
    <w:uiPriority w:val="31"/>
    <w:qFormat/>
    <w:rsid w:val="00E72C3D"/>
    <w:rPr>
      <w:smallCaps/>
      <w:color w:val="5A5A5A" w:themeColor="text1" w:themeTint="A5"/>
    </w:rPr>
  </w:style>
  <w:style w:type="character" w:customStyle="1" w:styleId="extended-textshort">
    <w:name w:val="extended-text__short"/>
    <w:rsid w:val="005D3A07"/>
  </w:style>
  <w:style w:type="paragraph" w:customStyle="1" w:styleId="Standard">
    <w:name w:val="Standard"/>
    <w:uiPriority w:val="99"/>
    <w:rsid w:val="005D3A0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TimesNewRoman">
    <w:name w:val="Основной текст (2) + Times New Roman;Полужирный"/>
    <w:basedOn w:val="22"/>
    <w:rsid w:val="00244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f">
    <w:name w:val="annotation reference"/>
    <w:basedOn w:val="a0"/>
    <w:uiPriority w:val="99"/>
    <w:semiHidden/>
    <w:unhideWhenUsed/>
    <w:rsid w:val="00F93FC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93FC4"/>
  </w:style>
  <w:style w:type="character" w:customStyle="1" w:styleId="aff1">
    <w:name w:val="Текст примечания Знак"/>
    <w:basedOn w:val="a0"/>
    <w:link w:val="aff0"/>
    <w:uiPriority w:val="99"/>
    <w:semiHidden/>
    <w:rsid w:val="00F93FC4"/>
    <w:rPr>
      <w:rFonts w:eastAsia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93FC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93FC4"/>
    <w:rPr>
      <w:rFonts w:eastAsia="Times New Roman"/>
      <w:b/>
      <w:bCs/>
    </w:rPr>
  </w:style>
  <w:style w:type="paragraph" w:styleId="aff4">
    <w:name w:val="Revision"/>
    <w:hidden/>
    <w:uiPriority w:val="99"/>
    <w:semiHidden/>
    <w:rsid w:val="00A96F69"/>
    <w:rPr>
      <w:rFonts w:eastAsia="Times New Roman"/>
    </w:rPr>
  </w:style>
  <w:style w:type="paragraph" w:customStyle="1" w:styleId="1c">
    <w:name w:val="Абзац1 c отступом"/>
    <w:basedOn w:val="a"/>
    <w:rsid w:val="0071383C"/>
    <w:pPr>
      <w:spacing w:after="60" w:line="360" w:lineRule="exact"/>
      <w:ind w:firstLine="709"/>
      <w:jc w:val="both"/>
    </w:pPr>
    <w:rPr>
      <w:sz w:val="28"/>
    </w:rPr>
  </w:style>
  <w:style w:type="paragraph" w:customStyle="1" w:styleId="Style9">
    <w:name w:val="Style9"/>
    <w:basedOn w:val="a"/>
    <w:rsid w:val="0071383C"/>
    <w:pPr>
      <w:widowControl w:val="0"/>
      <w:suppressAutoHyphens/>
      <w:autoSpaceDE w:val="0"/>
      <w:spacing w:line="216" w:lineRule="exact"/>
      <w:ind w:firstLine="614"/>
    </w:pPr>
    <w:rPr>
      <w:sz w:val="24"/>
      <w:szCs w:val="24"/>
      <w:lang w:eastAsia="zh-CN"/>
    </w:rPr>
  </w:style>
  <w:style w:type="character" w:customStyle="1" w:styleId="211pt">
    <w:name w:val="Основной текст (2) + 11 pt;Полужирный"/>
    <w:basedOn w:val="22"/>
    <w:rsid w:val="00431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431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2"/>
    <w:rsid w:val="00431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Подпись к таблице (5)_"/>
    <w:basedOn w:val="a0"/>
    <w:link w:val="50"/>
    <w:rsid w:val="004314E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50">
    <w:name w:val="Подпись к таблице (5)"/>
    <w:basedOn w:val="a"/>
    <w:link w:val="5"/>
    <w:rsid w:val="004314E4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B556FE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56FE"/>
    <w:pPr>
      <w:widowControl w:val="0"/>
      <w:shd w:val="clear" w:color="auto" w:fill="FFFFFF"/>
      <w:spacing w:line="370" w:lineRule="exact"/>
      <w:jc w:val="both"/>
    </w:pPr>
    <w:rPr>
      <w:b/>
      <w:bCs/>
      <w:sz w:val="28"/>
      <w:szCs w:val="28"/>
    </w:rPr>
  </w:style>
  <w:style w:type="character" w:customStyle="1" w:styleId="110">
    <w:name w:val="Основной текст (11)"/>
    <w:basedOn w:val="a0"/>
    <w:rsid w:val="00187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_"/>
    <w:basedOn w:val="a0"/>
    <w:rsid w:val="00187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2"/>
    <w:rsid w:val="00187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14">
    <w:name w:val="Сетка таблицы1"/>
    <w:basedOn w:val="a1"/>
    <w:next w:val="a9"/>
    <w:uiPriority w:val="39"/>
    <w:rsid w:val="00AE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9"/>
    <w:uiPriority w:val="39"/>
    <w:rsid w:val="00894B0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"/>
    <w:link w:val="aff6"/>
    <w:uiPriority w:val="99"/>
    <w:semiHidden/>
    <w:unhideWhenUsed/>
    <w:rsid w:val="00383D05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383D05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60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891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8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79564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6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1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318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57778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4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7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9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297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4714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6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17214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9723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7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1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206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800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4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69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divBdr>
                  <w:divsChild>
                    <w:div w:id="886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2" w:space="6" w:color="FFFFFF"/>
                                      </w:divBdr>
                                      <w:divsChild>
                                        <w:div w:id="154778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8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eg-telemed.medkirov.w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2D8BF-BADA-4CF0-89F4-1ABE9970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113</Pages>
  <Words>31534</Words>
  <Characters>179748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Кировское областное</vt:lpstr>
    </vt:vector>
  </TitlesOfParts>
  <Company>3</Company>
  <LinksUpToDate>false</LinksUpToDate>
  <CharactersWithSpaces>210861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Кировское областное</dc:title>
  <dc:creator>1</dc:creator>
  <cp:lastModifiedBy>Анна И. Слободина</cp:lastModifiedBy>
  <cp:revision>135</cp:revision>
  <cp:lastPrinted>2025-07-01T11:29:00Z</cp:lastPrinted>
  <dcterms:created xsi:type="dcterms:W3CDTF">2025-06-09T08:24:00Z</dcterms:created>
  <dcterms:modified xsi:type="dcterms:W3CDTF">2025-07-01T13:39:00Z</dcterms:modified>
</cp:coreProperties>
</file>